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DD" w:rsidRPr="0003035B" w:rsidRDefault="00384445" w:rsidP="00AD7ECF">
      <w:pPr>
        <w:tabs>
          <w:tab w:val="left" w:pos="3686"/>
          <w:tab w:val="center" w:pos="4618"/>
          <w:tab w:val="left" w:pos="5220"/>
        </w:tabs>
        <w:rPr>
          <w:rFonts w:ascii="Arial" w:hAnsi="Arial" w:cs="Arial"/>
          <w:sz w:val="22"/>
          <w:szCs w:val="22"/>
        </w:rPr>
      </w:pPr>
      <w:bookmarkStart w:id="0" w:name="_GoBack"/>
      <w:bookmarkEnd w:id="0"/>
      <w:r>
        <w:rPr>
          <w:rFonts w:ascii="Arial" w:hAnsi="Arial" w:cs="Arial"/>
          <w:noProof/>
          <w:sz w:val="28"/>
          <w:szCs w:val="28"/>
          <w:lang w:eastAsia="es-MX"/>
        </w:rPr>
        <w:drawing>
          <wp:anchor distT="0" distB="0" distL="114300" distR="114300" simplePos="0" relativeHeight="251662848" behindDoc="1" locked="0" layoutInCell="1" allowOverlap="1" wp14:anchorId="1F329433" wp14:editId="726C3241">
            <wp:simplePos x="0" y="0"/>
            <wp:positionH relativeFrom="page">
              <wp:posOffset>10795</wp:posOffset>
            </wp:positionH>
            <wp:positionV relativeFrom="paragraph">
              <wp:posOffset>-1481031</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AD7ECF">
        <w:rPr>
          <w:rFonts w:ascii="Arial" w:hAnsi="Arial" w:cs="Arial"/>
          <w:sz w:val="22"/>
          <w:szCs w:val="22"/>
        </w:rPr>
        <w:tab/>
      </w:r>
      <w:r w:rsidR="00AD7ECF">
        <w:rPr>
          <w:rFonts w:ascii="Arial" w:hAnsi="Arial" w:cs="Arial"/>
          <w:sz w:val="22"/>
          <w:szCs w:val="22"/>
        </w:rPr>
        <w:tab/>
      </w: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1F05FC" w:rsidP="009F6DDB">
      <w:pPr>
        <w:rPr>
          <w:rFonts w:ascii="Arial" w:hAnsi="Arial" w:cs="Arial"/>
          <w:sz w:val="28"/>
          <w:szCs w:val="28"/>
        </w:rPr>
      </w:pPr>
      <w:r>
        <w:rPr>
          <w:noProof/>
          <w:lang w:eastAsia="es-MX"/>
        </w:rPr>
        <w:drawing>
          <wp:anchor distT="0" distB="0" distL="114300" distR="114300" simplePos="0" relativeHeight="251660800" behindDoc="0" locked="0" layoutInCell="1" allowOverlap="1" wp14:anchorId="3BD0DDA0" wp14:editId="56D32043">
            <wp:simplePos x="0" y="0"/>
            <wp:positionH relativeFrom="column">
              <wp:posOffset>1632585</wp:posOffset>
            </wp:positionH>
            <wp:positionV relativeFrom="paragraph">
              <wp:posOffset>201930</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9F6DDB" w:rsidP="009F6DDB">
      <w:pPr>
        <w:rPr>
          <w:rFonts w:ascii="Arial" w:hAnsi="Arial" w:cs="Arial"/>
          <w:sz w:val="28"/>
          <w:szCs w:val="28"/>
        </w:rPr>
      </w:pPr>
    </w:p>
    <w:p w:rsidR="009F6DDB" w:rsidRPr="009F6DDB" w:rsidRDefault="00AD7ECF" w:rsidP="00AD7ECF">
      <w:pPr>
        <w:tabs>
          <w:tab w:val="left" w:pos="6324"/>
        </w:tabs>
        <w:rPr>
          <w:rFonts w:ascii="Arial" w:hAnsi="Arial" w:cs="Arial"/>
          <w:sz w:val="28"/>
          <w:szCs w:val="28"/>
        </w:rPr>
      </w:pPr>
      <w:r>
        <w:rPr>
          <w:rFonts w:ascii="Arial" w:hAnsi="Arial" w:cs="Arial"/>
          <w:sz w:val="28"/>
          <w:szCs w:val="28"/>
        </w:rPr>
        <w:tab/>
      </w:r>
    </w:p>
    <w:p w:rsidR="009F6DDB" w:rsidRPr="009F6DDB" w:rsidRDefault="009F6DDB" w:rsidP="009F6DDB">
      <w:pPr>
        <w:rPr>
          <w:rFonts w:ascii="Arial" w:hAnsi="Arial" w:cs="Arial"/>
          <w:sz w:val="28"/>
          <w:szCs w:val="28"/>
        </w:rPr>
      </w:pPr>
    </w:p>
    <w:p w:rsidR="00053986" w:rsidRDefault="00AD7ECF" w:rsidP="00AD7ECF">
      <w:pPr>
        <w:tabs>
          <w:tab w:val="left" w:pos="7164"/>
        </w:tabs>
        <w:rPr>
          <w:rFonts w:ascii="Arial" w:hAnsi="Arial" w:cs="Arial"/>
          <w:sz w:val="28"/>
          <w:szCs w:val="28"/>
        </w:rPr>
      </w:pPr>
      <w:r>
        <w:rPr>
          <w:rFonts w:ascii="Arial" w:hAnsi="Arial" w:cs="Arial"/>
          <w:sz w:val="28"/>
          <w:szCs w:val="28"/>
        </w:rPr>
        <w:tab/>
      </w:r>
    </w:p>
    <w:p w:rsidR="00053986" w:rsidRDefault="00053986" w:rsidP="00AD7ECF">
      <w:pPr>
        <w:tabs>
          <w:tab w:val="left" w:pos="7164"/>
        </w:tabs>
        <w:rPr>
          <w:rFonts w:ascii="Arial" w:hAnsi="Arial" w:cs="Arial"/>
          <w:sz w:val="28"/>
          <w:szCs w:val="28"/>
        </w:rPr>
      </w:pPr>
    </w:p>
    <w:p w:rsidR="009F6DDB" w:rsidRPr="009F6DDB" w:rsidRDefault="00AD7ECF" w:rsidP="00AD7ECF">
      <w:pPr>
        <w:tabs>
          <w:tab w:val="left" w:pos="7164"/>
        </w:tabs>
        <w:rPr>
          <w:rFonts w:ascii="Arial" w:hAnsi="Arial" w:cs="Arial"/>
          <w:sz w:val="28"/>
          <w:szCs w:val="28"/>
        </w:rPr>
      </w:pPr>
      <w:r>
        <w:rPr>
          <w:rFonts w:ascii="Arial" w:hAnsi="Arial" w:cs="Arial"/>
          <w:sz w:val="28"/>
          <w:szCs w:val="28"/>
        </w:rPr>
        <w:tab/>
      </w:r>
    </w:p>
    <w:p w:rsidR="009F6DDB" w:rsidRPr="009F6DDB" w:rsidRDefault="009F6DDB" w:rsidP="009F6DDB">
      <w:pPr>
        <w:rPr>
          <w:rFonts w:ascii="Arial" w:hAnsi="Arial" w:cs="Arial"/>
          <w:sz w:val="28"/>
          <w:szCs w:val="28"/>
        </w:rPr>
      </w:pPr>
    </w:p>
    <w:p w:rsidR="007B27E0" w:rsidRDefault="007B27E0" w:rsidP="007B27E0">
      <w:pPr>
        <w:tabs>
          <w:tab w:val="left" w:pos="7248"/>
        </w:tabs>
        <w:jc w:val="center"/>
        <w:rPr>
          <w:rFonts w:ascii="Arial Rounded MT Bold" w:hAnsi="Arial Rounded MT Bold" w:cs="Calibri"/>
          <w:b/>
          <w:smallCaps/>
          <w:sz w:val="36"/>
          <w:szCs w:val="36"/>
        </w:rPr>
      </w:pPr>
    </w:p>
    <w:p w:rsidR="007B27E0" w:rsidRDefault="007B27E0" w:rsidP="007B27E0">
      <w:pPr>
        <w:tabs>
          <w:tab w:val="left" w:pos="7248"/>
        </w:tabs>
        <w:jc w:val="center"/>
        <w:rPr>
          <w:rFonts w:ascii="Arial Rounded MT Bold" w:hAnsi="Arial Rounded MT Bold" w:cs="Calibri"/>
          <w:b/>
          <w:smallCaps/>
          <w:sz w:val="36"/>
          <w:szCs w:val="36"/>
        </w:rPr>
      </w:pPr>
    </w:p>
    <w:p w:rsidR="00CC0829" w:rsidRPr="00CC0829" w:rsidRDefault="00CC0829" w:rsidP="00EE5879">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rsidR="00CC0829" w:rsidRPr="00CC0829" w:rsidRDefault="00D12DA3" w:rsidP="00EE5879">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CC0829" w:rsidRPr="00CC0829">
        <w:rPr>
          <w:rFonts w:ascii="Arial Rounded MT Bold" w:hAnsi="Arial Rounded MT Bold" w:cs="Calibri"/>
          <w:b/>
          <w:smallCaps/>
          <w:sz w:val="32"/>
          <w:szCs w:val="32"/>
        </w:rPr>
        <w:t xml:space="preserve"> </w:t>
      </w:r>
    </w:p>
    <w:p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890BFD">
        <w:rPr>
          <w:rFonts w:ascii="Arial Rounded MT Bold" w:hAnsi="Arial Rounded MT Bold" w:cs="Calibri"/>
          <w:b/>
          <w:smallCaps/>
          <w:sz w:val="32"/>
          <w:szCs w:val="32"/>
        </w:rPr>
        <w:t>-021/</w:t>
      </w:r>
      <w:r w:rsidRPr="00CC0829">
        <w:rPr>
          <w:rFonts w:ascii="Arial Rounded MT Bold" w:hAnsi="Arial Rounded MT Bold" w:cs="Calibri"/>
          <w:b/>
          <w:smallCaps/>
          <w:sz w:val="32"/>
          <w:szCs w:val="32"/>
        </w:rPr>
        <w:t>201</w:t>
      </w:r>
      <w:r w:rsidR="007E4A35">
        <w:rPr>
          <w:rFonts w:ascii="Arial Rounded MT Bold" w:hAnsi="Arial Rounded MT Bold" w:cs="Calibri"/>
          <w:b/>
          <w:smallCaps/>
          <w:sz w:val="32"/>
          <w:szCs w:val="32"/>
        </w:rPr>
        <w:t>8</w:t>
      </w:r>
    </w:p>
    <w:p w:rsidR="00CC0829" w:rsidRPr="004329FA" w:rsidRDefault="00CC0829" w:rsidP="00CC0829">
      <w:pPr>
        <w:rPr>
          <w:rFonts w:ascii="Arial" w:hAnsi="Arial" w:cs="Arial"/>
          <w:color w:val="0070C0"/>
          <w:sz w:val="28"/>
          <w:szCs w:val="28"/>
        </w:rPr>
      </w:pPr>
    </w:p>
    <w:p w:rsidR="00AD7ECF" w:rsidRDefault="00AD7ECF" w:rsidP="001F05FC">
      <w:pPr>
        <w:tabs>
          <w:tab w:val="left" w:pos="6516"/>
        </w:tabs>
        <w:rPr>
          <w:rFonts w:ascii="Arial" w:hAnsi="Arial" w:cs="Arial"/>
          <w:color w:val="0070C0"/>
          <w:sz w:val="28"/>
          <w:szCs w:val="28"/>
        </w:rPr>
      </w:pPr>
      <w:r>
        <w:rPr>
          <w:rFonts w:ascii="Arial" w:hAnsi="Arial" w:cs="Arial"/>
          <w:color w:val="0070C0"/>
          <w:sz w:val="28"/>
          <w:szCs w:val="28"/>
        </w:rPr>
        <w:tab/>
      </w:r>
      <w:r w:rsidR="001F05FC">
        <w:rPr>
          <w:rFonts w:ascii="Arial" w:hAnsi="Arial" w:cs="Arial"/>
          <w:color w:val="0070C0"/>
          <w:sz w:val="28"/>
          <w:szCs w:val="28"/>
        </w:rPr>
        <w:tab/>
      </w:r>
    </w:p>
    <w:p w:rsidR="008F2352" w:rsidRDefault="008F2352" w:rsidP="001F05FC">
      <w:pPr>
        <w:tabs>
          <w:tab w:val="left" w:pos="6516"/>
        </w:tabs>
        <w:rPr>
          <w:rFonts w:ascii="Arial" w:hAnsi="Arial" w:cs="Arial"/>
          <w:color w:val="0070C0"/>
          <w:sz w:val="28"/>
          <w:szCs w:val="28"/>
        </w:rPr>
      </w:pPr>
    </w:p>
    <w:p w:rsidR="001F05FC" w:rsidRDefault="001F05FC" w:rsidP="001F05FC">
      <w:pPr>
        <w:tabs>
          <w:tab w:val="left" w:pos="3686"/>
          <w:tab w:val="left" w:pos="6348"/>
        </w:tabs>
        <w:rPr>
          <w:rFonts w:ascii="Arial" w:hAnsi="Arial" w:cs="Arial"/>
          <w:b/>
          <w:smallCaps/>
          <w:sz w:val="28"/>
          <w:szCs w:val="28"/>
        </w:rPr>
      </w:pPr>
      <w:r>
        <w:rPr>
          <w:rFonts w:ascii="Arial" w:hAnsi="Arial" w:cs="Arial"/>
          <w:b/>
          <w:smallCaps/>
          <w:sz w:val="28"/>
          <w:szCs w:val="28"/>
        </w:rPr>
        <w:tab/>
      </w:r>
    </w:p>
    <w:p w:rsidR="001F05FC" w:rsidRDefault="001F05FC" w:rsidP="001F05FC">
      <w:pPr>
        <w:tabs>
          <w:tab w:val="left" w:pos="3686"/>
          <w:tab w:val="left" w:pos="6348"/>
        </w:tabs>
        <w:rPr>
          <w:rFonts w:ascii="Arial" w:hAnsi="Arial" w:cs="Arial"/>
          <w:b/>
          <w:smallCaps/>
          <w:sz w:val="28"/>
          <w:szCs w:val="28"/>
        </w:rPr>
      </w:pPr>
    </w:p>
    <w:p w:rsidR="00B621EF" w:rsidRDefault="001F05FC" w:rsidP="001F05FC">
      <w:pPr>
        <w:tabs>
          <w:tab w:val="left" w:pos="3686"/>
          <w:tab w:val="left" w:pos="6348"/>
        </w:tabs>
        <w:rPr>
          <w:rFonts w:ascii="Arial" w:hAnsi="Arial" w:cs="Arial"/>
          <w:b/>
          <w:smallCaps/>
          <w:sz w:val="28"/>
          <w:szCs w:val="28"/>
        </w:rPr>
      </w:pPr>
      <w:r>
        <w:rPr>
          <w:rFonts w:ascii="Arial" w:hAnsi="Arial" w:cs="Arial"/>
          <w:b/>
          <w:smallCaps/>
          <w:sz w:val="28"/>
          <w:szCs w:val="28"/>
        </w:rPr>
        <w:tab/>
      </w:r>
    </w:p>
    <w:p w:rsidR="00B621EF" w:rsidRDefault="008F2352" w:rsidP="00034D13">
      <w:pPr>
        <w:tabs>
          <w:tab w:val="left" w:pos="3686"/>
          <w:tab w:val="left" w:pos="6600"/>
        </w:tabs>
        <w:jc w:val="center"/>
        <w:rPr>
          <w:rFonts w:ascii="Arial" w:hAnsi="Arial" w:cs="Arial"/>
          <w:b/>
          <w:smallCaps/>
          <w:sz w:val="28"/>
          <w:szCs w:val="28"/>
        </w:rPr>
      </w:pPr>
      <w:r w:rsidRPr="008F2352">
        <w:rPr>
          <w:rFonts w:ascii="Arial" w:hAnsi="Arial" w:cs="Arial"/>
          <w:b/>
          <w:sz w:val="28"/>
          <w:lang w:val="es-ES_tradnl"/>
        </w:rPr>
        <w:t xml:space="preserve">Adquisición de </w:t>
      </w:r>
      <w:r w:rsidR="00A803EA">
        <w:rPr>
          <w:rFonts w:ascii="Arial" w:hAnsi="Arial" w:cs="Arial"/>
          <w:b/>
          <w:sz w:val="28"/>
          <w:lang w:val="es-ES_tradnl"/>
        </w:rPr>
        <w:t>material para el mantenimiento y conservación anual (2018) de Oficinas Centrales</w:t>
      </w:r>
    </w:p>
    <w:p w:rsidR="00B621EF" w:rsidRDefault="00B621EF" w:rsidP="001D4D26">
      <w:pPr>
        <w:tabs>
          <w:tab w:val="left" w:pos="3686"/>
        </w:tabs>
        <w:jc w:val="center"/>
        <w:rPr>
          <w:rFonts w:ascii="Arial" w:hAnsi="Arial" w:cs="Arial"/>
          <w:b/>
          <w:smallCaps/>
          <w:sz w:val="28"/>
          <w:szCs w:val="28"/>
        </w:rPr>
      </w:pPr>
    </w:p>
    <w:p w:rsidR="003366B9" w:rsidRDefault="003366B9" w:rsidP="001D4D26">
      <w:pPr>
        <w:tabs>
          <w:tab w:val="left" w:pos="3686"/>
        </w:tabs>
        <w:jc w:val="center"/>
        <w:rPr>
          <w:rFonts w:ascii="Arial" w:hAnsi="Arial" w:cs="Arial"/>
          <w:b/>
          <w:smallCaps/>
          <w:sz w:val="28"/>
          <w:szCs w:val="28"/>
        </w:rPr>
      </w:pPr>
    </w:p>
    <w:p w:rsidR="003366B9" w:rsidRDefault="003366B9" w:rsidP="001D4D26">
      <w:pPr>
        <w:tabs>
          <w:tab w:val="left" w:pos="3686"/>
        </w:tabs>
        <w:jc w:val="center"/>
        <w:rPr>
          <w:rFonts w:ascii="Arial" w:hAnsi="Arial" w:cs="Arial"/>
          <w:b/>
          <w:smallCaps/>
          <w:sz w:val="28"/>
          <w:szCs w:val="28"/>
        </w:rPr>
      </w:pPr>
    </w:p>
    <w:p w:rsidR="003366B9" w:rsidRDefault="003366B9" w:rsidP="001D4D26">
      <w:pPr>
        <w:tabs>
          <w:tab w:val="left" w:pos="3686"/>
        </w:tabs>
        <w:jc w:val="center"/>
        <w:rPr>
          <w:rFonts w:ascii="Arial" w:hAnsi="Arial" w:cs="Arial"/>
          <w:b/>
          <w:smallCaps/>
          <w:sz w:val="28"/>
          <w:szCs w:val="28"/>
        </w:rPr>
      </w:pPr>
    </w:p>
    <w:p w:rsidR="0004177E" w:rsidRDefault="0004177E" w:rsidP="001D4D26">
      <w:pPr>
        <w:tabs>
          <w:tab w:val="left" w:pos="3686"/>
        </w:tabs>
        <w:jc w:val="center"/>
        <w:rPr>
          <w:rFonts w:ascii="Arial" w:hAnsi="Arial" w:cs="Arial"/>
          <w:b/>
          <w:smallCaps/>
          <w:sz w:val="28"/>
          <w:szCs w:val="28"/>
        </w:rPr>
      </w:pPr>
    </w:p>
    <w:p w:rsidR="0004177E" w:rsidRDefault="0004177E" w:rsidP="001D4D26">
      <w:pPr>
        <w:tabs>
          <w:tab w:val="left" w:pos="3686"/>
        </w:tabs>
        <w:jc w:val="center"/>
        <w:rPr>
          <w:rFonts w:ascii="Arial" w:hAnsi="Arial" w:cs="Arial"/>
          <w:b/>
          <w:smallCaps/>
          <w:sz w:val="28"/>
          <w:szCs w:val="28"/>
        </w:rPr>
      </w:pPr>
    </w:p>
    <w:p w:rsidR="007E4A35" w:rsidRDefault="007E4A35" w:rsidP="001D4D26">
      <w:pPr>
        <w:tabs>
          <w:tab w:val="left" w:pos="3686"/>
        </w:tabs>
        <w:jc w:val="center"/>
        <w:rPr>
          <w:rFonts w:ascii="Arial" w:hAnsi="Arial" w:cs="Arial"/>
          <w:b/>
          <w:smallCaps/>
          <w:sz w:val="28"/>
          <w:szCs w:val="28"/>
        </w:rPr>
      </w:pPr>
    </w:p>
    <w:p w:rsidR="007E4A35" w:rsidRDefault="007E4A35" w:rsidP="001D4D26">
      <w:pPr>
        <w:tabs>
          <w:tab w:val="left" w:pos="3686"/>
        </w:tabs>
        <w:jc w:val="center"/>
        <w:rPr>
          <w:rFonts w:ascii="Arial" w:hAnsi="Arial" w:cs="Arial"/>
          <w:b/>
          <w:smallCaps/>
          <w:sz w:val="28"/>
          <w:szCs w:val="28"/>
        </w:rPr>
      </w:pPr>
    </w:p>
    <w:p w:rsidR="00F70339" w:rsidRDefault="00F70339" w:rsidP="001F05FC">
      <w:pPr>
        <w:tabs>
          <w:tab w:val="left" w:pos="3828"/>
        </w:tabs>
        <w:spacing w:line="276" w:lineRule="auto"/>
        <w:ind w:left="1416"/>
        <w:jc w:val="center"/>
        <w:rPr>
          <w:rFonts w:ascii="Arial" w:hAnsi="Arial" w:cs="Arial"/>
          <w:b/>
          <w:sz w:val="28"/>
          <w:szCs w:val="22"/>
        </w:rPr>
      </w:pPr>
    </w:p>
    <w:p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lastRenderedPageBreak/>
        <w:t>C</w:t>
      </w:r>
      <w:r>
        <w:rPr>
          <w:rFonts w:ascii="Arial" w:hAnsi="Arial" w:cs="Arial"/>
          <w:b/>
          <w:sz w:val="28"/>
          <w:szCs w:val="22"/>
        </w:rPr>
        <w:t xml:space="preserve"> </w:t>
      </w:r>
      <w:r w:rsidRPr="001F05FC">
        <w:rPr>
          <w:rFonts w:ascii="Arial" w:hAnsi="Arial" w:cs="Arial"/>
          <w:b/>
          <w:sz w:val="28"/>
          <w:szCs w:val="22"/>
        </w:rPr>
        <w:t>O N V O C A T O R I A</w:t>
      </w:r>
    </w:p>
    <w:p w:rsidR="001F05FC" w:rsidRDefault="001F05FC" w:rsidP="001F05FC">
      <w:pPr>
        <w:tabs>
          <w:tab w:val="left" w:pos="3828"/>
        </w:tabs>
        <w:spacing w:line="276" w:lineRule="auto"/>
        <w:ind w:left="1416"/>
        <w:jc w:val="center"/>
        <w:rPr>
          <w:rFonts w:ascii="Arial" w:hAnsi="Arial" w:cs="Arial"/>
          <w:b/>
          <w:sz w:val="28"/>
          <w:szCs w:val="22"/>
        </w:rPr>
      </w:pPr>
    </w:p>
    <w:p w:rsidR="001D4D26" w:rsidRDefault="001D4D26" w:rsidP="00EE5879">
      <w:pPr>
        <w:tabs>
          <w:tab w:val="left" w:pos="3828"/>
        </w:tabs>
        <w:spacing w:line="276" w:lineRule="auto"/>
        <w:ind w:left="1416"/>
        <w:outlineLvl w:val="0"/>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rsidR="001A19C9" w:rsidRDefault="001A19C9" w:rsidP="001D4D26">
      <w:pPr>
        <w:tabs>
          <w:tab w:val="left" w:pos="3828"/>
        </w:tabs>
        <w:spacing w:line="276" w:lineRule="auto"/>
        <w:ind w:left="1416"/>
        <w:rPr>
          <w:rFonts w:ascii="Arial" w:hAnsi="Arial" w:cs="Arial"/>
          <w:b/>
          <w:sz w:val="16"/>
          <w:szCs w:val="16"/>
        </w:rPr>
      </w:pPr>
    </w:p>
    <w:p w:rsidR="001A19C9" w:rsidRPr="001A19C9" w:rsidRDefault="001A19C9" w:rsidP="001D4D26">
      <w:pPr>
        <w:tabs>
          <w:tab w:val="left" w:pos="3828"/>
        </w:tabs>
        <w:spacing w:line="276" w:lineRule="auto"/>
        <w:ind w:left="1416"/>
        <w:rPr>
          <w:rFonts w:ascii="Arial" w:hAnsi="Arial" w:cs="Arial"/>
          <w:b/>
          <w:sz w:val="16"/>
          <w:szCs w:val="16"/>
        </w:rPr>
      </w:pPr>
    </w:p>
    <w:p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rsidR="001D4D26" w:rsidRDefault="001D4D26" w:rsidP="001D4D26">
      <w:pPr>
        <w:tabs>
          <w:tab w:val="left" w:pos="3780"/>
        </w:tabs>
        <w:spacing w:line="276" w:lineRule="auto"/>
        <w:rPr>
          <w:rFonts w:ascii="Arial" w:hAnsi="Arial" w:cs="Arial"/>
          <w:b/>
          <w:sz w:val="16"/>
          <w:szCs w:val="16"/>
        </w:rPr>
      </w:pPr>
    </w:p>
    <w:p w:rsidR="005F6B2C" w:rsidRPr="001A19C9" w:rsidRDefault="005F6B2C" w:rsidP="001D4D26">
      <w:pPr>
        <w:tabs>
          <w:tab w:val="left" w:pos="3780"/>
        </w:tabs>
        <w:spacing w:line="276" w:lineRule="auto"/>
        <w:rPr>
          <w:rFonts w:ascii="Arial" w:hAnsi="Arial" w:cs="Arial"/>
          <w:b/>
          <w:sz w:val="16"/>
          <w:szCs w:val="16"/>
        </w:rPr>
      </w:pPr>
    </w:p>
    <w:p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Colonia </w:t>
      </w:r>
      <w:r w:rsidR="001F05FC">
        <w:rPr>
          <w:rFonts w:ascii="Arial" w:hAnsi="Arial" w:cs="Arial"/>
          <w:b/>
          <w:sz w:val="22"/>
          <w:szCs w:val="22"/>
        </w:rPr>
        <w:t>Jardines del Pedregal</w:t>
      </w:r>
      <w:r w:rsidRPr="00723DBF">
        <w:rPr>
          <w:rFonts w:ascii="Arial" w:hAnsi="Arial" w:cs="Arial"/>
          <w:b/>
          <w:sz w:val="22"/>
          <w:szCs w:val="22"/>
        </w:rPr>
        <w:t>, Delegación Álvaro Obregón, C.P. 01</w:t>
      </w:r>
      <w:r w:rsidR="006B0342">
        <w:rPr>
          <w:rFonts w:ascii="Arial" w:hAnsi="Arial" w:cs="Arial"/>
          <w:b/>
          <w:sz w:val="22"/>
          <w:szCs w:val="22"/>
        </w:rPr>
        <w:t>900</w:t>
      </w:r>
      <w:r w:rsidRPr="00723DBF">
        <w:rPr>
          <w:rFonts w:ascii="Arial" w:hAnsi="Arial" w:cs="Arial"/>
          <w:b/>
          <w:sz w:val="22"/>
          <w:szCs w:val="22"/>
        </w:rPr>
        <w:t xml:space="preserve">, </w:t>
      </w:r>
      <w:r w:rsidR="00366EA9">
        <w:rPr>
          <w:rFonts w:ascii="Arial" w:hAnsi="Arial" w:cs="Arial"/>
          <w:b/>
          <w:sz w:val="22"/>
          <w:szCs w:val="22"/>
        </w:rPr>
        <w:t>Ciudad de México.</w:t>
      </w:r>
    </w:p>
    <w:p w:rsidR="001D4D26" w:rsidRPr="001A19C9" w:rsidRDefault="001D4D26" w:rsidP="001D4D26">
      <w:pPr>
        <w:tabs>
          <w:tab w:val="left" w:pos="3780"/>
        </w:tabs>
        <w:spacing w:line="276" w:lineRule="auto"/>
        <w:ind w:left="2124"/>
        <w:rPr>
          <w:rFonts w:ascii="Arial" w:hAnsi="Arial" w:cs="Arial"/>
          <w:sz w:val="16"/>
          <w:szCs w:val="16"/>
        </w:rPr>
      </w:pPr>
    </w:p>
    <w:p w:rsidR="001D4D26" w:rsidRPr="00723DBF" w:rsidRDefault="001D4D26" w:rsidP="001D4D26">
      <w:pPr>
        <w:tabs>
          <w:tab w:val="left" w:pos="3780"/>
        </w:tabs>
        <w:spacing w:line="276" w:lineRule="auto"/>
        <w:ind w:left="2124"/>
        <w:rPr>
          <w:rFonts w:ascii="Arial" w:hAnsi="Arial" w:cs="Arial"/>
          <w:sz w:val="22"/>
          <w:szCs w:val="22"/>
        </w:rPr>
      </w:pPr>
    </w:p>
    <w:p w:rsidR="001D4D26"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034D13">
        <w:rPr>
          <w:rFonts w:ascii="Arial" w:hAnsi="Arial" w:cs="Arial"/>
          <w:b/>
          <w:sz w:val="22"/>
          <w:szCs w:val="22"/>
        </w:rPr>
        <w:t xml:space="preserve"> Nacional </w:t>
      </w:r>
      <w:r w:rsidR="009322C5">
        <w:rPr>
          <w:rFonts w:ascii="Arial" w:hAnsi="Arial" w:cs="Arial"/>
          <w:b/>
          <w:sz w:val="22"/>
          <w:szCs w:val="22"/>
        </w:rPr>
        <w:t>Presencial</w:t>
      </w:r>
    </w:p>
    <w:p w:rsidR="001D4D26" w:rsidRPr="001A19C9" w:rsidRDefault="000209C1" w:rsidP="00034D13">
      <w:pPr>
        <w:tabs>
          <w:tab w:val="left" w:pos="3828"/>
        </w:tabs>
        <w:spacing w:line="276" w:lineRule="auto"/>
        <w:ind w:left="1418"/>
        <w:rPr>
          <w:rFonts w:ascii="Arial" w:hAnsi="Arial" w:cs="Arial"/>
          <w:sz w:val="16"/>
          <w:szCs w:val="16"/>
        </w:rPr>
      </w:pPr>
      <w:r>
        <w:rPr>
          <w:rFonts w:ascii="Arial" w:hAnsi="Arial" w:cs="Arial"/>
          <w:b/>
          <w:sz w:val="22"/>
          <w:szCs w:val="22"/>
        </w:rPr>
        <w:tab/>
      </w:r>
    </w:p>
    <w:p w:rsidR="001D4D26" w:rsidRDefault="001D4D26" w:rsidP="001D4D26">
      <w:pPr>
        <w:tabs>
          <w:tab w:val="left" w:pos="3828"/>
        </w:tabs>
        <w:spacing w:line="276" w:lineRule="auto"/>
        <w:ind w:left="1416"/>
        <w:rPr>
          <w:rFonts w:ascii="Arial" w:hAnsi="Arial" w:cs="Arial"/>
          <w:sz w:val="22"/>
          <w:szCs w:val="22"/>
        </w:rPr>
      </w:pPr>
    </w:p>
    <w:p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220E97" w:rsidRPr="00CA2090">
        <w:rPr>
          <w:rFonts w:ascii="Arial" w:hAnsi="Arial" w:cs="Arial"/>
          <w:b/>
          <w:sz w:val="22"/>
          <w:szCs w:val="22"/>
        </w:rPr>
        <w:t>201</w:t>
      </w:r>
      <w:r w:rsidR="007E4A35">
        <w:rPr>
          <w:rFonts w:ascii="Arial" w:hAnsi="Arial" w:cs="Arial"/>
          <w:b/>
          <w:sz w:val="22"/>
          <w:szCs w:val="22"/>
        </w:rPr>
        <w:t>8</w:t>
      </w:r>
    </w:p>
    <w:p w:rsidR="008945E3" w:rsidRDefault="008945E3" w:rsidP="001D4D26">
      <w:pPr>
        <w:tabs>
          <w:tab w:val="left" w:pos="3828"/>
        </w:tabs>
        <w:spacing w:line="276" w:lineRule="auto"/>
        <w:ind w:left="1416"/>
        <w:rPr>
          <w:rFonts w:ascii="Arial" w:hAnsi="Arial" w:cs="Arial"/>
          <w:sz w:val="22"/>
          <w:szCs w:val="22"/>
        </w:rPr>
      </w:pPr>
    </w:p>
    <w:p w:rsidR="008945E3" w:rsidRPr="001A19C9" w:rsidRDefault="008945E3" w:rsidP="001D4D26">
      <w:pPr>
        <w:tabs>
          <w:tab w:val="left" w:pos="3828"/>
        </w:tabs>
        <w:spacing w:line="276" w:lineRule="auto"/>
        <w:ind w:left="1416"/>
        <w:rPr>
          <w:rFonts w:ascii="Arial" w:hAnsi="Arial" w:cs="Arial"/>
          <w:sz w:val="16"/>
          <w:szCs w:val="16"/>
        </w:rPr>
      </w:pPr>
    </w:p>
    <w:p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A67CF">
        <w:rPr>
          <w:rFonts w:ascii="Arial" w:hAnsi="Arial" w:cs="Arial"/>
          <w:b/>
          <w:sz w:val="22"/>
          <w:szCs w:val="22"/>
        </w:rPr>
        <w:t>LP-</w:t>
      </w:r>
      <w:r w:rsidR="00723792">
        <w:rPr>
          <w:rFonts w:ascii="Arial" w:hAnsi="Arial" w:cs="Arial"/>
          <w:b/>
          <w:sz w:val="22"/>
          <w:szCs w:val="22"/>
        </w:rPr>
        <w:t>INE</w:t>
      </w:r>
      <w:r w:rsidR="00F7312F">
        <w:rPr>
          <w:rFonts w:ascii="Arial" w:hAnsi="Arial" w:cs="Arial"/>
          <w:b/>
          <w:sz w:val="22"/>
          <w:szCs w:val="22"/>
        </w:rPr>
        <w:t>-021/</w:t>
      </w:r>
      <w:r w:rsidR="002A67CF" w:rsidRPr="00E12A83">
        <w:rPr>
          <w:rFonts w:ascii="Arial" w:hAnsi="Arial" w:cs="Arial"/>
          <w:b/>
          <w:sz w:val="22"/>
          <w:szCs w:val="22"/>
        </w:rPr>
        <w:t>201</w:t>
      </w:r>
      <w:r w:rsidR="007E4A35">
        <w:rPr>
          <w:rFonts w:ascii="Arial" w:hAnsi="Arial" w:cs="Arial"/>
          <w:b/>
          <w:sz w:val="22"/>
          <w:szCs w:val="22"/>
        </w:rPr>
        <w:t>8</w:t>
      </w:r>
    </w:p>
    <w:p w:rsidR="005F6B2C" w:rsidRDefault="005F6B2C" w:rsidP="001D4D26">
      <w:pPr>
        <w:tabs>
          <w:tab w:val="left" w:pos="3828"/>
        </w:tabs>
        <w:spacing w:line="276" w:lineRule="auto"/>
        <w:ind w:left="4248"/>
        <w:rPr>
          <w:rFonts w:ascii="Arial" w:hAnsi="Arial" w:cs="Arial"/>
          <w:sz w:val="22"/>
          <w:szCs w:val="22"/>
        </w:rPr>
      </w:pPr>
    </w:p>
    <w:p w:rsidR="001D4D26" w:rsidRPr="00723DBF"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rsidR="006C7E79" w:rsidRPr="006C7E79" w:rsidRDefault="001D4D26" w:rsidP="00034D13">
      <w:pPr>
        <w:tabs>
          <w:tab w:val="left" w:pos="3969"/>
        </w:tabs>
        <w:spacing w:line="276" w:lineRule="auto"/>
        <w:ind w:left="3828" w:hanging="2412"/>
        <w:jc w:val="both"/>
        <w:rPr>
          <w:rFonts w:ascii="Arial" w:hAnsi="Arial" w:cs="Arial"/>
          <w:b/>
          <w:sz w:val="22"/>
          <w:szCs w:val="22"/>
          <w:lang w:val="es-ES_tradnl"/>
        </w:rPr>
      </w:pPr>
      <w:r w:rsidRPr="00723DBF">
        <w:rPr>
          <w:rFonts w:ascii="Arial" w:hAnsi="Arial" w:cs="Arial"/>
          <w:sz w:val="22"/>
          <w:szCs w:val="22"/>
        </w:rPr>
        <w:t xml:space="preserve">Contratación:           </w:t>
      </w:r>
      <w:r w:rsidRPr="00723DBF">
        <w:rPr>
          <w:rFonts w:ascii="Arial" w:hAnsi="Arial" w:cs="Arial"/>
          <w:sz w:val="22"/>
          <w:szCs w:val="22"/>
        </w:rPr>
        <w:tab/>
      </w:r>
      <w:r w:rsidR="008E5E1C" w:rsidRPr="008E5E1C">
        <w:rPr>
          <w:rFonts w:ascii="Arial" w:hAnsi="Arial" w:cs="Arial"/>
          <w:b/>
          <w:sz w:val="22"/>
          <w:szCs w:val="22"/>
          <w:lang w:val="es-ES_tradnl"/>
        </w:rPr>
        <w:t xml:space="preserve">Adquisición de </w:t>
      </w:r>
      <w:r w:rsidR="00A803EA">
        <w:rPr>
          <w:rFonts w:ascii="Arial" w:hAnsi="Arial" w:cs="Arial"/>
          <w:b/>
          <w:sz w:val="22"/>
          <w:szCs w:val="22"/>
          <w:lang w:val="es-ES_tradnl"/>
        </w:rPr>
        <w:t>material para el mantenimiento y conservación anual (2018) de Oficinas Centrales</w:t>
      </w:r>
    </w:p>
    <w:p w:rsidR="00824407" w:rsidRDefault="00824407" w:rsidP="002E1792">
      <w:pPr>
        <w:tabs>
          <w:tab w:val="left" w:pos="3969"/>
        </w:tabs>
        <w:spacing w:line="276" w:lineRule="auto"/>
        <w:ind w:left="3828" w:hanging="2412"/>
        <w:jc w:val="both"/>
        <w:rPr>
          <w:rFonts w:ascii="Arial" w:hAnsi="Arial" w:cs="Arial"/>
          <w:sz w:val="22"/>
          <w:szCs w:val="22"/>
        </w:rPr>
      </w:pPr>
    </w:p>
    <w:p w:rsidR="00034D13" w:rsidRDefault="00034D13" w:rsidP="008E5E1C">
      <w:pPr>
        <w:tabs>
          <w:tab w:val="left" w:pos="3969"/>
        </w:tabs>
        <w:spacing w:line="276" w:lineRule="auto"/>
        <w:jc w:val="both"/>
        <w:rPr>
          <w:rFonts w:ascii="Arial" w:hAnsi="Arial" w:cs="Arial"/>
          <w:sz w:val="22"/>
          <w:szCs w:val="22"/>
        </w:rPr>
      </w:pPr>
    </w:p>
    <w:p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rsidR="00D12DA3" w:rsidRPr="006C7E79" w:rsidRDefault="001D4D26" w:rsidP="00EE5879">
      <w:pPr>
        <w:spacing w:line="276" w:lineRule="auto"/>
        <w:ind w:left="3828" w:hanging="2410"/>
        <w:jc w:val="both"/>
        <w:outlineLvl w:val="0"/>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177AB6">
        <w:rPr>
          <w:rFonts w:ascii="Arial" w:hAnsi="Arial" w:cs="Arial"/>
          <w:b/>
          <w:sz w:val="22"/>
          <w:szCs w:val="22"/>
        </w:rPr>
        <w:t>Binario</w:t>
      </w:r>
    </w:p>
    <w:p w:rsidR="004F4891" w:rsidRDefault="004F4891" w:rsidP="001D4D26">
      <w:pPr>
        <w:spacing w:line="276" w:lineRule="auto"/>
        <w:ind w:left="3828" w:hanging="2410"/>
        <w:jc w:val="both"/>
        <w:rPr>
          <w:rFonts w:ascii="Arial" w:hAnsi="Arial" w:cs="Arial"/>
          <w:b/>
          <w:sz w:val="22"/>
          <w:szCs w:val="22"/>
        </w:rPr>
      </w:pPr>
    </w:p>
    <w:p w:rsidR="00053986" w:rsidRDefault="00053986" w:rsidP="001D4D26">
      <w:pPr>
        <w:spacing w:line="276" w:lineRule="auto"/>
        <w:ind w:left="3828" w:hanging="2410"/>
        <w:jc w:val="both"/>
        <w:rPr>
          <w:rFonts w:ascii="Arial" w:hAnsi="Arial" w:cs="Arial"/>
          <w:b/>
          <w:sz w:val="22"/>
          <w:szCs w:val="22"/>
        </w:rPr>
      </w:pPr>
    </w:p>
    <w:p w:rsidR="004664EB" w:rsidRDefault="009322C5" w:rsidP="00852532">
      <w:pPr>
        <w:spacing w:line="276" w:lineRule="auto"/>
        <w:jc w:val="both"/>
        <w:rPr>
          <w:rFonts w:ascii="Arial" w:hAnsi="Arial" w:cs="Arial"/>
          <w:bCs/>
          <w:szCs w:val="22"/>
        </w:rPr>
      </w:pPr>
      <w:r w:rsidRPr="009322C5">
        <w:rPr>
          <w:rFonts w:ascii="Arial" w:hAnsi="Arial" w:cs="Arial"/>
          <w:bCs/>
          <w:szCs w:val="22"/>
        </w:rPr>
        <w:t>Con fundamento en el artículo 32 fracción I del Reglamento del Instituto Federal Electoral en materia de adquisiciones, arrendamientos de bienes muebles y servicios (en lo sucesivo el REGLAMENTO), el presente procedimiento será presencial, en el cual los LICITANTES, podrán participar exclusivamente en forma presencial en la o las Juntas de Aclaraciones, el Acto de Presentación y Apertura de Proposiciones y el Acto de Fallo.</w:t>
      </w:r>
    </w:p>
    <w:p w:rsidR="009322C5" w:rsidRDefault="009322C5" w:rsidP="00852532">
      <w:pPr>
        <w:spacing w:line="276" w:lineRule="auto"/>
        <w:jc w:val="both"/>
        <w:rPr>
          <w:rFonts w:ascii="Arial" w:hAnsi="Arial" w:cs="Arial"/>
          <w:bCs/>
          <w:szCs w:val="22"/>
        </w:rPr>
      </w:pPr>
    </w:p>
    <w:p w:rsidR="001965CD" w:rsidRPr="00E90ACB" w:rsidRDefault="001965CD" w:rsidP="001965CD">
      <w:pPr>
        <w:spacing w:line="276" w:lineRule="auto"/>
        <w:jc w:val="both"/>
        <w:rPr>
          <w:rFonts w:ascii="Arial" w:hAnsi="Arial" w:cs="Arial"/>
          <w:bCs/>
          <w:szCs w:val="22"/>
        </w:rPr>
      </w:pPr>
      <w:r w:rsidRPr="001965CD">
        <w:rPr>
          <w:rFonts w:ascii="Arial" w:hAnsi="Arial" w:cs="Arial"/>
          <w:bCs/>
          <w:szCs w:val="22"/>
        </w:rPr>
        <w:t xml:space="preserve">Para el presente procedimiento de contratación, las definiciones que se aplicarán en la comprensión de lectura de esta convocatoria </w:t>
      </w:r>
      <w:r w:rsidRPr="00E90ACB">
        <w:rPr>
          <w:rFonts w:ascii="Arial" w:hAnsi="Arial" w:cs="Arial"/>
          <w:bCs/>
          <w:szCs w:val="22"/>
        </w:rPr>
        <w:t xml:space="preserve">serán las establecidas en </w:t>
      </w:r>
      <w:r w:rsidR="004F246E" w:rsidRPr="00E90ACB">
        <w:rPr>
          <w:rFonts w:ascii="Arial" w:hAnsi="Arial" w:cs="Arial"/>
          <w:bCs/>
          <w:szCs w:val="22"/>
        </w:rPr>
        <w:t>el artículo 2 del REGLAMENTO</w:t>
      </w:r>
      <w:r w:rsidR="000A6315">
        <w:rPr>
          <w:rFonts w:ascii="Arial" w:hAnsi="Arial" w:cs="Arial"/>
          <w:bCs/>
          <w:szCs w:val="22"/>
        </w:rPr>
        <w:t>.</w:t>
      </w: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953DAB" w:rsidRDefault="00953DAB"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CA2090" w:rsidRDefault="00CA2090"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2337DD" w:rsidRPr="005D5688" w:rsidRDefault="002337DD" w:rsidP="002337DD">
      <w:pPr>
        <w:tabs>
          <w:tab w:val="left" w:pos="3686"/>
        </w:tabs>
        <w:jc w:val="center"/>
        <w:rPr>
          <w:rFonts w:ascii="Arial" w:hAnsi="Arial" w:cs="Arial"/>
          <w:b/>
          <w:smallCaps/>
          <w:sz w:val="28"/>
          <w:szCs w:val="28"/>
        </w:rPr>
      </w:pPr>
    </w:p>
    <w:p w:rsidR="002337DD" w:rsidRPr="005D5688" w:rsidRDefault="002337DD" w:rsidP="002337DD">
      <w:pPr>
        <w:tabs>
          <w:tab w:val="left" w:pos="3686"/>
        </w:tabs>
        <w:jc w:val="center"/>
        <w:rPr>
          <w:rFonts w:ascii="Arial" w:hAnsi="Arial" w:cs="Arial"/>
          <w:b/>
          <w:smallCaps/>
          <w:sz w:val="28"/>
          <w:szCs w:val="28"/>
        </w:rPr>
      </w:pPr>
    </w:p>
    <w:p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327E61">
        <w:rPr>
          <w:rFonts w:ascii="Arial" w:hAnsi="Arial" w:cs="Arial"/>
          <w:b w:val="0"/>
          <w:bCs w:val="0"/>
          <w:color w:val="000000"/>
          <w:sz w:val="22"/>
          <w:szCs w:val="22"/>
          <w:lang w:eastAsia="es-ES"/>
        </w:rPr>
        <w:t>el artículo</w:t>
      </w:r>
      <w:r w:rsidRPr="00AD0F8C">
        <w:rPr>
          <w:rFonts w:ascii="Arial" w:hAnsi="Arial" w:cs="Arial"/>
          <w:b w:val="0"/>
          <w:bCs w:val="0"/>
          <w:color w:val="000000"/>
          <w:sz w:val="22"/>
          <w:szCs w:val="22"/>
          <w:lang w:eastAsia="es-ES"/>
        </w:rPr>
        <w:t xml:space="preserve"> </w:t>
      </w:r>
      <w:r w:rsidR="00327E61">
        <w:rPr>
          <w:rFonts w:ascii="Arial" w:hAnsi="Arial" w:cs="Arial"/>
          <w:b w:val="0"/>
          <w:bCs w:val="0"/>
          <w:color w:val="000000"/>
          <w:sz w:val="22"/>
          <w:szCs w:val="22"/>
          <w:lang w:eastAsia="es-ES"/>
        </w:rPr>
        <w:t>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rsidR="002337DD" w:rsidRPr="005D5688"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2337DD" w:rsidRDefault="002337DD"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A803EA" w:rsidRDefault="00A803EA" w:rsidP="002337DD">
      <w:pPr>
        <w:tabs>
          <w:tab w:val="left" w:pos="3686"/>
        </w:tabs>
        <w:jc w:val="center"/>
        <w:rPr>
          <w:rFonts w:ascii="Arial" w:hAnsi="Arial" w:cs="Arial"/>
          <w:b/>
          <w:smallCaps/>
          <w:sz w:val="28"/>
          <w:szCs w:val="28"/>
        </w:rPr>
      </w:pPr>
    </w:p>
    <w:p w:rsidR="00D334B9" w:rsidRDefault="00D334B9" w:rsidP="002337DD">
      <w:pPr>
        <w:tabs>
          <w:tab w:val="left" w:pos="3686"/>
        </w:tabs>
        <w:jc w:val="center"/>
        <w:rPr>
          <w:rFonts w:ascii="Arial" w:hAnsi="Arial" w:cs="Arial"/>
          <w:b/>
          <w:smallCaps/>
          <w:sz w:val="28"/>
          <w:szCs w:val="28"/>
        </w:rPr>
      </w:pPr>
    </w:p>
    <w:p w:rsidR="00D334B9" w:rsidRDefault="00D334B9" w:rsidP="002337DD">
      <w:pPr>
        <w:tabs>
          <w:tab w:val="left" w:pos="3686"/>
        </w:tabs>
        <w:jc w:val="center"/>
        <w:rPr>
          <w:rFonts w:ascii="Arial" w:hAnsi="Arial" w:cs="Arial"/>
          <w:b/>
          <w:smallCaps/>
          <w:sz w:val="28"/>
          <w:szCs w:val="28"/>
        </w:rPr>
      </w:pPr>
    </w:p>
    <w:p w:rsidR="00FE74A5" w:rsidRDefault="00FE74A5" w:rsidP="002337DD">
      <w:pPr>
        <w:tabs>
          <w:tab w:val="left" w:pos="3686"/>
        </w:tabs>
        <w:jc w:val="center"/>
        <w:rPr>
          <w:rFonts w:ascii="Arial" w:hAnsi="Arial" w:cs="Arial"/>
          <w:b/>
          <w:smallCaps/>
          <w:sz w:val="28"/>
          <w:szCs w:val="28"/>
        </w:rPr>
      </w:pPr>
    </w:p>
    <w:p w:rsidR="00852532" w:rsidRPr="00C31366"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rsidR="00543C1B" w:rsidRDefault="00543C1B" w:rsidP="00852532">
      <w:pPr>
        <w:rPr>
          <w:rFonts w:ascii="Arial" w:hAnsi="Arial" w:cs="Arial"/>
          <w:b/>
        </w:rPr>
      </w:pPr>
    </w:p>
    <w:p w:rsidR="00EA0BF6" w:rsidRDefault="00EA0BF6" w:rsidP="00852532">
      <w:pPr>
        <w:rPr>
          <w:rFonts w:ascii="Arial" w:hAnsi="Arial" w:cs="Arial"/>
          <w:b/>
        </w:rPr>
      </w:pPr>
    </w:p>
    <w:p w:rsidR="00EA0BF6" w:rsidRPr="00EA0BF6" w:rsidRDefault="00EA0BF6" w:rsidP="00EA0BF6">
      <w:pPr>
        <w:jc w:val="center"/>
        <w:rPr>
          <w:rFonts w:ascii="Arial" w:hAnsi="Arial" w:cs="Arial"/>
          <w:b/>
        </w:rPr>
      </w:pPr>
    </w:p>
    <w:p w:rsidR="0052597A" w:rsidRPr="00EA0BF6" w:rsidRDefault="0052597A" w:rsidP="00E14316">
      <w:pPr>
        <w:jc w:val="center"/>
        <w:rPr>
          <w:rFonts w:ascii="Arial" w:hAnsi="Arial" w:cs="Arial"/>
          <w:b/>
        </w:rPr>
      </w:pPr>
    </w:p>
    <w:p w:rsidR="00412321" w:rsidRDefault="00412321" w:rsidP="00EE5879">
      <w:pPr>
        <w:jc w:val="center"/>
        <w:outlineLvl w:val="0"/>
        <w:rPr>
          <w:rFonts w:ascii="Arial" w:hAnsi="Arial" w:cs="Arial"/>
          <w:b/>
        </w:rPr>
      </w:pPr>
      <w:r w:rsidRPr="00C31366">
        <w:rPr>
          <w:rFonts w:ascii="Arial" w:hAnsi="Arial" w:cs="Arial"/>
          <w:b/>
        </w:rPr>
        <w:t xml:space="preserve">ACTO DE JUNTA DE ACLARACIONES: </w:t>
      </w:r>
    </w:p>
    <w:p w:rsidR="00412321" w:rsidRDefault="00412321" w:rsidP="0041232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12321" w:rsidRPr="00D5745D" w:rsidTr="00271D0D">
        <w:trPr>
          <w:trHeight w:val="413"/>
        </w:trPr>
        <w:tc>
          <w:tcPr>
            <w:tcW w:w="1260" w:type="dxa"/>
            <w:shd w:val="clear" w:color="auto" w:fill="D9D9D9" w:themeFill="background1" w:themeFillShade="D9"/>
            <w:vAlign w:val="center"/>
          </w:tcPr>
          <w:p w:rsidR="00412321" w:rsidRPr="00D5745D" w:rsidRDefault="00412321" w:rsidP="00412321">
            <w:pPr>
              <w:jc w:val="center"/>
              <w:rPr>
                <w:rFonts w:ascii="Arial" w:hAnsi="Arial" w:cs="Arial"/>
                <w:b/>
              </w:rPr>
            </w:pPr>
            <w:r w:rsidRPr="00D5745D">
              <w:rPr>
                <w:rFonts w:ascii="Arial" w:hAnsi="Arial" w:cs="Arial"/>
                <w:b/>
              </w:rPr>
              <w:t>DÍA:</w:t>
            </w:r>
          </w:p>
        </w:tc>
        <w:tc>
          <w:tcPr>
            <w:tcW w:w="1080" w:type="dxa"/>
            <w:shd w:val="clear" w:color="auto" w:fill="D9D9D9" w:themeFill="background1" w:themeFillShade="D9"/>
            <w:vAlign w:val="center"/>
          </w:tcPr>
          <w:p w:rsidR="00412321" w:rsidRPr="00D5745D" w:rsidRDefault="003C3D56" w:rsidP="00412321">
            <w:pPr>
              <w:jc w:val="center"/>
              <w:rPr>
                <w:rFonts w:ascii="Arial" w:hAnsi="Arial" w:cs="Arial"/>
                <w:b/>
              </w:rPr>
            </w:pPr>
            <w:r>
              <w:rPr>
                <w:rFonts w:ascii="Arial" w:hAnsi="Arial" w:cs="Arial"/>
                <w:b/>
              </w:rPr>
              <w:t>26</w:t>
            </w:r>
          </w:p>
        </w:tc>
        <w:tc>
          <w:tcPr>
            <w:tcW w:w="900" w:type="dxa"/>
            <w:shd w:val="clear" w:color="auto" w:fill="D9D9D9" w:themeFill="background1" w:themeFillShade="D9"/>
            <w:vAlign w:val="center"/>
          </w:tcPr>
          <w:p w:rsidR="00412321" w:rsidRPr="00D5745D" w:rsidRDefault="00412321" w:rsidP="00412321">
            <w:pPr>
              <w:jc w:val="center"/>
              <w:rPr>
                <w:rFonts w:ascii="Arial" w:hAnsi="Arial" w:cs="Arial"/>
                <w:b/>
              </w:rPr>
            </w:pPr>
            <w:r w:rsidRPr="00D5745D">
              <w:rPr>
                <w:rFonts w:ascii="Arial" w:hAnsi="Arial" w:cs="Arial"/>
                <w:b/>
              </w:rPr>
              <w:t>MES:</w:t>
            </w:r>
          </w:p>
        </w:tc>
        <w:tc>
          <w:tcPr>
            <w:tcW w:w="1620" w:type="dxa"/>
            <w:shd w:val="clear" w:color="auto" w:fill="D9D9D9" w:themeFill="background1" w:themeFillShade="D9"/>
            <w:vAlign w:val="center"/>
          </w:tcPr>
          <w:p w:rsidR="00412321" w:rsidRPr="00D5745D" w:rsidRDefault="003C3D56" w:rsidP="00412321">
            <w:pPr>
              <w:jc w:val="center"/>
              <w:rPr>
                <w:rFonts w:ascii="Arial" w:hAnsi="Arial" w:cs="Arial"/>
                <w:b/>
              </w:rPr>
            </w:pPr>
            <w:r>
              <w:rPr>
                <w:rFonts w:ascii="Arial" w:hAnsi="Arial" w:cs="Arial"/>
                <w:b/>
              </w:rPr>
              <w:t>abril</w:t>
            </w:r>
          </w:p>
        </w:tc>
        <w:tc>
          <w:tcPr>
            <w:tcW w:w="900" w:type="dxa"/>
            <w:shd w:val="clear" w:color="auto" w:fill="D9D9D9" w:themeFill="background1" w:themeFillShade="D9"/>
            <w:vAlign w:val="center"/>
          </w:tcPr>
          <w:p w:rsidR="00412321" w:rsidRPr="00D5745D" w:rsidRDefault="00412321" w:rsidP="00412321">
            <w:pPr>
              <w:jc w:val="center"/>
              <w:rPr>
                <w:rFonts w:ascii="Arial" w:hAnsi="Arial" w:cs="Arial"/>
                <w:b/>
              </w:rPr>
            </w:pPr>
            <w:r w:rsidRPr="00D5745D">
              <w:rPr>
                <w:rFonts w:ascii="Arial" w:hAnsi="Arial" w:cs="Arial"/>
                <w:b/>
              </w:rPr>
              <w:t>AÑO:</w:t>
            </w:r>
          </w:p>
        </w:tc>
        <w:tc>
          <w:tcPr>
            <w:tcW w:w="1080" w:type="dxa"/>
            <w:shd w:val="clear" w:color="auto" w:fill="D9D9D9" w:themeFill="background1" w:themeFillShade="D9"/>
            <w:vAlign w:val="center"/>
          </w:tcPr>
          <w:p w:rsidR="00412321" w:rsidRPr="00D5745D" w:rsidRDefault="00CF25F2" w:rsidP="00412321">
            <w:pPr>
              <w:jc w:val="center"/>
              <w:rPr>
                <w:rFonts w:ascii="Arial" w:hAnsi="Arial" w:cs="Arial"/>
                <w:b/>
              </w:rPr>
            </w:pPr>
            <w:r>
              <w:rPr>
                <w:rFonts w:ascii="Arial" w:hAnsi="Arial" w:cs="Arial"/>
                <w:b/>
              </w:rPr>
              <w:t>201</w:t>
            </w:r>
            <w:r w:rsidR="007E4A35">
              <w:rPr>
                <w:rFonts w:ascii="Arial" w:hAnsi="Arial" w:cs="Arial"/>
                <w:b/>
              </w:rPr>
              <w:t>8</w:t>
            </w:r>
          </w:p>
        </w:tc>
        <w:tc>
          <w:tcPr>
            <w:tcW w:w="900" w:type="dxa"/>
            <w:shd w:val="clear" w:color="auto" w:fill="D9D9D9" w:themeFill="background1" w:themeFillShade="D9"/>
            <w:vAlign w:val="center"/>
          </w:tcPr>
          <w:p w:rsidR="00412321" w:rsidRPr="00D5745D" w:rsidRDefault="00412321" w:rsidP="00412321">
            <w:pPr>
              <w:jc w:val="center"/>
              <w:rPr>
                <w:rFonts w:ascii="Arial" w:hAnsi="Arial" w:cs="Arial"/>
                <w:b/>
              </w:rPr>
            </w:pPr>
            <w:r w:rsidRPr="00D5745D">
              <w:rPr>
                <w:rFonts w:ascii="Arial" w:hAnsi="Arial" w:cs="Arial"/>
                <w:b/>
              </w:rPr>
              <w:t>HORA:</w:t>
            </w:r>
          </w:p>
        </w:tc>
        <w:tc>
          <w:tcPr>
            <w:tcW w:w="1260" w:type="dxa"/>
            <w:shd w:val="clear" w:color="auto" w:fill="D9D9D9" w:themeFill="background1" w:themeFillShade="D9"/>
            <w:vAlign w:val="center"/>
          </w:tcPr>
          <w:p w:rsidR="00412321" w:rsidRPr="00D5745D" w:rsidRDefault="003C3D56" w:rsidP="00412321">
            <w:pPr>
              <w:jc w:val="center"/>
              <w:rPr>
                <w:rFonts w:ascii="Arial" w:hAnsi="Arial" w:cs="Arial"/>
                <w:b/>
              </w:rPr>
            </w:pPr>
            <w:r>
              <w:rPr>
                <w:rFonts w:ascii="Arial" w:hAnsi="Arial" w:cs="Arial"/>
                <w:b/>
              </w:rPr>
              <w:t>9:30</w:t>
            </w:r>
          </w:p>
        </w:tc>
      </w:tr>
      <w:tr w:rsidR="00412321" w:rsidRPr="00D5745D" w:rsidTr="00412321">
        <w:trPr>
          <w:trHeight w:val="1026"/>
        </w:trPr>
        <w:tc>
          <w:tcPr>
            <w:tcW w:w="1260" w:type="dxa"/>
            <w:vAlign w:val="center"/>
          </w:tcPr>
          <w:p w:rsidR="00412321" w:rsidRPr="00D5745D" w:rsidRDefault="00412321" w:rsidP="00412321">
            <w:pPr>
              <w:jc w:val="center"/>
              <w:rPr>
                <w:rFonts w:ascii="Arial" w:hAnsi="Arial" w:cs="Arial"/>
                <w:b/>
              </w:rPr>
            </w:pPr>
            <w:r w:rsidRPr="00D5745D">
              <w:rPr>
                <w:rFonts w:ascii="Arial" w:hAnsi="Arial" w:cs="Arial"/>
                <w:b/>
              </w:rPr>
              <w:t>LUGAR:</w:t>
            </w:r>
          </w:p>
        </w:tc>
        <w:tc>
          <w:tcPr>
            <w:tcW w:w="7740" w:type="dxa"/>
            <w:gridSpan w:val="7"/>
            <w:vAlign w:val="center"/>
          </w:tcPr>
          <w:p w:rsidR="00412321" w:rsidRPr="00D5745D" w:rsidRDefault="00412321" w:rsidP="001E7E92">
            <w:pPr>
              <w:jc w:val="center"/>
              <w:rPr>
                <w:rFonts w:ascii="Arial" w:hAnsi="Arial" w:cs="Arial"/>
              </w:rPr>
            </w:pPr>
            <w:r w:rsidRPr="00D5745D">
              <w:rPr>
                <w:rFonts w:ascii="Arial" w:hAnsi="Arial" w:cs="Arial"/>
                <w:b/>
              </w:rPr>
              <w:t xml:space="preserve">Sala de Juntas de la Dirección de Recursos Materiales y Servicios </w:t>
            </w:r>
            <w:r w:rsidRPr="00D5745D">
              <w:rPr>
                <w:rFonts w:ascii="Arial" w:hAnsi="Arial" w:cs="Arial"/>
              </w:rPr>
              <w:t xml:space="preserve">ubicada en Periférico Sur No. 4124, </w:t>
            </w:r>
            <w:r w:rsidRPr="00D5745D">
              <w:rPr>
                <w:rFonts w:ascii="Arial" w:hAnsi="Arial" w:cs="Arial"/>
                <w:b/>
              </w:rPr>
              <w:t>sexto piso</w:t>
            </w:r>
            <w:r w:rsidRPr="00D5745D">
              <w:rPr>
                <w:rFonts w:ascii="Arial" w:hAnsi="Arial" w:cs="Arial"/>
              </w:rPr>
              <w:t>, Col. Jardines del Pedregal, Del. Álvaro Obregón, C.P. 01900, Ciudad de México.</w:t>
            </w:r>
          </w:p>
        </w:tc>
      </w:tr>
    </w:tbl>
    <w:p w:rsidR="00412321" w:rsidRPr="00D5745D" w:rsidRDefault="00412321" w:rsidP="00412321">
      <w:pPr>
        <w:jc w:val="center"/>
        <w:rPr>
          <w:rFonts w:ascii="Arial" w:hAnsi="Arial" w:cs="Arial"/>
          <w:b/>
        </w:rPr>
      </w:pPr>
    </w:p>
    <w:p w:rsidR="00412321" w:rsidRPr="00D5745D" w:rsidRDefault="00412321" w:rsidP="00412321">
      <w:pPr>
        <w:jc w:val="center"/>
        <w:rPr>
          <w:rFonts w:ascii="Arial" w:hAnsi="Arial" w:cs="Arial"/>
          <w:b/>
        </w:rPr>
      </w:pPr>
    </w:p>
    <w:p w:rsidR="00412321" w:rsidRPr="00D5745D" w:rsidRDefault="00412321" w:rsidP="00412321">
      <w:pPr>
        <w:jc w:val="center"/>
        <w:rPr>
          <w:rFonts w:ascii="Arial" w:hAnsi="Arial" w:cs="Arial"/>
          <w:b/>
        </w:rPr>
      </w:pPr>
    </w:p>
    <w:p w:rsidR="00412321" w:rsidRPr="00D5745D" w:rsidRDefault="00412321" w:rsidP="00412321">
      <w:pPr>
        <w:jc w:val="center"/>
        <w:rPr>
          <w:rFonts w:ascii="Arial" w:hAnsi="Arial" w:cs="Arial"/>
          <w:b/>
        </w:rPr>
      </w:pPr>
    </w:p>
    <w:p w:rsidR="00412321" w:rsidRPr="00D5745D" w:rsidRDefault="00412321" w:rsidP="00EE5879">
      <w:pPr>
        <w:jc w:val="center"/>
        <w:outlineLvl w:val="0"/>
        <w:rPr>
          <w:rFonts w:ascii="Arial" w:hAnsi="Arial" w:cs="Arial"/>
          <w:b/>
        </w:rPr>
      </w:pPr>
      <w:r w:rsidRPr="00D5745D">
        <w:rPr>
          <w:rFonts w:ascii="Arial" w:hAnsi="Arial" w:cs="Arial"/>
          <w:b/>
        </w:rPr>
        <w:t>ACTO DE PRESENTACIÓN Y APERTURA DE PROPOSICIONES:</w:t>
      </w:r>
    </w:p>
    <w:p w:rsidR="00412321" w:rsidRPr="00D5745D" w:rsidRDefault="00412321" w:rsidP="0041232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C84AAC" w:rsidRPr="00D5745D" w:rsidTr="00271D0D">
        <w:trPr>
          <w:trHeight w:val="413"/>
        </w:trPr>
        <w:tc>
          <w:tcPr>
            <w:tcW w:w="1260" w:type="dxa"/>
            <w:shd w:val="clear" w:color="auto" w:fill="D9D9D9" w:themeFill="background1" w:themeFillShade="D9"/>
            <w:vAlign w:val="center"/>
          </w:tcPr>
          <w:p w:rsidR="00C84AAC" w:rsidRPr="00D5745D" w:rsidRDefault="00C84AAC" w:rsidP="00C84AAC">
            <w:pPr>
              <w:jc w:val="center"/>
              <w:rPr>
                <w:rFonts w:ascii="Arial" w:hAnsi="Arial" w:cs="Arial"/>
                <w:b/>
              </w:rPr>
            </w:pPr>
            <w:r w:rsidRPr="00D5745D">
              <w:rPr>
                <w:rFonts w:ascii="Arial" w:hAnsi="Arial" w:cs="Arial"/>
                <w:b/>
              </w:rPr>
              <w:t>DÍA:</w:t>
            </w:r>
          </w:p>
        </w:tc>
        <w:tc>
          <w:tcPr>
            <w:tcW w:w="1080" w:type="dxa"/>
            <w:shd w:val="clear" w:color="auto" w:fill="D9D9D9" w:themeFill="background1" w:themeFillShade="D9"/>
            <w:vAlign w:val="center"/>
          </w:tcPr>
          <w:p w:rsidR="00C84AAC" w:rsidRPr="00D5745D" w:rsidRDefault="003C3D56" w:rsidP="00C84AAC">
            <w:pPr>
              <w:jc w:val="center"/>
              <w:rPr>
                <w:rFonts w:ascii="Arial" w:hAnsi="Arial" w:cs="Arial"/>
                <w:b/>
              </w:rPr>
            </w:pPr>
            <w:r>
              <w:rPr>
                <w:rFonts w:ascii="Arial" w:hAnsi="Arial" w:cs="Arial"/>
                <w:b/>
              </w:rPr>
              <w:t>3</w:t>
            </w:r>
          </w:p>
        </w:tc>
        <w:tc>
          <w:tcPr>
            <w:tcW w:w="900" w:type="dxa"/>
            <w:shd w:val="clear" w:color="auto" w:fill="D9D9D9" w:themeFill="background1" w:themeFillShade="D9"/>
            <w:vAlign w:val="center"/>
          </w:tcPr>
          <w:p w:rsidR="00C84AAC" w:rsidRPr="00D5745D" w:rsidRDefault="00C84AAC" w:rsidP="00C84AAC">
            <w:pPr>
              <w:jc w:val="center"/>
              <w:rPr>
                <w:rFonts w:ascii="Arial" w:hAnsi="Arial" w:cs="Arial"/>
                <w:b/>
              </w:rPr>
            </w:pPr>
            <w:r w:rsidRPr="00D5745D">
              <w:rPr>
                <w:rFonts w:ascii="Arial" w:hAnsi="Arial" w:cs="Arial"/>
                <w:b/>
              </w:rPr>
              <w:t>MES:</w:t>
            </w:r>
          </w:p>
        </w:tc>
        <w:tc>
          <w:tcPr>
            <w:tcW w:w="1683" w:type="dxa"/>
            <w:shd w:val="clear" w:color="auto" w:fill="D9D9D9" w:themeFill="background1" w:themeFillShade="D9"/>
            <w:vAlign w:val="center"/>
          </w:tcPr>
          <w:p w:rsidR="00C84AAC" w:rsidRPr="00D5745D" w:rsidRDefault="003C3D56" w:rsidP="00C84AAC">
            <w:pPr>
              <w:jc w:val="center"/>
              <w:rPr>
                <w:rFonts w:ascii="Arial" w:hAnsi="Arial" w:cs="Arial"/>
                <w:b/>
              </w:rPr>
            </w:pPr>
            <w:r>
              <w:rPr>
                <w:rFonts w:ascii="Arial" w:hAnsi="Arial" w:cs="Arial"/>
                <w:b/>
              </w:rPr>
              <w:t>mayo</w:t>
            </w:r>
          </w:p>
        </w:tc>
        <w:tc>
          <w:tcPr>
            <w:tcW w:w="837" w:type="dxa"/>
            <w:shd w:val="clear" w:color="auto" w:fill="D9D9D9" w:themeFill="background1" w:themeFillShade="D9"/>
            <w:vAlign w:val="center"/>
          </w:tcPr>
          <w:p w:rsidR="00C84AAC" w:rsidRPr="00D5745D" w:rsidRDefault="00C84AAC" w:rsidP="00C84AAC">
            <w:pPr>
              <w:jc w:val="center"/>
              <w:rPr>
                <w:rFonts w:ascii="Arial" w:hAnsi="Arial" w:cs="Arial"/>
                <w:b/>
              </w:rPr>
            </w:pPr>
            <w:r w:rsidRPr="00D5745D">
              <w:rPr>
                <w:rFonts w:ascii="Arial" w:hAnsi="Arial" w:cs="Arial"/>
                <w:b/>
              </w:rPr>
              <w:t>AÑO:</w:t>
            </w:r>
          </w:p>
        </w:tc>
        <w:tc>
          <w:tcPr>
            <w:tcW w:w="1080" w:type="dxa"/>
            <w:shd w:val="clear" w:color="auto" w:fill="D9D9D9" w:themeFill="background1" w:themeFillShade="D9"/>
            <w:vAlign w:val="center"/>
          </w:tcPr>
          <w:p w:rsidR="00C84AAC" w:rsidRPr="00D5745D" w:rsidRDefault="00CF25F2" w:rsidP="00C84AAC">
            <w:pPr>
              <w:jc w:val="center"/>
              <w:rPr>
                <w:rFonts w:ascii="Arial" w:hAnsi="Arial" w:cs="Arial"/>
                <w:b/>
              </w:rPr>
            </w:pPr>
            <w:r>
              <w:rPr>
                <w:rFonts w:ascii="Arial" w:hAnsi="Arial" w:cs="Arial"/>
                <w:b/>
              </w:rPr>
              <w:t>201</w:t>
            </w:r>
            <w:r w:rsidR="007E4A35">
              <w:rPr>
                <w:rFonts w:ascii="Arial" w:hAnsi="Arial" w:cs="Arial"/>
                <w:b/>
              </w:rPr>
              <w:t>8</w:t>
            </w:r>
          </w:p>
        </w:tc>
        <w:tc>
          <w:tcPr>
            <w:tcW w:w="900" w:type="dxa"/>
            <w:shd w:val="clear" w:color="auto" w:fill="D9D9D9" w:themeFill="background1" w:themeFillShade="D9"/>
            <w:vAlign w:val="center"/>
          </w:tcPr>
          <w:p w:rsidR="00C84AAC" w:rsidRPr="00D5745D" w:rsidRDefault="00C84AAC" w:rsidP="00C84AAC">
            <w:pPr>
              <w:jc w:val="center"/>
              <w:rPr>
                <w:rFonts w:ascii="Arial" w:hAnsi="Arial" w:cs="Arial"/>
                <w:b/>
              </w:rPr>
            </w:pPr>
            <w:r w:rsidRPr="00D5745D">
              <w:rPr>
                <w:rFonts w:ascii="Arial" w:hAnsi="Arial" w:cs="Arial"/>
                <w:b/>
              </w:rPr>
              <w:t>HORA:</w:t>
            </w:r>
          </w:p>
        </w:tc>
        <w:tc>
          <w:tcPr>
            <w:tcW w:w="1260" w:type="dxa"/>
            <w:shd w:val="clear" w:color="auto" w:fill="D9D9D9" w:themeFill="background1" w:themeFillShade="D9"/>
            <w:vAlign w:val="center"/>
          </w:tcPr>
          <w:p w:rsidR="00C84AAC" w:rsidRPr="00D5745D" w:rsidRDefault="003C3D56" w:rsidP="00C84AAC">
            <w:pPr>
              <w:jc w:val="center"/>
              <w:rPr>
                <w:rFonts w:ascii="Arial" w:hAnsi="Arial" w:cs="Arial"/>
                <w:b/>
              </w:rPr>
            </w:pPr>
            <w:r>
              <w:rPr>
                <w:rFonts w:ascii="Arial" w:hAnsi="Arial" w:cs="Arial"/>
                <w:b/>
              </w:rPr>
              <w:t>9:30</w:t>
            </w:r>
          </w:p>
        </w:tc>
      </w:tr>
      <w:tr w:rsidR="00412321" w:rsidRPr="00CD19C6" w:rsidTr="00412321">
        <w:trPr>
          <w:trHeight w:val="1021"/>
        </w:trPr>
        <w:tc>
          <w:tcPr>
            <w:tcW w:w="1260" w:type="dxa"/>
            <w:vAlign w:val="center"/>
          </w:tcPr>
          <w:p w:rsidR="00412321" w:rsidRPr="00D5745D" w:rsidRDefault="00412321" w:rsidP="00412321">
            <w:pPr>
              <w:jc w:val="center"/>
              <w:rPr>
                <w:rFonts w:ascii="Arial" w:hAnsi="Arial" w:cs="Arial"/>
                <w:b/>
              </w:rPr>
            </w:pPr>
            <w:r w:rsidRPr="00D5745D">
              <w:rPr>
                <w:rFonts w:ascii="Arial" w:hAnsi="Arial" w:cs="Arial"/>
                <w:b/>
              </w:rPr>
              <w:t>LUGAR:</w:t>
            </w:r>
          </w:p>
        </w:tc>
        <w:tc>
          <w:tcPr>
            <w:tcW w:w="7740" w:type="dxa"/>
            <w:gridSpan w:val="7"/>
            <w:vAlign w:val="center"/>
          </w:tcPr>
          <w:p w:rsidR="00412321" w:rsidRPr="00CD19C6" w:rsidRDefault="00412321" w:rsidP="001E7E92">
            <w:pPr>
              <w:jc w:val="center"/>
              <w:rPr>
                <w:rFonts w:ascii="Arial" w:hAnsi="Arial" w:cs="Arial"/>
              </w:rPr>
            </w:pPr>
            <w:r w:rsidRPr="00D5745D">
              <w:rPr>
                <w:rFonts w:ascii="Arial" w:hAnsi="Arial" w:cs="Arial"/>
                <w:b/>
              </w:rPr>
              <w:t xml:space="preserve">Sala de Juntas de la Dirección de Recursos Materiales y Servicios </w:t>
            </w:r>
            <w:r w:rsidRPr="00D5745D">
              <w:rPr>
                <w:rFonts w:ascii="Arial" w:hAnsi="Arial" w:cs="Arial"/>
              </w:rPr>
              <w:t xml:space="preserve">ubicada en Periférico Sur No. 4124, </w:t>
            </w:r>
            <w:r w:rsidRPr="00D5745D">
              <w:rPr>
                <w:rFonts w:ascii="Arial" w:hAnsi="Arial" w:cs="Arial"/>
                <w:b/>
              </w:rPr>
              <w:t>sexto piso</w:t>
            </w:r>
            <w:r w:rsidRPr="00D5745D">
              <w:rPr>
                <w:rFonts w:ascii="Arial" w:hAnsi="Arial" w:cs="Arial"/>
              </w:rPr>
              <w:t>, Col. Jardines del Pedregal, Del. Álvaro Obregón, C.P. 01900, Ciudad de México.</w:t>
            </w:r>
          </w:p>
        </w:tc>
      </w:tr>
    </w:tbl>
    <w:p w:rsidR="00412321" w:rsidRDefault="00412321" w:rsidP="00412321">
      <w:pPr>
        <w:jc w:val="center"/>
        <w:rPr>
          <w:rFonts w:ascii="Arial" w:hAnsi="Arial" w:cs="Arial"/>
          <w:b/>
        </w:rPr>
      </w:pPr>
    </w:p>
    <w:p w:rsidR="00412321" w:rsidRDefault="00412321" w:rsidP="00412321">
      <w:pPr>
        <w:jc w:val="center"/>
        <w:rPr>
          <w:rFonts w:ascii="Arial" w:hAnsi="Arial" w:cs="Arial"/>
          <w:b/>
        </w:rPr>
      </w:pPr>
    </w:p>
    <w:p w:rsidR="00412321" w:rsidRDefault="00412321" w:rsidP="00412321">
      <w:pPr>
        <w:jc w:val="center"/>
        <w:rPr>
          <w:rFonts w:ascii="Arial" w:hAnsi="Arial" w:cs="Arial"/>
          <w:b/>
        </w:rPr>
      </w:pPr>
    </w:p>
    <w:p w:rsidR="00412321" w:rsidRDefault="00412321" w:rsidP="00412321">
      <w:pPr>
        <w:jc w:val="center"/>
        <w:rPr>
          <w:rFonts w:ascii="Arial" w:hAnsi="Arial" w:cs="Arial"/>
          <w:b/>
        </w:rPr>
      </w:pPr>
    </w:p>
    <w:p w:rsidR="009322C5" w:rsidRPr="00CD19C6" w:rsidRDefault="009322C5" w:rsidP="009322C5">
      <w:pPr>
        <w:jc w:val="center"/>
        <w:outlineLvl w:val="0"/>
        <w:rPr>
          <w:rFonts w:ascii="Arial" w:hAnsi="Arial" w:cs="Arial"/>
          <w:b/>
        </w:rPr>
      </w:pPr>
      <w:r w:rsidRPr="00CD19C6">
        <w:rPr>
          <w:rFonts w:ascii="Arial" w:hAnsi="Arial" w:cs="Arial"/>
          <w:b/>
        </w:rPr>
        <w:t xml:space="preserve">ACTO DE FALLO: </w:t>
      </w:r>
    </w:p>
    <w:p w:rsidR="009322C5" w:rsidRPr="00CD19C6" w:rsidRDefault="009322C5" w:rsidP="009322C5">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9322C5" w:rsidRPr="00412321" w:rsidTr="003C5AFF">
        <w:trPr>
          <w:trHeight w:val="413"/>
        </w:trPr>
        <w:tc>
          <w:tcPr>
            <w:tcW w:w="1446" w:type="dxa"/>
            <w:shd w:val="clear" w:color="auto" w:fill="D9D9D9" w:themeFill="background1" w:themeFillShade="D9"/>
            <w:vAlign w:val="center"/>
          </w:tcPr>
          <w:p w:rsidR="009322C5" w:rsidRPr="008B0FF7" w:rsidRDefault="009322C5" w:rsidP="003C5AFF">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rsidR="009322C5" w:rsidRPr="008B0FF7" w:rsidRDefault="003C3D56" w:rsidP="003C5AFF">
            <w:pPr>
              <w:jc w:val="center"/>
              <w:rPr>
                <w:rFonts w:ascii="Arial" w:hAnsi="Arial" w:cs="Arial"/>
                <w:b/>
              </w:rPr>
            </w:pPr>
            <w:r>
              <w:rPr>
                <w:rFonts w:ascii="Arial" w:hAnsi="Arial" w:cs="Arial"/>
                <w:b/>
              </w:rPr>
              <w:t>9</w:t>
            </w:r>
          </w:p>
        </w:tc>
        <w:tc>
          <w:tcPr>
            <w:tcW w:w="1701" w:type="dxa"/>
            <w:shd w:val="clear" w:color="auto" w:fill="D9D9D9" w:themeFill="background1" w:themeFillShade="D9"/>
            <w:vAlign w:val="center"/>
          </w:tcPr>
          <w:p w:rsidR="009322C5" w:rsidRPr="008B0FF7" w:rsidRDefault="009322C5" w:rsidP="003C5AFF">
            <w:pPr>
              <w:jc w:val="center"/>
              <w:rPr>
                <w:rFonts w:ascii="Arial" w:hAnsi="Arial" w:cs="Arial"/>
                <w:b/>
              </w:rPr>
            </w:pPr>
            <w:r w:rsidRPr="008B0FF7">
              <w:rPr>
                <w:rFonts w:ascii="Arial" w:hAnsi="Arial" w:cs="Arial"/>
                <w:b/>
              </w:rPr>
              <w:t>MES:</w:t>
            </w:r>
          </w:p>
        </w:tc>
        <w:tc>
          <w:tcPr>
            <w:tcW w:w="1843" w:type="dxa"/>
            <w:shd w:val="clear" w:color="auto" w:fill="D9D9D9" w:themeFill="background1" w:themeFillShade="D9"/>
            <w:vAlign w:val="center"/>
          </w:tcPr>
          <w:p w:rsidR="009322C5" w:rsidRPr="008B0FF7" w:rsidRDefault="003C3D56" w:rsidP="003C5AFF">
            <w:pPr>
              <w:jc w:val="center"/>
              <w:rPr>
                <w:rFonts w:ascii="Arial" w:hAnsi="Arial" w:cs="Arial"/>
                <w:b/>
              </w:rPr>
            </w:pPr>
            <w:r>
              <w:rPr>
                <w:rFonts w:ascii="Arial" w:hAnsi="Arial" w:cs="Arial"/>
                <w:b/>
              </w:rPr>
              <w:t>mayo</w:t>
            </w:r>
          </w:p>
        </w:tc>
        <w:tc>
          <w:tcPr>
            <w:tcW w:w="1417" w:type="dxa"/>
            <w:shd w:val="clear" w:color="auto" w:fill="D9D9D9" w:themeFill="background1" w:themeFillShade="D9"/>
            <w:vAlign w:val="center"/>
          </w:tcPr>
          <w:p w:rsidR="009322C5" w:rsidRPr="008B0FF7" w:rsidRDefault="009322C5" w:rsidP="003C5AFF">
            <w:pPr>
              <w:jc w:val="center"/>
              <w:rPr>
                <w:rFonts w:ascii="Arial" w:hAnsi="Arial" w:cs="Arial"/>
                <w:b/>
              </w:rPr>
            </w:pPr>
            <w:r w:rsidRPr="008B0FF7">
              <w:rPr>
                <w:rFonts w:ascii="Arial" w:hAnsi="Arial" w:cs="Arial"/>
                <w:b/>
              </w:rPr>
              <w:t>AÑO:</w:t>
            </w:r>
          </w:p>
        </w:tc>
        <w:tc>
          <w:tcPr>
            <w:tcW w:w="1175" w:type="dxa"/>
            <w:shd w:val="clear" w:color="auto" w:fill="D9D9D9" w:themeFill="background1" w:themeFillShade="D9"/>
            <w:vAlign w:val="center"/>
          </w:tcPr>
          <w:p w:rsidR="009322C5" w:rsidRPr="008B0FF7" w:rsidRDefault="00CF25F2" w:rsidP="007E4A35">
            <w:pPr>
              <w:jc w:val="center"/>
              <w:rPr>
                <w:rFonts w:ascii="Arial" w:hAnsi="Arial" w:cs="Arial"/>
                <w:b/>
              </w:rPr>
            </w:pPr>
            <w:r>
              <w:rPr>
                <w:rFonts w:ascii="Arial" w:hAnsi="Arial" w:cs="Arial"/>
                <w:b/>
              </w:rPr>
              <w:t>201</w:t>
            </w:r>
            <w:r w:rsidR="007E4A35">
              <w:rPr>
                <w:rFonts w:ascii="Arial" w:hAnsi="Arial" w:cs="Arial"/>
                <w:b/>
              </w:rPr>
              <w:t>8</w:t>
            </w:r>
          </w:p>
        </w:tc>
      </w:tr>
      <w:tr w:rsidR="009322C5" w:rsidRPr="00CD19C6" w:rsidTr="003C5AFF">
        <w:trPr>
          <w:trHeight w:val="1021"/>
        </w:trPr>
        <w:tc>
          <w:tcPr>
            <w:tcW w:w="1446" w:type="dxa"/>
            <w:vAlign w:val="center"/>
          </w:tcPr>
          <w:p w:rsidR="009322C5" w:rsidRPr="00CD19C6" w:rsidRDefault="009322C5" w:rsidP="003C5AFF">
            <w:pPr>
              <w:jc w:val="center"/>
              <w:rPr>
                <w:rFonts w:ascii="Arial" w:hAnsi="Arial" w:cs="Arial"/>
                <w:b/>
              </w:rPr>
            </w:pPr>
            <w:r w:rsidRPr="00CD19C6">
              <w:rPr>
                <w:rFonts w:ascii="Arial" w:hAnsi="Arial" w:cs="Arial"/>
                <w:b/>
              </w:rPr>
              <w:t>LUGAR:</w:t>
            </w:r>
          </w:p>
        </w:tc>
        <w:tc>
          <w:tcPr>
            <w:tcW w:w="7554" w:type="dxa"/>
            <w:gridSpan w:val="5"/>
            <w:vAlign w:val="center"/>
          </w:tcPr>
          <w:p w:rsidR="009322C5" w:rsidRPr="003172B7" w:rsidRDefault="003C3D56" w:rsidP="003C5AFF">
            <w:pPr>
              <w:jc w:val="center"/>
              <w:rPr>
                <w:rFonts w:ascii="Arial" w:hAnsi="Arial" w:cs="Arial"/>
              </w:rPr>
            </w:pPr>
            <w:r w:rsidRPr="003C3D56">
              <w:rPr>
                <w:rFonts w:ascii="Arial" w:hAnsi="Arial" w:cs="Arial"/>
              </w:rPr>
              <w:t>De conformidad con el quinto párrafo del artículo 45 del REGLAMENTO, en caso de que no se realice el acto de fallo de manera presencial, el INSTITUTO podrá optar por notificarlo por escrito a cada uno de los licitantes dentro de los cinco días naturales siguientes a su emisión.</w:t>
            </w:r>
          </w:p>
        </w:tc>
      </w:tr>
    </w:tbl>
    <w:p w:rsidR="00412321" w:rsidRDefault="00412321" w:rsidP="00412321">
      <w:pPr>
        <w:spacing w:line="276" w:lineRule="auto"/>
        <w:jc w:val="both"/>
        <w:rPr>
          <w:rFonts w:ascii="Arial" w:hAnsi="Arial" w:cs="Arial"/>
        </w:rPr>
      </w:pPr>
    </w:p>
    <w:p w:rsidR="003F4E87" w:rsidRDefault="00412321" w:rsidP="00412321">
      <w:pPr>
        <w:tabs>
          <w:tab w:val="left" w:pos="3686"/>
        </w:tabs>
        <w:jc w:val="center"/>
        <w:rPr>
          <w:rFonts w:ascii="Arial" w:hAnsi="Arial" w:cs="Arial"/>
        </w:rPr>
      </w:pPr>
      <w:r>
        <w:rPr>
          <w:rFonts w:ascii="Arial" w:hAnsi="Arial" w:cs="Arial"/>
        </w:rPr>
        <w:br w:type="page"/>
      </w:r>
    </w:p>
    <w:p w:rsidR="003F4E87" w:rsidRDefault="003F4E87" w:rsidP="00F70298">
      <w:pPr>
        <w:tabs>
          <w:tab w:val="left" w:pos="3686"/>
        </w:tabs>
        <w:jc w:val="center"/>
        <w:rPr>
          <w:rFonts w:ascii="Arial" w:hAnsi="Arial" w:cs="Arial"/>
          <w:b/>
          <w:smallCaps/>
          <w:sz w:val="28"/>
          <w:szCs w:val="28"/>
        </w:rPr>
      </w:pPr>
    </w:p>
    <w:p w:rsidR="00F70298" w:rsidRPr="00766313" w:rsidRDefault="00F70298" w:rsidP="00EE5879">
      <w:pPr>
        <w:tabs>
          <w:tab w:val="left" w:pos="3686"/>
        </w:tabs>
        <w:jc w:val="center"/>
        <w:outlineLvl w:val="0"/>
        <w:rPr>
          <w:rFonts w:ascii="Arial" w:hAnsi="Arial" w:cs="Arial"/>
          <w:b/>
          <w:smallCaps/>
          <w:sz w:val="28"/>
          <w:szCs w:val="28"/>
        </w:rPr>
      </w:pPr>
      <w:r w:rsidRPr="00766313">
        <w:rPr>
          <w:rFonts w:ascii="Arial" w:hAnsi="Arial" w:cs="Arial"/>
          <w:b/>
          <w:smallCaps/>
          <w:sz w:val="28"/>
          <w:szCs w:val="28"/>
        </w:rPr>
        <w:t xml:space="preserve">Publicación, obtención de la convocatoria y </w:t>
      </w:r>
    </w:p>
    <w:p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rsidR="00F70298" w:rsidRDefault="00F70298" w:rsidP="00F70298">
      <w:pPr>
        <w:tabs>
          <w:tab w:val="left" w:pos="3686"/>
        </w:tabs>
        <w:jc w:val="center"/>
        <w:rPr>
          <w:rFonts w:ascii="Arial" w:hAnsi="Arial" w:cs="Arial"/>
          <w:b/>
          <w:smallCaps/>
          <w:sz w:val="18"/>
          <w:szCs w:val="28"/>
        </w:rPr>
      </w:pPr>
    </w:p>
    <w:p w:rsidR="00F70298" w:rsidRPr="006E600A" w:rsidRDefault="00F70298" w:rsidP="00EE5879">
      <w:pPr>
        <w:spacing w:before="120" w:after="120"/>
        <w:jc w:val="both"/>
        <w:outlineLvl w:val="0"/>
        <w:rPr>
          <w:rFonts w:ascii="Arial" w:hAnsi="Arial" w:cs="Arial"/>
          <w:b/>
          <w:bCs/>
        </w:rPr>
      </w:pPr>
      <w:r w:rsidRPr="006E600A">
        <w:rPr>
          <w:rFonts w:ascii="Arial" w:hAnsi="Arial" w:cs="Arial"/>
          <w:b/>
          <w:bCs/>
        </w:rPr>
        <w:t>Publicación de la convocatoria:</w:t>
      </w:r>
    </w:p>
    <w:p w:rsidR="00DD0F6C" w:rsidRPr="00BE23BC" w:rsidRDefault="00DD0F6C" w:rsidP="00DD0F6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sidRPr="000E231F">
        <w:rPr>
          <w:rFonts w:ascii="Arial" w:hAnsi="Arial" w:cs="Arial"/>
          <w:bCs/>
          <w:color w:val="3333CC"/>
        </w:rPr>
        <w:t xml:space="preserve">: </w:t>
      </w:r>
      <w:hyperlink r:id="rId10" w:history="1">
        <w:r w:rsidR="00F70339" w:rsidRPr="00F70339">
          <w:rPr>
            <w:rStyle w:val="Hipervnculo"/>
            <w:rFonts w:ascii="Arial" w:hAnsi="Arial" w:cs="Arial"/>
          </w:rPr>
          <w:t>http://www.ine.mx/licitaciones/</w:t>
        </w:r>
      </w:hyperlink>
      <w:r w:rsidRPr="00F71823">
        <w:rPr>
          <w:rFonts w:ascii="Arial" w:hAnsi="Arial" w:cs="Arial"/>
          <w:bCs/>
        </w:rPr>
        <w:t xml:space="preserve">, </w:t>
      </w:r>
      <w:r w:rsidRPr="00BE23BC">
        <w:rPr>
          <w:rFonts w:ascii="Arial" w:hAnsi="Arial" w:cs="Arial"/>
          <w:bCs/>
        </w:rPr>
        <w:t>a</w:t>
      </w:r>
      <w:r w:rsidR="00F70339">
        <w:rPr>
          <w:rFonts w:ascii="Arial" w:hAnsi="Arial" w:cs="Arial"/>
          <w:bCs/>
        </w:rPr>
        <w:t>l</w:t>
      </w:r>
      <w:r w:rsidRPr="00BE23BC">
        <w:rPr>
          <w:rFonts w:ascii="Arial" w:hAnsi="Arial" w:cs="Arial"/>
          <w:bCs/>
        </w:rPr>
        <w:t xml:space="preserve"> </w:t>
      </w:r>
      <w:r w:rsidR="00F70339">
        <w:rPr>
          <w:rFonts w:ascii="Arial" w:hAnsi="Arial" w:cs="Arial"/>
          <w:bCs/>
        </w:rPr>
        <w:t xml:space="preserve">portal del Instituto </w:t>
      </w:r>
      <w:r w:rsidRPr="00BE23BC">
        <w:rPr>
          <w:rFonts w:ascii="Arial" w:hAnsi="Arial" w:cs="Arial"/>
          <w:bCs/>
        </w:rPr>
        <w:t xml:space="preserve">también se puede acceder desde la página web del sistema electrónico de Información Pública Gubernamental de la Secretaria de la Función Pública (CompraNet) en el siguiente vínculo: </w:t>
      </w:r>
      <w:hyperlink r:id="rId11" w:history="1">
        <w:r w:rsidRPr="000E231F">
          <w:rPr>
            <w:rStyle w:val="Hipervnculo"/>
            <w:rFonts w:ascii="Arial" w:hAnsi="Arial" w:cs="Arial"/>
            <w:bCs/>
            <w:color w:val="3333CC"/>
          </w:rPr>
          <w:t>www.compranet.gob.mx</w:t>
        </w:r>
      </w:hyperlink>
      <w:r w:rsidRPr="000E231F">
        <w:rPr>
          <w:rFonts w:ascii="Arial" w:hAnsi="Arial" w:cs="Arial"/>
          <w:bCs/>
          <w:color w:val="3333CC"/>
        </w:rPr>
        <w:t xml:space="preserve"> </w:t>
      </w:r>
      <w:r w:rsidR="00F71823">
        <w:rPr>
          <w:rFonts w:ascii="Arial" w:hAnsi="Arial" w:cs="Arial"/>
          <w:bCs/>
          <w:color w:val="3333CC"/>
        </w:rPr>
        <w:t>| Enlaces de interés</w:t>
      </w:r>
      <w:r w:rsidRPr="00BD40CF">
        <w:rPr>
          <w:rFonts w:ascii="Arial" w:hAnsi="Arial" w:cs="Arial"/>
          <w:bCs/>
          <w:color w:val="3333CC"/>
        </w:rPr>
        <w:t xml:space="preserve"> | Instituto Nacional Electoral</w:t>
      </w:r>
      <w:r>
        <w:rPr>
          <w:rFonts w:ascii="Arial" w:hAnsi="Arial" w:cs="Arial"/>
          <w:bCs/>
          <w:color w:val="3333CC"/>
        </w:rPr>
        <w:t>.</w:t>
      </w:r>
    </w:p>
    <w:p w:rsidR="004F246E" w:rsidRPr="00E90ACB" w:rsidRDefault="00F87CE9" w:rsidP="004F246E">
      <w:pPr>
        <w:spacing w:before="120" w:after="120"/>
        <w:jc w:val="both"/>
        <w:rPr>
          <w:rFonts w:ascii="Arial" w:hAnsi="Arial" w:cs="Arial"/>
          <w:bCs/>
        </w:rPr>
      </w:pPr>
      <w:r w:rsidRPr="006154B9">
        <w:rPr>
          <w:rFonts w:ascii="Arial" w:hAnsi="Arial" w:cs="Arial"/>
          <w:bCs/>
        </w:rPr>
        <w:t xml:space="preserve">El día </w:t>
      </w:r>
      <w:r w:rsidR="00276966">
        <w:rPr>
          <w:rFonts w:ascii="Arial" w:hAnsi="Arial" w:cs="Arial"/>
          <w:bCs/>
        </w:rPr>
        <w:t>18</w:t>
      </w:r>
      <w:r w:rsidR="006B0342" w:rsidRPr="006154B9">
        <w:rPr>
          <w:rFonts w:ascii="Arial" w:hAnsi="Arial" w:cs="Arial"/>
          <w:bCs/>
        </w:rPr>
        <w:t xml:space="preserve"> de </w:t>
      </w:r>
      <w:r w:rsidR="003C3D56">
        <w:rPr>
          <w:rFonts w:ascii="Arial" w:hAnsi="Arial" w:cs="Arial"/>
          <w:bCs/>
        </w:rPr>
        <w:t>abril</w:t>
      </w:r>
      <w:r w:rsidRPr="006154B9">
        <w:rPr>
          <w:rFonts w:ascii="Arial" w:hAnsi="Arial" w:cs="Arial"/>
          <w:bCs/>
        </w:rPr>
        <w:t xml:space="preserve"> de </w:t>
      </w:r>
      <w:r w:rsidR="00C271C6">
        <w:rPr>
          <w:rFonts w:ascii="Arial" w:hAnsi="Arial" w:cs="Arial"/>
          <w:bCs/>
        </w:rPr>
        <w:t>2018</w:t>
      </w:r>
      <w:r w:rsidR="004F246E" w:rsidRPr="006154B9">
        <w:rPr>
          <w:rFonts w:ascii="Arial" w:hAnsi="Arial" w:cs="Arial"/>
          <w:bCs/>
        </w:rPr>
        <w:t xml:space="preserve"> se publicó la presente convocatoria en la página de internet del </w:t>
      </w:r>
      <w:r w:rsidR="0059296A" w:rsidRPr="006154B9">
        <w:rPr>
          <w:rFonts w:ascii="Arial" w:hAnsi="Arial" w:cs="Arial"/>
          <w:bCs/>
        </w:rPr>
        <w:t xml:space="preserve">INSTITUTO </w:t>
      </w:r>
      <w:r w:rsidR="004F246E" w:rsidRPr="006154B9">
        <w:rPr>
          <w:rFonts w:ascii="Arial" w:hAnsi="Arial" w:cs="Arial"/>
          <w:bCs/>
        </w:rPr>
        <w:t xml:space="preserve">y se envió </w:t>
      </w:r>
      <w:r w:rsidR="004F246E" w:rsidRPr="003C5AFF">
        <w:rPr>
          <w:rFonts w:ascii="Arial" w:hAnsi="Arial" w:cs="Arial"/>
          <w:bCs/>
        </w:rPr>
        <w:t xml:space="preserve">el resumen de </w:t>
      </w:r>
      <w:r w:rsidR="00903230" w:rsidRPr="003C5AFF">
        <w:rPr>
          <w:rFonts w:ascii="Arial" w:hAnsi="Arial" w:cs="Arial"/>
          <w:bCs/>
        </w:rPr>
        <w:t xml:space="preserve">la </w:t>
      </w:r>
      <w:r w:rsidR="004F246E" w:rsidRPr="003C5AFF">
        <w:rPr>
          <w:rFonts w:ascii="Arial" w:hAnsi="Arial" w:cs="Arial"/>
          <w:bCs/>
        </w:rPr>
        <w:t xml:space="preserve">convocatoria al Diario Oficial de la Federación para su posterior publicación el día </w:t>
      </w:r>
      <w:r w:rsidR="00276966">
        <w:rPr>
          <w:rFonts w:ascii="Arial" w:hAnsi="Arial" w:cs="Arial"/>
          <w:bCs/>
        </w:rPr>
        <w:t>24</w:t>
      </w:r>
      <w:r w:rsidR="00412321" w:rsidRPr="003C5AFF">
        <w:rPr>
          <w:rFonts w:ascii="Arial" w:hAnsi="Arial" w:cs="Arial"/>
          <w:bCs/>
        </w:rPr>
        <w:t xml:space="preserve"> de </w:t>
      </w:r>
      <w:r w:rsidR="00276966">
        <w:rPr>
          <w:rFonts w:ascii="Arial" w:hAnsi="Arial" w:cs="Arial"/>
          <w:bCs/>
        </w:rPr>
        <w:t>abril</w:t>
      </w:r>
      <w:r w:rsidR="00271D0D" w:rsidRPr="003C5AFF">
        <w:rPr>
          <w:rFonts w:ascii="Arial" w:hAnsi="Arial" w:cs="Arial"/>
          <w:bCs/>
        </w:rPr>
        <w:t xml:space="preserve"> </w:t>
      </w:r>
      <w:r w:rsidR="00412321" w:rsidRPr="003C5AFF">
        <w:rPr>
          <w:rFonts w:ascii="Arial" w:hAnsi="Arial" w:cs="Arial"/>
          <w:bCs/>
        </w:rPr>
        <w:t xml:space="preserve">de </w:t>
      </w:r>
      <w:r w:rsidR="00C271C6">
        <w:rPr>
          <w:rFonts w:ascii="Arial" w:hAnsi="Arial" w:cs="Arial"/>
          <w:bCs/>
        </w:rPr>
        <w:t>2018</w:t>
      </w:r>
      <w:r w:rsidR="0017661D" w:rsidRPr="003C5AFF">
        <w:rPr>
          <w:rFonts w:ascii="Arial" w:hAnsi="Arial" w:cs="Arial"/>
          <w:bCs/>
        </w:rPr>
        <w:t>.</w:t>
      </w:r>
    </w:p>
    <w:p w:rsidR="006B0342" w:rsidRDefault="006B0342" w:rsidP="00E56D20">
      <w:pPr>
        <w:spacing w:before="120" w:after="120"/>
        <w:jc w:val="both"/>
        <w:rPr>
          <w:rFonts w:ascii="Arial" w:hAnsi="Arial" w:cs="Arial"/>
          <w:b/>
          <w:bCs/>
        </w:rPr>
      </w:pPr>
    </w:p>
    <w:p w:rsidR="00E56D20" w:rsidRPr="00BE23BC" w:rsidRDefault="00E56D20" w:rsidP="00EE5879">
      <w:pPr>
        <w:spacing w:before="120" w:after="120"/>
        <w:jc w:val="both"/>
        <w:outlineLvl w:val="0"/>
        <w:rPr>
          <w:rFonts w:ascii="Arial" w:hAnsi="Arial" w:cs="Arial"/>
          <w:b/>
          <w:bCs/>
        </w:rPr>
      </w:pPr>
      <w:r w:rsidRPr="00BE23BC">
        <w:rPr>
          <w:rFonts w:ascii="Arial" w:hAnsi="Arial" w:cs="Arial"/>
          <w:b/>
          <w:bCs/>
        </w:rPr>
        <w:t>Obtención de la convocatoria:</w:t>
      </w:r>
    </w:p>
    <w:p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rsidR="00E56D20" w:rsidRPr="00A605AF" w:rsidRDefault="00460A33" w:rsidP="00E56D20">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LICITANTES el texto de la convocatoria a través de los siguientes medios:</w:t>
      </w:r>
    </w:p>
    <w:p w:rsidR="00E56D20" w:rsidRPr="00A605AF" w:rsidRDefault="00E56D20" w:rsidP="00E56D20">
      <w:pPr>
        <w:spacing w:before="120" w:after="120"/>
        <w:ind w:left="426" w:hanging="426"/>
        <w:jc w:val="both"/>
        <w:rPr>
          <w:rFonts w:ascii="Arial" w:hAnsi="Arial" w:cs="Arial"/>
          <w:bCs/>
        </w:rPr>
      </w:pPr>
      <w:r w:rsidRPr="00A605AF">
        <w:rPr>
          <w:rFonts w:ascii="Arial" w:hAnsi="Arial" w:cs="Arial"/>
          <w:bCs/>
        </w:rPr>
        <w:t xml:space="preserve">1º. </w:t>
      </w:r>
      <w:r w:rsidRPr="00A605AF">
        <w:rPr>
          <w:rFonts w:ascii="Arial" w:hAnsi="Arial" w:cs="Arial"/>
          <w:bCs/>
        </w:rPr>
        <w:tab/>
      </w:r>
      <w:r w:rsidR="00BC1C59">
        <w:rPr>
          <w:rFonts w:ascii="Arial" w:hAnsi="Arial" w:cs="Arial"/>
          <w:bCs/>
        </w:rPr>
        <w:t xml:space="preserve">Una copia impresa. </w:t>
      </w:r>
      <w:r w:rsidR="00FC5049">
        <w:rPr>
          <w:rFonts w:ascii="Arial" w:hAnsi="Arial" w:cs="Arial"/>
          <w:bCs/>
        </w:rPr>
        <w:t xml:space="preserve">En la oficina </w:t>
      </w:r>
      <w:r w:rsidRPr="00A605AF">
        <w:rPr>
          <w:rFonts w:ascii="Arial" w:hAnsi="Arial" w:cs="Arial"/>
          <w:bCs/>
        </w:rPr>
        <w:t xml:space="preserve">del </w:t>
      </w:r>
      <w:r w:rsidRPr="00A605AF">
        <w:rPr>
          <w:rFonts w:ascii="Arial" w:hAnsi="Arial" w:cs="Arial"/>
          <w:bCs/>
          <w:i/>
        </w:rPr>
        <w:t>Departamento de Licitaciones y Control y Seguimiento a Proveedores</w:t>
      </w:r>
      <w:r w:rsidRPr="00A605AF">
        <w:rPr>
          <w:rFonts w:ascii="Arial" w:hAnsi="Arial" w:cs="Arial"/>
          <w:bCs/>
        </w:rPr>
        <w:t xml:space="preserve"> de la Subdirección de Adquisiciones adscrita a la Dirección Ejecutiva de Administración, </w:t>
      </w:r>
      <w:r w:rsidRPr="002F0D95">
        <w:rPr>
          <w:rFonts w:ascii="Arial" w:hAnsi="Arial" w:cs="Arial"/>
          <w:bCs/>
        </w:rPr>
        <w:t xml:space="preserve">ubicada en el sexto piso, del Edificio Zafiro II, en Periférico Sur 4124, Colonia </w:t>
      </w:r>
      <w:r w:rsidR="001F05FC" w:rsidRPr="002F0D95">
        <w:rPr>
          <w:rFonts w:ascii="Arial" w:hAnsi="Arial" w:cs="Arial"/>
          <w:bCs/>
        </w:rPr>
        <w:t>Jardines del Pedregal</w:t>
      </w:r>
      <w:r w:rsidRPr="002F0D95">
        <w:rPr>
          <w:rFonts w:ascii="Arial" w:hAnsi="Arial" w:cs="Arial"/>
          <w:bCs/>
        </w:rPr>
        <w:t>, Del</w:t>
      </w:r>
      <w:r w:rsidR="00D651A9" w:rsidRPr="002F0D95">
        <w:rPr>
          <w:rFonts w:ascii="Arial" w:hAnsi="Arial" w:cs="Arial"/>
          <w:bCs/>
        </w:rPr>
        <w:t>egación Álvaro Obregón, Código P</w:t>
      </w:r>
      <w:r w:rsidRPr="002F0D95">
        <w:rPr>
          <w:rFonts w:ascii="Arial" w:hAnsi="Arial" w:cs="Arial"/>
          <w:bCs/>
        </w:rPr>
        <w:t>ostal</w:t>
      </w:r>
      <w:r w:rsidRPr="00A605AF">
        <w:rPr>
          <w:rFonts w:ascii="Arial" w:hAnsi="Arial" w:cs="Arial"/>
          <w:bCs/>
        </w:rPr>
        <w:t xml:space="preserve"> </w:t>
      </w:r>
      <w:r w:rsidR="00D16880">
        <w:rPr>
          <w:rFonts w:ascii="Arial" w:hAnsi="Arial" w:cs="Arial"/>
          <w:bCs/>
        </w:rPr>
        <w:t>01900</w:t>
      </w:r>
      <w:r w:rsidRPr="00A605AF">
        <w:rPr>
          <w:rFonts w:ascii="Arial" w:hAnsi="Arial" w:cs="Arial"/>
          <w:bCs/>
        </w:rPr>
        <w:t xml:space="preserve">, en la </w:t>
      </w:r>
      <w:r w:rsidR="00366EA9">
        <w:rPr>
          <w:rFonts w:ascii="Arial" w:hAnsi="Arial" w:cs="Arial"/>
          <w:bCs/>
        </w:rPr>
        <w:t>Ciudad de México</w:t>
      </w:r>
      <w:r w:rsidRPr="00A605AF">
        <w:rPr>
          <w:rFonts w:ascii="Arial" w:hAnsi="Arial" w:cs="Arial"/>
          <w:bCs/>
        </w:rPr>
        <w:t>, en días hábiles con</w:t>
      </w:r>
      <w:r w:rsidR="00BC1C59">
        <w:rPr>
          <w:rFonts w:ascii="Arial" w:hAnsi="Arial" w:cs="Arial"/>
          <w:bCs/>
        </w:rPr>
        <w:t xml:space="preserve"> horario de 09:00 a 18:00 horas</w:t>
      </w:r>
      <w:r w:rsidRPr="00A605AF">
        <w:rPr>
          <w:rFonts w:ascii="Arial" w:hAnsi="Arial" w:cs="Arial"/>
          <w:bCs/>
        </w:rPr>
        <w:t xml:space="preserve">. </w:t>
      </w:r>
      <w:r w:rsidR="00BC1C59">
        <w:rPr>
          <w:rFonts w:ascii="Arial" w:hAnsi="Arial" w:cs="Arial"/>
          <w:bCs/>
        </w:rPr>
        <w:t xml:space="preserve"> La copia exclusivamente será para consulta, por lo que el área compradora no estará obligada a entregar una impresión de la misma.</w:t>
      </w:r>
    </w:p>
    <w:p w:rsidR="00DD0F6C" w:rsidRDefault="00BC1C59" w:rsidP="00DD0F6C">
      <w:pPr>
        <w:spacing w:before="120" w:after="120"/>
        <w:ind w:left="426" w:hanging="426"/>
        <w:jc w:val="both"/>
        <w:rPr>
          <w:rFonts w:ascii="Arial" w:hAnsi="Arial" w:cs="Arial"/>
          <w:bCs/>
        </w:rPr>
      </w:pPr>
      <w:r>
        <w:rPr>
          <w:rFonts w:ascii="Arial" w:hAnsi="Arial" w:cs="Arial"/>
          <w:bCs/>
        </w:rPr>
        <w:t xml:space="preserve">2º. </w:t>
      </w:r>
      <w:r>
        <w:rPr>
          <w:rFonts w:ascii="Arial" w:hAnsi="Arial" w:cs="Arial"/>
          <w:bCs/>
        </w:rPr>
        <w:tab/>
      </w:r>
      <w:r w:rsidR="00DD0F6C">
        <w:rPr>
          <w:rFonts w:ascii="Arial" w:hAnsi="Arial" w:cs="Arial"/>
          <w:bCs/>
        </w:rPr>
        <w:t>En</w:t>
      </w:r>
      <w:r w:rsidR="00DD0F6C" w:rsidRPr="00A605AF">
        <w:rPr>
          <w:rFonts w:ascii="Arial" w:hAnsi="Arial" w:cs="Arial"/>
          <w:bCs/>
        </w:rPr>
        <w:t xml:space="preserve"> archivo electrónico</w:t>
      </w:r>
      <w:r w:rsidR="00DD0F6C">
        <w:rPr>
          <w:rFonts w:ascii="Arial" w:hAnsi="Arial" w:cs="Arial"/>
          <w:bCs/>
        </w:rPr>
        <w:t>. Podrá obtenerse descargando el archivo de la presente convocatoria de la página web del INSTITUTO a través del siguiente vínculo</w:t>
      </w:r>
      <w:r w:rsidR="00F70339">
        <w:rPr>
          <w:rFonts w:ascii="Arial" w:hAnsi="Arial" w:cs="Arial"/>
          <w:bCs/>
        </w:rPr>
        <w:t xml:space="preserve">: </w:t>
      </w:r>
      <w:hyperlink r:id="rId12" w:history="1">
        <w:r w:rsidR="00F70339" w:rsidRPr="00854CFA">
          <w:rPr>
            <w:rStyle w:val="Hipervnculo"/>
            <w:rFonts w:ascii="Arial" w:hAnsi="Arial" w:cs="Arial"/>
            <w:bCs/>
          </w:rPr>
          <w:t>http://www.ine.mx/licitaciones/</w:t>
        </w:r>
      </w:hyperlink>
      <w:r w:rsidR="00BB710B">
        <w:rPr>
          <w:rFonts w:ascii="Arial" w:hAnsi="Arial" w:cs="Arial"/>
          <w:bCs/>
        </w:rPr>
        <w:t>.</w:t>
      </w:r>
    </w:p>
    <w:p w:rsidR="00BB710B" w:rsidRDefault="00BB710B" w:rsidP="00DD0F6C">
      <w:pPr>
        <w:spacing w:before="120" w:after="120"/>
        <w:ind w:left="426" w:hanging="426"/>
        <w:jc w:val="both"/>
        <w:rPr>
          <w:rFonts w:ascii="Arial" w:hAnsi="Arial" w:cs="Arial"/>
          <w:b/>
          <w:bCs/>
        </w:rPr>
      </w:pPr>
    </w:p>
    <w:p w:rsidR="00E56D20" w:rsidRPr="00CB4463" w:rsidRDefault="00E56D20" w:rsidP="00EE5879">
      <w:pPr>
        <w:spacing w:before="120" w:after="120"/>
        <w:jc w:val="both"/>
        <w:outlineLvl w:val="0"/>
        <w:rPr>
          <w:rFonts w:ascii="Arial" w:hAnsi="Arial" w:cs="Arial"/>
          <w:b/>
          <w:bCs/>
        </w:rPr>
      </w:pPr>
      <w:r w:rsidRPr="00CB4463">
        <w:rPr>
          <w:rFonts w:ascii="Arial" w:hAnsi="Arial" w:cs="Arial"/>
          <w:b/>
          <w:bCs/>
        </w:rPr>
        <w:t>Registro de participación:</w:t>
      </w:r>
    </w:p>
    <w:p w:rsidR="00CD268D" w:rsidRPr="00EB3A89"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 xml:space="preserve">través de CompraINE entre la </w:t>
      </w:r>
      <w:r>
        <w:rPr>
          <w:rFonts w:ascii="Arial" w:hAnsi="Arial" w:cs="Arial"/>
          <w:bCs/>
        </w:rPr>
        <w:t>publicación</w:t>
      </w:r>
      <w:r w:rsidRPr="00EB3A89">
        <w:rPr>
          <w:rFonts w:ascii="Arial" w:hAnsi="Arial" w:cs="Arial"/>
          <w:bCs/>
        </w:rPr>
        <w:t xml:space="preserve"> de la Convocatoria </w:t>
      </w:r>
      <w:r w:rsidRPr="00DD2B16">
        <w:rPr>
          <w:rFonts w:ascii="Arial" w:hAnsi="Arial" w:cs="Arial"/>
          <w:bCs/>
          <w:u w:val="single"/>
        </w:rPr>
        <w:t>y p</w:t>
      </w:r>
      <w:r w:rsidRPr="00EB3A89">
        <w:rPr>
          <w:rFonts w:ascii="Arial" w:hAnsi="Arial" w:cs="Arial"/>
          <w:bCs/>
          <w:u w:val="single"/>
        </w:rPr>
        <w:t>revio al Acto de Presentación y Apertura de Proposiciones.</w:t>
      </w:r>
    </w:p>
    <w:p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acudiendo a las oficinas del </w:t>
      </w:r>
      <w:r w:rsidRPr="00A605AF">
        <w:rPr>
          <w:rFonts w:ascii="Arial" w:hAnsi="Arial" w:cs="Arial"/>
          <w:bCs/>
          <w:i/>
        </w:rPr>
        <w:t>Departamento de Licitaciones y Control y Seguimiento a Proveedores</w:t>
      </w:r>
      <w:r w:rsidRPr="00A605AF">
        <w:rPr>
          <w:rFonts w:ascii="Arial" w:hAnsi="Arial" w:cs="Arial"/>
          <w:bCs/>
        </w:rPr>
        <w:t xml:space="preserve">, o bien podrá enviar su solicitud al correo electrónico: </w:t>
      </w:r>
      <w:hyperlink r:id="rId13" w:history="1">
        <w:r w:rsidRPr="003C71E4">
          <w:rPr>
            <w:rStyle w:val="Hipervnculo"/>
            <w:rFonts w:ascii="Arial" w:hAnsi="Arial" w:cs="Arial"/>
            <w:bCs/>
          </w:rPr>
          <w:t>atencion.proveedores@ine.mx</w:t>
        </w:r>
      </w:hyperlink>
      <w:r w:rsidRPr="00A605AF">
        <w:rPr>
          <w:rFonts w:ascii="Arial" w:hAnsi="Arial" w:cs="Arial"/>
        </w:rPr>
        <w:t xml:space="preserve"> y </w:t>
      </w:r>
      <w:hyperlink r:id="rId14" w:history="1">
        <w:r w:rsidRPr="00A605AF">
          <w:rPr>
            <w:rStyle w:val="Hipervnculo"/>
            <w:rFonts w:ascii="Arial" w:hAnsi="Arial" w:cs="Arial"/>
            <w:color w:val="auto"/>
          </w:rPr>
          <w:t>r</w:t>
        </w:r>
        <w:r w:rsidRPr="003C71E4">
          <w:rPr>
            <w:rStyle w:val="Hipervnculo"/>
            <w:rFonts w:ascii="Arial" w:hAnsi="Arial" w:cs="Arial"/>
            <w:bCs/>
          </w:rPr>
          <w:t>oberto.medina@ine.mx</w:t>
        </w:r>
      </w:hyperlink>
      <w:r>
        <w:rPr>
          <w:rFonts w:ascii="Arial" w:hAnsi="Arial" w:cs="Arial"/>
        </w:rPr>
        <w:t xml:space="preserve">. </w:t>
      </w:r>
    </w:p>
    <w:p w:rsidR="00A644DE" w:rsidRDefault="00CD268D" w:rsidP="00CD268D">
      <w:pPr>
        <w:spacing w:before="120" w:after="120"/>
        <w:jc w:val="both"/>
        <w:rPr>
          <w:rFonts w:ascii="Arial" w:hAnsi="Arial" w:cs="Arial"/>
          <w:bCs/>
        </w:rPr>
      </w:pPr>
      <w:r w:rsidRPr="00A605AF">
        <w:rPr>
          <w:rFonts w:ascii="Arial" w:hAnsi="Arial" w:cs="Arial"/>
          <w:bCs/>
        </w:rPr>
        <w:t xml:space="preserve">De optar por </w:t>
      </w:r>
      <w:r w:rsidR="00A644DE">
        <w:rPr>
          <w:rFonts w:ascii="Arial" w:hAnsi="Arial" w:cs="Arial"/>
          <w:bCs/>
        </w:rPr>
        <w:t>enviarlo</w:t>
      </w:r>
      <w:r w:rsidRPr="00A605AF">
        <w:rPr>
          <w:rFonts w:ascii="Arial" w:hAnsi="Arial" w:cs="Arial"/>
          <w:bCs/>
        </w:rPr>
        <w:t xml:space="preserve"> mediante correo electrónico, los LICITANTES deberán llenar y firmar el formulario del </w:t>
      </w:r>
      <w:r w:rsidRPr="00A605AF">
        <w:rPr>
          <w:rFonts w:ascii="Arial" w:hAnsi="Arial" w:cs="Arial"/>
          <w:b/>
          <w:bCs/>
        </w:rPr>
        <w:t xml:space="preserve">Anexo </w:t>
      </w:r>
      <w:r>
        <w:rPr>
          <w:rFonts w:ascii="Arial" w:hAnsi="Arial" w:cs="Arial"/>
          <w:b/>
          <w:bCs/>
        </w:rPr>
        <w:t>1</w:t>
      </w:r>
      <w:r w:rsidR="00A054B9">
        <w:rPr>
          <w:rFonts w:ascii="Arial" w:hAnsi="Arial" w:cs="Arial"/>
          <w:b/>
          <w:bCs/>
        </w:rPr>
        <w:t>1</w:t>
      </w:r>
      <w:r w:rsidRPr="00A605AF">
        <w:rPr>
          <w:rFonts w:ascii="Arial" w:hAnsi="Arial" w:cs="Arial"/>
          <w:bCs/>
        </w:rPr>
        <w:t xml:space="preserve"> de esta convocatoria, enviándolo como archivo adjunto.</w:t>
      </w:r>
    </w:p>
    <w:p w:rsidR="00CD268D" w:rsidRDefault="00CD268D" w:rsidP="00E31995">
      <w:pPr>
        <w:tabs>
          <w:tab w:val="left" w:pos="3686"/>
        </w:tabs>
        <w:spacing w:before="120" w:after="120"/>
        <w:jc w:val="both"/>
        <w:rPr>
          <w:rFonts w:ascii="Arial" w:hAnsi="Arial" w:cs="Arial"/>
          <w:bCs/>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w:t>
      </w:r>
      <w:r w:rsidRPr="00B91C3C">
        <w:rPr>
          <w:rFonts w:ascii="Arial" w:hAnsi="Arial" w:cs="Arial"/>
          <w:bCs/>
        </w:rPr>
        <w:t xml:space="preserve">enviará la confirmación de registro con los datos complementarios y el </w:t>
      </w:r>
      <w:r w:rsidRPr="00B91C3C">
        <w:rPr>
          <w:rFonts w:ascii="Arial" w:hAnsi="Arial" w:cs="Arial"/>
          <w:bCs/>
          <w:u w:val="single"/>
        </w:rPr>
        <w:t>sello</w:t>
      </w:r>
      <w:r w:rsidRPr="00B91C3C">
        <w:rPr>
          <w:rFonts w:ascii="Arial" w:hAnsi="Arial" w:cs="Arial"/>
          <w:bCs/>
        </w:rPr>
        <w:t xml:space="preserve"> del INSTITUTO. Dicho documento</w:t>
      </w:r>
      <w:r w:rsidRPr="00A605AF">
        <w:rPr>
          <w:rFonts w:ascii="Arial" w:hAnsi="Arial" w:cs="Arial"/>
          <w:bCs/>
        </w:rPr>
        <w:t xml:space="preserve"> servirá al LICITANTE como comprobante</w:t>
      </w:r>
      <w:r w:rsidRPr="003E4A8E">
        <w:rPr>
          <w:rFonts w:ascii="Arial" w:hAnsi="Arial" w:cs="Arial"/>
          <w:bCs/>
        </w:rPr>
        <w:t xml:space="preserve"> de registro.</w:t>
      </w:r>
    </w:p>
    <w:p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lastRenderedPageBreak/>
        <w:t>Cuando los LICITANTES decidan participar en Propuesta Conjunta, bastará que el LICITANTE que se designe como representante común en el Convenio de Participación Conjunta, solicite y obtenga el registro de participación.</w:t>
      </w:r>
    </w:p>
    <w:p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rsidR="00CD268D" w:rsidRDefault="00CD268D" w:rsidP="00CD268D">
      <w:pPr>
        <w:pStyle w:val="Texto0"/>
        <w:tabs>
          <w:tab w:val="left" w:pos="426"/>
        </w:tabs>
        <w:spacing w:before="120" w:after="120"/>
        <w:ind w:firstLine="0"/>
        <w:rPr>
          <w:rStyle w:val="Hipervnculo"/>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A05116">
        <w:rPr>
          <w:color w:val="1F497D" w:themeColor="text2"/>
          <w:sz w:val="20"/>
          <w:lang w:eastAsia="es-MX"/>
        </w:rPr>
        <w:t xml:space="preserve"> </w:t>
      </w:r>
      <w:hyperlink w:history="1">
        <w:r w:rsidR="000412A7" w:rsidRPr="00DC68AC">
          <w:rPr>
            <w:rStyle w:val="Hipervnculo"/>
            <w:sz w:val="20"/>
            <w:lang w:eastAsia="es-MX"/>
          </w:rPr>
          <w:t>www.ine.mx  | Servicios INE | CompraINE</w:t>
        </w:r>
      </w:hyperlink>
      <w:r w:rsidRPr="00A05116">
        <w:rPr>
          <w:color w:val="1F497D" w:themeColor="text2"/>
          <w:sz w:val="20"/>
          <w:lang w:eastAsia="es-MX"/>
        </w:rPr>
        <w:t xml:space="preserve">; </w:t>
      </w:r>
      <w:r w:rsidRPr="00E47EDF">
        <w:rPr>
          <w:sz w:val="20"/>
          <w:lang w:eastAsia="es-MX"/>
        </w:rPr>
        <w:t xml:space="preserve">o bien, desde la liga:  </w:t>
      </w:r>
      <w:hyperlink r:id="rId15" w:history="1">
        <w:r w:rsidR="00F70339" w:rsidRPr="00F70339">
          <w:rPr>
            <w:rStyle w:val="Hipervnculo"/>
            <w:sz w:val="20"/>
          </w:rPr>
          <w:t>https://compras.ine.mx</w:t>
        </w:r>
      </w:hyperlink>
      <w:r w:rsidRPr="00E47EDF">
        <w:rPr>
          <w:sz w:val="20"/>
          <w:lang w:eastAsia="es-MX"/>
        </w:rPr>
        <w:t xml:space="preserve">, | Acceso a proveedores | Regístrate ahora. El procedimiento se encuentra en esta misma página y sección, en el apartado </w:t>
      </w:r>
      <w:hyperlink r:id="rId16" w:history="1">
        <w:r w:rsidRPr="00927E55">
          <w:rPr>
            <w:rStyle w:val="Hipervnculo"/>
            <w:sz w:val="20"/>
            <w:lang w:eastAsia="es-MX"/>
          </w:rPr>
          <w:t>Requisitos para registrarse.</w:t>
        </w:r>
      </w:hyperlink>
    </w:p>
    <w:p w:rsidR="00CD268D" w:rsidRPr="00A05116" w:rsidRDefault="00DE2663" w:rsidP="00CD268D">
      <w:pPr>
        <w:pStyle w:val="Texto0"/>
        <w:tabs>
          <w:tab w:val="left" w:pos="426"/>
        </w:tabs>
        <w:spacing w:before="120" w:after="120"/>
        <w:ind w:firstLine="0"/>
        <w:jc w:val="left"/>
        <w:rPr>
          <w:color w:val="1F497D" w:themeColor="text2"/>
          <w:sz w:val="20"/>
          <w:lang w:eastAsia="es-MX"/>
        </w:rPr>
      </w:pPr>
      <w:r>
        <w:rPr>
          <w:sz w:val="20"/>
          <w:lang w:eastAsia="es-MX"/>
        </w:rPr>
        <w:t>Por otra parte</w:t>
      </w:r>
      <w:r w:rsidR="00FF2C28">
        <w:rPr>
          <w:sz w:val="20"/>
          <w:lang w:eastAsia="es-MX"/>
        </w:rPr>
        <w:t xml:space="preserve"> podrá visualizar e</w:t>
      </w:r>
      <w:r w:rsidR="00CD268D" w:rsidRPr="00E47EDF">
        <w:rPr>
          <w:sz w:val="20"/>
          <w:lang w:eastAsia="es-MX"/>
        </w:rPr>
        <w:t xml:space="preserve">l video de ayuda, </w:t>
      </w:r>
      <w:r w:rsidR="0092444C">
        <w:rPr>
          <w:sz w:val="20"/>
          <w:lang w:eastAsia="es-MX"/>
        </w:rPr>
        <w:t xml:space="preserve">que </w:t>
      </w:r>
      <w:r w:rsidR="00CD268D" w:rsidRPr="00E47EDF">
        <w:rPr>
          <w:sz w:val="20"/>
          <w:lang w:eastAsia="es-MX"/>
        </w:rPr>
        <w:t xml:space="preserve">se encuentra en la liga: </w:t>
      </w:r>
      <w:hyperlink r:id="rId17" w:history="1">
        <w:r w:rsidR="00CD268D" w:rsidRPr="008E637C">
          <w:rPr>
            <w:rStyle w:val="Hipervnculo"/>
            <w:sz w:val="20"/>
            <w:lang w:eastAsia="es-MX"/>
          </w:rPr>
          <w:t>http://www.ine.mx/archivos2/portal/DEA/compraINE/ComprasVideos.html</w:t>
        </w:r>
      </w:hyperlink>
      <w:r w:rsidR="00CD268D">
        <w:rPr>
          <w:rStyle w:val="Hipervnculo"/>
          <w:color w:val="1F497D" w:themeColor="text2"/>
          <w:sz w:val="20"/>
          <w:lang w:eastAsia="es-MX"/>
        </w:rPr>
        <w:t xml:space="preserve">  </w:t>
      </w:r>
      <w:r w:rsidR="00CD268D" w:rsidRPr="00A05116">
        <w:rPr>
          <w:color w:val="1F497D" w:themeColor="text2"/>
          <w:sz w:val="20"/>
          <w:lang w:eastAsia="es-MX"/>
        </w:rPr>
        <w:t xml:space="preserve"> </w:t>
      </w:r>
    </w:p>
    <w:p w:rsidR="00CD268D" w:rsidRPr="00E47EDF" w:rsidRDefault="00CD268D" w:rsidP="00CD268D">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rsidR="00CD268D" w:rsidRDefault="006645D2" w:rsidP="00CD268D">
      <w:pPr>
        <w:pStyle w:val="Texto0"/>
        <w:tabs>
          <w:tab w:val="left" w:pos="426"/>
        </w:tabs>
        <w:spacing w:before="120" w:after="120" w:line="240" w:lineRule="auto"/>
        <w:ind w:firstLine="0"/>
        <w:rPr>
          <w:rStyle w:val="Hipervnculo"/>
          <w:sz w:val="20"/>
          <w:lang w:eastAsia="es-MX"/>
        </w:rPr>
      </w:pPr>
      <w:hyperlink r:id="rId18" w:history="1">
        <w:r w:rsidR="00CD268D" w:rsidRPr="008E637C">
          <w:rPr>
            <w:rStyle w:val="Hipervnculo"/>
            <w:sz w:val="20"/>
            <w:lang w:eastAsia="es-MX"/>
          </w:rPr>
          <w:t>http://www.ine.mx/archivos2/portal/DEA/compraINE/ProveedoresContratistas.html</w:t>
        </w:r>
      </w:hyperlink>
      <w:r w:rsidR="00CD268D" w:rsidRPr="008E637C">
        <w:rPr>
          <w:rStyle w:val="Hipervnculo"/>
          <w:sz w:val="20"/>
          <w:lang w:eastAsia="es-MX"/>
        </w:rPr>
        <w:t xml:space="preserve"> </w:t>
      </w:r>
    </w:p>
    <w:p w:rsidR="00F70339" w:rsidRPr="0080141B" w:rsidRDefault="00F70339" w:rsidP="00EE5879">
      <w:pPr>
        <w:spacing w:before="120" w:after="120"/>
        <w:jc w:val="both"/>
        <w:outlineLvl w:val="0"/>
        <w:rPr>
          <w:rFonts w:ascii="Arial" w:hAnsi="Arial" w:cs="Arial"/>
          <w:b/>
          <w:szCs w:val="18"/>
          <w:u w:val="single"/>
        </w:rPr>
      </w:pPr>
      <w:r w:rsidRPr="0080141B">
        <w:rPr>
          <w:rFonts w:ascii="Arial" w:hAnsi="Arial" w:cs="Arial"/>
          <w:b/>
          <w:szCs w:val="18"/>
          <w:u w:val="single"/>
        </w:rPr>
        <w:t xml:space="preserve">Documentación legal requerida en copia para alta y/o actualización en el padrón de proveedores </w:t>
      </w:r>
    </w:p>
    <w:p w:rsidR="00F70339" w:rsidRPr="0080141B" w:rsidRDefault="00F70339" w:rsidP="00EE5879">
      <w:pPr>
        <w:autoSpaceDE w:val="0"/>
        <w:autoSpaceDN w:val="0"/>
        <w:adjustRightInd w:val="0"/>
        <w:jc w:val="both"/>
        <w:outlineLvl w:val="0"/>
        <w:rPr>
          <w:rFonts w:ascii="Arial" w:hAnsi="Arial" w:cs="Arial"/>
          <w:b/>
          <w:bCs/>
        </w:rPr>
      </w:pPr>
      <w:r w:rsidRPr="0080141B">
        <w:rPr>
          <w:rFonts w:ascii="Arial" w:hAnsi="Arial" w:cs="Arial"/>
          <w:b/>
          <w:bCs/>
        </w:rPr>
        <w:t>A. Persona moral</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del acta constitutiva en su caso, las reformas o modificaciones que hubiere sufrido.</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rsidR="00F70339" w:rsidRPr="0080141B" w:rsidRDefault="00F70339" w:rsidP="00F70339">
      <w:pPr>
        <w:autoSpaceDE w:val="0"/>
        <w:autoSpaceDN w:val="0"/>
        <w:ind w:left="709" w:hanging="1"/>
        <w:jc w:val="both"/>
        <w:rPr>
          <w:rFonts w:ascii="Arial" w:hAnsi="Arial" w:cs="Arial"/>
          <w:lang w:eastAsia="es-MX"/>
        </w:rPr>
      </w:pPr>
      <w:r w:rsidRPr="0080141B">
        <w:rPr>
          <w:rFonts w:ascii="Arial" w:hAnsi="Arial" w:cs="Arial"/>
          <w:lang w:eastAsia="es-MX"/>
        </w:rPr>
        <w:t>Los documentos señalados anteriormente, deberán encontrarse debidamente inscritos en el Registro Público de la Propiedad y el Comercio que corresponda. Tratándose de poderes especiales no será necesaria dicha inscripción.</w:t>
      </w:r>
      <w:r>
        <w:rPr>
          <w:rFonts w:ascii="Arial" w:hAnsi="Arial" w:cs="Arial"/>
          <w:lang w:eastAsia="es-MX"/>
        </w:rPr>
        <w:t xml:space="preserve">  </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Identificación oficial del representante legal vigente (credencial para votar o pasaporte o cédula profesional).</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Constancia de alta ante la Secretaría de Hacienda y Crédito Público (SHCP): formato R1 o Acuse electrónico con sello digital emitido por el Servicio de Administración Tributaria.</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rsidR="00F70339" w:rsidRPr="0080141B" w:rsidRDefault="00F70339" w:rsidP="005E49A5">
      <w:pPr>
        <w:pStyle w:val="Prrafodelista"/>
        <w:widowControl/>
        <w:numPr>
          <w:ilvl w:val="0"/>
          <w:numId w:val="33"/>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rsidR="00F70339" w:rsidRPr="00046C25" w:rsidRDefault="00F70339" w:rsidP="00F70339">
      <w:pPr>
        <w:autoSpaceDE w:val="0"/>
        <w:autoSpaceDN w:val="0"/>
        <w:jc w:val="both"/>
        <w:rPr>
          <w:rFonts w:ascii="Arial" w:hAnsi="Arial" w:cs="Arial"/>
          <w:b/>
          <w:sz w:val="10"/>
          <w:lang w:eastAsia="es-MX"/>
        </w:rPr>
      </w:pPr>
    </w:p>
    <w:p w:rsidR="00F70339" w:rsidRPr="0080141B" w:rsidRDefault="00F70339" w:rsidP="00F70339">
      <w:pPr>
        <w:autoSpaceDE w:val="0"/>
        <w:autoSpaceDN w:val="0"/>
        <w:jc w:val="both"/>
        <w:rPr>
          <w:rFonts w:ascii="Arial" w:hAnsi="Arial" w:cs="Arial"/>
          <w:b/>
          <w:lang w:eastAsia="es-MX"/>
        </w:rPr>
      </w:pPr>
      <w:r w:rsidRPr="0080141B">
        <w:rPr>
          <w:rFonts w:ascii="Arial" w:hAnsi="Arial" w:cs="Arial"/>
          <w:b/>
          <w:lang w:eastAsia="es-MX"/>
        </w:rPr>
        <w:t>B. Persona física</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Identificación oficial vigente (credencial para votar o pasaporte o cédula profesional).</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Constancia de alta ante la SHCP: formato R1 o Acuse electrónico con sello digital emitido por el Servicio de Administración Tributaria.</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rsidR="00F70339" w:rsidRPr="0080141B" w:rsidRDefault="00F70339" w:rsidP="005E49A5">
      <w:pPr>
        <w:pStyle w:val="Prrafodelista"/>
        <w:widowControl/>
        <w:numPr>
          <w:ilvl w:val="0"/>
          <w:numId w:val="34"/>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rsidR="00F70339" w:rsidRDefault="00F70339"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0337F0" w:rsidRDefault="000337F0" w:rsidP="00F70339">
      <w:pPr>
        <w:pStyle w:val="Texto0"/>
        <w:tabs>
          <w:tab w:val="left" w:pos="851"/>
        </w:tabs>
        <w:spacing w:after="0" w:line="240" w:lineRule="auto"/>
        <w:ind w:firstLine="0"/>
        <w:rPr>
          <w:b/>
          <w:szCs w:val="18"/>
          <w:u w:val="single"/>
        </w:rPr>
      </w:pPr>
    </w:p>
    <w:p w:rsidR="008C5EE4" w:rsidRDefault="008C5EE4" w:rsidP="00EE5879">
      <w:pPr>
        <w:spacing w:before="120" w:after="120"/>
        <w:jc w:val="center"/>
        <w:outlineLvl w:val="0"/>
        <w:rPr>
          <w:rFonts w:ascii="Arial" w:hAnsi="Arial" w:cs="Arial"/>
          <w:b/>
          <w:smallCaps/>
          <w:sz w:val="28"/>
          <w:szCs w:val="28"/>
        </w:rPr>
      </w:pPr>
      <w:r w:rsidRPr="008C5EE4">
        <w:rPr>
          <w:rFonts w:ascii="Arial" w:hAnsi="Arial" w:cs="Arial"/>
          <w:b/>
          <w:smallCaps/>
          <w:sz w:val="28"/>
          <w:szCs w:val="28"/>
        </w:rPr>
        <w:t>Introducción</w:t>
      </w:r>
    </w:p>
    <w:p w:rsidR="00852532" w:rsidRPr="00C31366"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810072">
        <w:rPr>
          <w:rFonts w:ascii="Arial" w:hAnsi="Arial" w:cs="Arial"/>
          <w:bCs/>
        </w:rPr>
        <w:t>Delegación Álvaro Obregón,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los Estados Unidos </w:t>
      </w:r>
      <w:r w:rsidRPr="004C4800">
        <w:rPr>
          <w:rFonts w:ascii="Arial" w:hAnsi="Arial" w:cs="Arial"/>
        </w:rPr>
        <w:t xml:space="preserve">Mexicanos; </w:t>
      </w:r>
      <w:r w:rsidR="00F70338">
        <w:rPr>
          <w:rFonts w:ascii="Arial" w:hAnsi="Arial" w:cs="Arial"/>
        </w:rPr>
        <w:t>artículos 29 y 59</w:t>
      </w:r>
      <w:r w:rsidRPr="004C4800">
        <w:rPr>
          <w:rFonts w:ascii="Arial" w:hAnsi="Arial" w:cs="Arial"/>
        </w:rPr>
        <w:t xml:space="preserve"> incisos a), b) y h)</w:t>
      </w:r>
      <w:r w:rsidR="000754B7">
        <w:rPr>
          <w:rFonts w:ascii="Arial" w:hAnsi="Arial" w:cs="Arial"/>
        </w:rPr>
        <w:t xml:space="preserve"> </w:t>
      </w:r>
      <w:r w:rsidR="00BA3EEC">
        <w:rPr>
          <w:rFonts w:ascii="Arial" w:hAnsi="Arial" w:cs="Arial"/>
        </w:rPr>
        <w:t xml:space="preserve">y sexto transitorio </w:t>
      </w:r>
      <w:r w:rsidR="00F70338">
        <w:rPr>
          <w:rFonts w:ascii="Arial" w:hAnsi="Arial" w:cs="Arial"/>
        </w:rPr>
        <w:t>de la</w:t>
      </w:r>
      <w:r w:rsidRPr="00E17D4F">
        <w:rPr>
          <w:rFonts w:ascii="Arial" w:hAnsi="Arial" w:cs="Arial"/>
        </w:rPr>
        <w:t xml:space="preserve"> </w:t>
      </w:r>
      <w:r w:rsidR="00F70338">
        <w:rPr>
          <w:rFonts w:ascii="Arial" w:hAnsi="Arial" w:cs="Arial"/>
        </w:rPr>
        <w:t>Ley General</w:t>
      </w:r>
      <w:r w:rsidRPr="00E17D4F">
        <w:rPr>
          <w:rFonts w:ascii="Arial" w:hAnsi="Arial" w:cs="Arial"/>
        </w:rPr>
        <w:t xml:space="preserve"> de Instituciones y Proced</w:t>
      </w:r>
      <w:r w:rsidR="001C40F1" w:rsidRPr="00E17D4F">
        <w:rPr>
          <w:rFonts w:ascii="Arial" w:hAnsi="Arial" w:cs="Arial"/>
        </w:rPr>
        <w:t>imientos Electorales;</w:t>
      </w:r>
      <w:r w:rsidRPr="00E17D4F">
        <w:rPr>
          <w:rFonts w:ascii="Arial" w:hAnsi="Arial" w:cs="Arial"/>
        </w:rPr>
        <w:t xml:space="preserve"> artículos</w:t>
      </w:r>
      <w:r w:rsidRPr="00E17D4F">
        <w:rPr>
          <w:rFonts w:ascii="Arial" w:hAnsi="Arial" w:cs="Arial"/>
          <w:i/>
          <w:color w:val="FF0000"/>
        </w:rPr>
        <w:t xml:space="preserve"> </w:t>
      </w:r>
      <w:r w:rsidR="00284C89" w:rsidRPr="00E4776D">
        <w:rPr>
          <w:rFonts w:ascii="Arial" w:hAnsi="Arial" w:cs="Arial"/>
        </w:rPr>
        <w:t>23, 31</w:t>
      </w:r>
      <w:r w:rsidRPr="00E17D4F">
        <w:rPr>
          <w:rFonts w:ascii="Arial" w:hAnsi="Arial" w:cs="Arial"/>
        </w:rPr>
        <w:t xml:space="preserve"> fracción </w:t>
      </w:r>
      <w:r w:rsidR="00A0034B" w:rsidRPr="00E17D4F">
        <w:rPr>
          <w:rFonts w:ascii="Arial" w:hAnsi="Arial" w:cs="Arial"/>
        </w:rPr>
        <w:t>I</w:t>
      </w:r>
      <w:r w:rsidR="00284C89">
        <w:rPr>
          <w:rFonts w:ascii="Arial" w:hAnsi="Arial" w:cs="Arial"/>
        </w:rPr>
        <w:t xml:space="preserve">, 32 </w:t>
      </w:r>
      <w:r w:rsidR="00284C89" w:rsidRPr="00C44550">
        <w:rPr>
          <w:rFonts w:ascii="Arial" w:hAnsi="Arial" w:cs="Arial"/>
        </w:rPr>
        <w:t xml:space="preserve">fracción </w:t>
      </w:r>
      <w:r w:rsidR="003C5AFF">
        <w:rPr>
          <w:rFonts w:ascii="Arial" w:hAnsi="Arial" w:cs="Arial"/>
        </w:rPr>
        <w:t>I</w:t>
      </w:r>
      <w:r w:rsidR="00284C89" w:rsidRPr="00C44550">
        <w:rPr>
          <w:rFonts w:ascii="Arial" w:hAnsi="Arial" w:cs="Arial"/>
        </w:rPr>
        <w:t>,</w:t>
      </w:r>
      <w:r w:rsidR="00AF563A" w:rsidRPr="00C44550">
        <w:rPr>
          <w:rFonts w:ascii="Arial" w:hAnsi="Arial" w:cs="Arial"/>
        </w:rPr>
        <w:t xml:space="preserve"> </w:t>
      </w:r>
      <w:r w:rsidR="00284C89" w:rsidRPr="008B0FF7">
        <w:rPr>
          <w:rFonts w:ascii="Arial" w:hAnsi="Arial" w:cs="Arial"/>
        </w:rPr>
        <w:t>35</w:t>
      </w:r>
      <w:r w:rsidRPr="008B0FF7">
        <w:rPr>
          <w:rFonts w:ascii="Arial" w:hAnsi="Arial" w:cs="Arial"/>
        </w:rPr>
        <w:t xml:space="preserve"> fracción </w:t>
      </w:r>
      <w:r w:rsidR="00F70339" w:rsidRPr="008B0FF7">
        <w:rPr>
          <w:rFonts w:ascii="Arial" w:hAnsi="Arial" w:cs="Arial"/>
        </w:rPr>
        <w:t>I</w:t>
      </w:r>
      <w:r w:rsidR="00081AE3">
        <w:rPr>
          <w:rFonts w:ascii="Arial" w:hAnsi="Arial" w:cs="Arial"/>
        </w:rPr>
        <w:t>,</w:t>
      </w:r>
      <w:r w:rsidR="008A5830" w:rsidRPr="008B0FF7">
        <w:rPr>
          <w:rFonts w:ascii="Arial" w:hAnsi="Arial" w:cs="Arial"/>
        </w:rPr>
        <w:t xml:space="preserve"> </w:t>
      </w:r>
      <w:r w:rsidR="00284C89" w:rsidRPr="008B0FF7">
        <w:rPr>
          <w:rFonts w:ascii="Arial" w:hAnsi="Arial" w:cs="Arial"/>
        </w:rPr>
        <w:t>43</w:t>
      </w:r>
      <w:r w:rsidR="00CB3AC0" w:rsidRPr="008B0FF7">
        <w:rPr>
          <w:rFonts w:ascii="Arial" w:hAnsi="Arial" w:cs="Arial"/>
        </w:rPr>
        <w:t xml:space="preserve"> </w:t>
      </w:r>
      <w:r w:rsidR="00177AB6">
        <w:rPr>
          <w:rFonts w:ascii="Arial" w:hAnsi="Arial" w:cs="Arial"/>
        </w:rPr>
        <w:t>segundo</w:t>
      </w:r>
      <w:r w:rsidR="00A0034B" w:rsidRPr="008B0FF7">
        <w:rPr>
          <w:rFonts w:ascii="Arial" w:hAnsi="Arial" w:cs="Arial"/>
        </w:rPr>
        <w:t xml:space="preserve"> </w:t>
      </w:r>
      <w:r w:rsidR="001C40F1" w:rsidRPr="008B0FF7">
        <w:rPr>
          <w:rFonts w:ascii="Arial" w:hAnsi="Arial" w:cs="Arial"/>
        </w:rPr>
        <w:t>párrafo</w:t>
      </w:r>
      <w:r w:rsidR="00081AE3">
        <w:rPr>
          <w:rFonts w:ascii="Arial" w:hAnsi="Arial" w:cs="Arial"/>
        </w:rPr>
        <w:t xml:space="preserve"> y 56</w:t>
      </w:r>
      <w:r w:rsidR="00034D13">
        <w:rPr>
          <w:rFonts w:ascii="Arial" w:hAnsi="Arial" w:cs="Arial"/>
        </w:rPr>
        <w:t xml:space="preserve"> </w:t>
      </w:r>
      <w:r w:rsidR="00284C89" w:rsidRPr="008B0FF7">
        <w:rPr>
          <w:rFonts w:ascii="Arial" w:hAnsi="Arial" w:cs="Arial"/>
        </w:rPr>
        <w:t xml:space="preserve">del </w:t>
      </w:r>
      <w:r w:rsidRPr="008B0FF7">
        <w:rPr>
          <w:rFonts w:ascii="Arial" w:hAnsi="Arial" w:cs="Arial"/>
        </w:rPr>
        <w:t>REGLAMENTO; y</w:t>
      </w:r>
      <w:r w:rsidRPr="00C44550">
        <w:rPr>
          <w:rFonts w:ascii="Arial" w:hAnsi="Arial" w:cs="Arial"/>
        </w:rPr>
        <w:t xml:space="preserve"> las Políticas, Bases y Lineamientos</w:t>
      </w:r>
      <w:r w:rsidRPr="00E17D4F">
        <w:rPr>
          <w:rFonts w:ascii="Arial" w:hAnsi="Arial" w:cs="Arial"/>
        </w:rPr>
        <w:t xml:space="preserve"> en materia de Adquisiciones, Arrenda</w:t>
      </w:r>
      <w:r w:rsidR="00B54A77">
        <w:rPr>
          <w:rFonts w:ascii="Arial" w:hAnsi="Arial" w:cs="Arial"/>
        </w:rPr>
        <w:t>miento de bienes muebles</w:t>
      </w:r>
      <w:r w:rsidRPr="00C31366">
        <w:rPr>
          <w:rFonts w:ascii="Arial" w:hAnsi="Arial" w:cs="Arial"/>
        </w:rPr>
        <w:t xml:space="preserve"> y Servicios del Instituto Federal Electoral,</w:t>
      </w:r>
      <w:r w:rsidR="00CB4A41">
        <w:rPr>
          <w:rFonts w:ascii="Arial" w:hAnsi="Arial" w:cs="Arial"/>
        </w:rPr>
        <w:t xml:space="preserve"> en lo sucesivo las POBALINES, así como</w:t>
      </w:r>
      <w:r w:rsidRPr="00C31366">
        <w:rPr>
          <w:rFonts w:ascii="Arial" w:hAnsi="Arial" w:cs="Arial"/>
        </w:rPr>
        <w:t xml:space="preserve"> las leyes y ordenamientos relativos y aplicables vigentes. </w:t>
      </w:r>
    </w:p>
    <w:p w:rsidR="00C81A3C" w:rsidRPr="00A57FB4" w:rsidRDefault="00C81A3C" w:rsidP="009A78E9">
      <w:pPr>
        <w:spacing w:before="120" w:after="120"/>
        <w:jc w:val="both"/>
        <w:rPr>
          <w:rFonts w:ascii="Arial" w:hAnsi="Arial" w:cs="Arial"/>
          <w:b/>
        </w:rPr>
      </w:pPr>
      <w:r w:rsidRPr="00A57FB4">
        <w:rPr>
          <w:rFonts w:ascii="Arial" w:hAnsi="Arial" w:cs="Arial"/>
        </w:rPr>
        <w:t xml:space="preserve">El INSTITUTO informa que podrán participar en el presente procedimiento de </w:t>
      </w:r>
      <w:r w:rsidR="00D12DA3">
        <w:rPr>
          <w:rFonts w:ascii="Arial" w:hAnsi="Arial" w:cs="Arial"/>
          <w:b/>
        </w:rPr>
        <w:t xml:space="preserve">Licitación Pública </w:t>
      </w:r>
      <w:r w:rsidR="00334EAE">
        <w:rPr>
          <w:rFonts w:ascii="Arial" w:hAnsi="Arial" w:cs="Arial"/>
          <w:b/>
        </w:rPr>
        <w:t>Nacional</w:t>
      </w:r>
      <w:r>
        <w:rPr>
          <w:rFonts w:ascii="Arial" w:hAnsi="Arial" w:cs="Arial"/>
        </w:rPr>
        <w:t>,</w:t>
      </w:r>
      <w:r w:rsidRPr="00A57FB4">
        <w:rPr>
          <w:rFonts w:ascii="Arial" w:hAnsi="Arial" w:cs="Arial"/>
        </w:rPr>
        <w:t xml:space="preserve"> las personas que </w:t>
      </w:r>
      <w:r w:rsidRPr="00C720FF">
        <w:rPr>
          <w:rFonts w:ascii="Arial" w:hAnsi="Arial" w:cs="Arial"/>
          <w:b/>
        </w:rPr>
        <w:t>no</w:t>
      </w:r>
      <w:r w:rsidRPr="00A57FB4">
        <w:rPr>
          <w:rFonts w:ascii="Arial" w:hAnsi="Arial" w:cs="Arial"/>
        </w:rPr>
        <w:t xml:space="preserve"> se encuentren en alguno de los supuestos que s</w:t>
      </w:r>
      <w:r w:rsidR="00D302F6">
        <w:rPr>
          <w:rFonts w:ascii="Arial" w:hAnsi="Arial" w:cs="Arial"/>
        </w:rPr>
        <w:t>e establecen en los artículos 59 y 79</w:t>
      </w:r>
      <w:r w:rsidRPr="00A57FB4">
        <w:rPr>
          <w:rFonts w:ascii="Arial" w:hAnsi="Arial" w:cs="Arial"/>
        </w:rPr>
        <w:t xml:space="preserve"> del REGLAMENTO</w:t>
      </w:r>
      <w:r w:rsidRPr="00896998">
        <w:rPr>
          <w:rFonts w:ascii="Arial" w:hAnsi="Arial" w:cs="Arial"/>
        </w:rPr>
        <w:t>;</w:t>
      </w:r>
      <w:r w:rsidRPr="00896998">
        <w:rPr>
          <w:rFonts w:ascii="Arial" w:hAnsi="Arial" w:cs="Arial"/>
          <w:b/>
        </w:rPr>
        <w:t xml:space="preserve"> </w:t>
      </w:r>
      <w:r w:rsidR="00AB22BA" w:rsidRPr="00AB22BA">
        <w:rPr>
          <w:rFonts w:ascii="Arial" w:hAnsi="Arial" w:cs="Arial"/>
        </w:rPr>
        <w:t xml:space="preserve">así como de manera supletoria el </w:t>
      </w:r>
      <w:r w:rsidRPr="00896998">
        <w:rPr>
          <w:rFonts w:ascii="Arial" w:hAnsi="Arial" w:cs="Arial"/>
        </w:rPr>
        <w:t xml:space="preserve">artículo </w:t>
      </w:r>
      <w:r w:rsidR="00024458">
        <w:rPr>
          <w:rFonts w:ascii="Arial" w:hAnsi="Arial" w:cs="Arial"/>
        </w:rPr>
        <w:t>49 fracción I</w:t>
      </w:r>
      <w:r w:rsidRPr="00896998">
        <w:rPr>
          <w:rFonts w:ascii="Arial" w:hAnsi="Arial" w:cs="Arial"/>
        </w:rPr>
        <w:t xml:space="preserve">X de la Ley </w:t>
      </w:r>
      <w:r w:rsidR="00024458">
        <w:rPr>
          <w:rFonts w:ascii="Arial" w:hAnsi="Arial" w:cs="Arial"/>
        </w:rPr>
        <w:t>General</w:t>
      </w:r>
      <w:r w:rsidRPr="00896998">
        <w:rPr>
          <w:rFonts w:ascii="Arial" w:hAnsi="Arial" w:cs="Arial"/>
        </w:rPr>
        <w:t xml:space="preserve"> de Responsabilidades Administrativas.</w:t>
      </w:r>
    </w:p>
    <w:p w:rsidR="00852532" w:rsidRPr="008C6285" w:rsidRDefault="00852532" w:rsidP="009A78E9">
      <w:pPr>
        <w:pStyle w:val="GREEN4"/>
        <w:spacing w:before="120" w:after="120"/>
        <w:ind w:right="-114"/>
        <w:rPr>
          <w:rFonts w:ascii="Arial" w:hAnsi="Arial" w:cs="Arial"/>
          <w:lang w:val="es-MX"/>
        </w:rPr>
      </w:pPr>
      <w:r w:rsidRPr="00C31366">
        <w:rPr>
          <w:rFonts w:ascii="Arial" w:hAnsi="Arial" w:cs="Arial"/>
          <w:lang w:val="es-MX"/>
        </w:rPr>
        <w:t xml:space="preserve">Los interesados que satisfagan los términos de la convocatoria tendrán derecho a presentar sus proposiciones en el día, fecha, hora y lugar establecidos para tal efecto y, para ello deberán tener cuidado en su preparación, ya que de la redacción, confección y presentación de la oferta, depende que sea aceptada; por lo tanto los </w:t>
      </w:r>
      <w:r w:rsidR="005463D4" w:rsidRPr="00C31366">
        <w:rPr>
          <w:rFonts w:ascii="Arial" w:hAnsi="Arial" w:cs="Arial"/>
          <w:lang w:val="es-MX"/>
        </w:rPr>
        <w:t>LICITANTES</w:t>
      </w:r>
      <w:r w:rsidRPr="00C31366">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w:t>
      </w:r>
      <w:r w:rsidRPr="00E17D4F">
        <w:rPr>
          <w:rFonts w:ascii="Arial" w:hAnsi="Arial" w:cs="Arial"/>
          <w:lang w:val="es-MX"/>
        </w:rPr>
        <w:t>o bien, las modifi</w:t>
      </w:r>
      <w:r w:rsidR="00451E25" w:rsidRPr="00E17D4F">
        <w:rPr>
          <w:rFonts w:ascii="Arial" w:hAnsi="Arial" w:cs="Arial"/>
          <w:lang w:val="es-MX"/>
        </w:rPr>
        <w:t>caciones que resulten de la(s) J</w:t>
      </w:r>
      <w:r w:rsidRPr="00E17D4F">
        <w:rPr>
          <w:rFonts w:ascii="Arial" w:hAnsi="Arial" w:cs="Arial"/>
          <w:lang w:val="es-MX"/>
        </w:rPr>
        <w:t xml:space="preserve">unta(s) de </w:t>
      </w:r>
      <w:r w:rsidR="00451E25" w:rsidRPr="00E17D4F">
        <w:rPr>
          <w:rFonts w:ascii="Arial" w:hAnsi="Arial" w:cs="Arial"/>
          <w:lang w:val="es-MX"/>
        </w:rPr>
        <w:t>A</w:t>
      </w:r>
      <w:r w:rsidRPr="00E17D4F">
        <w:rPr>
          <w:rFonts w:ascii="Arial" w:hAnsi="Arial" w:cs="Arial"/>
          <w:lang w:val="es-MX"/>
        </w:rPr>
        <w:t xml:space="preserve">claraciones que se celebre(n), ya que </w:t>
      </w:r>
      <w:r w:rsidRPr="00E17D4F">
        <w:rPr>
          <w:rFonts w:ascii="Arial" w:hAnsi="Arial" w:cs="Arial"/>
          <w:u w:val="single"/>
          <w:lang w:val="es-MX"/>
        </w:rPr>
        <w:t>son las condiciones o cláusulas necesarias para reg</w:t>
      </w:r>
      <w:r w:rsidR="00CD19C6" w:rsidRPr="00E17D4F">
        <w:rPr>
          <w:rFonts w:ascii="Arial" w:hAnsi="Arial" w:cs="Arial"/>
          <w:u w:val="single"/>
          <w:lang w:val="es-MX"/>
        </w:rPr>
        <w:t xml:space="preserve">ular tanto el procedimiento de </w:t>
      </w:r>
      <w:r w:rsidR="006E5032">
        <w:rPr>
          <w:rFonts w:ascii="Arial" w:hAnsi="Arial" w:cs="Arial"/>
          <w:u w:val="single"/>
          <w:lang w:val="es-MX"/>
        </w:rPr>
        <w:t>licitación</w:t>
      </w:r>
      <w:r w:rsidRPr="00E17D4F">
        <w:rPr>
          <w:rFonts w:ascii="Arial" w:hAnsi="Arial" w:cs="Arial"/>
          <w:u w:val="single"/>
          <w:lang w:val="es-MX"/>
        </w:rPr>
        <w:t xml:space="preserve"> como </w:t>
      </w:r>
      <w:r w:rsidRPr="0011074C">
        <w:rPr>
          <w:rFonts w:ascii="Arial" w:hAnsi="Arial" w:cs="Arial"/>
          <w:u w:val="single"/>
          <w:lang w:val="es-MX"/>
        </w:rPr>
        <w:t>el</w:t>
      </w:r>
      <w:r w:rsidR="00FB3E4B" w:rsidRPr="0011074C">
        <w:rPr>
          <w:rFonts w:ascii="Arial" w:hAnsi="Arial" w:cs="Arial"/>
          <w:u w:val="single"/>
          <w:lang w:val="es-MX"/>
        </w:rPr>
        <w:t xml:space="preserve"> </w:t>
      </w:r>
      <w:r w:rsidR="0067374F" w:rsidRPr="0011074C">
        <w:rPr>
          <w:rFonts w:ascii="Arial" w:hAnsi="Arial" w:cs="Arial"/>
          <w:u w:val="single"/>
          <w:lang w:val="es-MX"/>
        </w:rPr>
        <w:t>contrato</w:t>
      </w:r>
      <w:r w:rsidR="00E02C8C" w:rsidRPr="0011074C">
        <w:rPr>
          <w:rFonts w:ascii="Arial" w:hAnsi="Arial" w:cs="Arial"/>
          <w:u w:val="single"/>
          <w:lang w:val="es-MX"/>
        </w:rPr>
        <w:t>,</w:t>
      </w:r>
      <w:r w:rsidR="001207E8" w:rsidRPr="0011074C">
        <w:rPr>
          <w:rFonts w:ascii="Arial" w:hAnsi="Arial" w:cs="Arial"/>
          <w:lang w:val="es-MX"/>
        </w:rPr>
        <w:t xml:space="preserve"> </w:t>
      </w:r>
      <w:r w:rsidRPr="0011074C">
        <w:rPr>
          <w:rFonts w:ascii="Arial" w:hAnsi="Arial" w:cs="Arial"/>
          <w:lang w:val="es-MX"/>
        </w:rPr>
        <w:t>por</w:t>
      </w:r>
      <w:r w:rsidRPr="00E17D4F">
        <w:rPr>
          <w:rFonts w:ascii="Arial" w:hAnsi="Arial" w:cs="Arial"/>
          <w:lang w:val="es-MX"/>
        </w:rPr>
        <w:t xml:space="preserve"> lo que en términos del principio de igualdad, el cumplimiento de los requisitos establecidos</w:t>
      </w:r>
      <w:r w:rsidRPr="00E17D4F">
        <w:rPr>
          <w:rFonts w:ascii="Arial" w:hAnsi="Arial" w:cs="Arial"/>
          <w:color w:val="7F7F7F"/>
          <w:lang w:val="es-MX"/>
        </w:rPr>
        <w:t xml:space="preserve">, </w:t>
      </w:r>
      <w:r w:rsidRPr="00E17D4F">
        <w:rPr>
          <w:rFonts w:ascii="Arial" w:hAnsi="Arial" w:cs="Arial"/>
          <w:lang w:val="es-MX"/>
        </w:rPr>
        <w:t xml:space="preserve">así como las prerrogativas que se otorguen a los </w:t>
      </w:r>
      <w:r w:rsidR="005463D4" w:rsidRPr="00E17D4F">
        <w:rPr>
          <w:rFonts w:ascii="Arial" w:hAnsi="Arial" w:cs="Arial"/>
          <w:lang w:val="es-MX"/>
        </w:rPr>
        <w:t>LICITANTES</w:t>
      </w:r>
      <w:r w:rsidR="005463D4" w:rsidRPr="00C31366">
        <w:rPr>
          <w:rFonts w:ascii="Arial" w:hAnsi="Arial" w:cs="Arial"/>
          <w:lang w:val="es-MX"/>
        </w:rPr>
        <w:t xml:space="preserve"> </w:t>
      </w:r>
      <w:r w:rsidRPr="00C31366">
        <w:rPr>
          <w:rFonts w:ascii="Arial" w:hAnsi="Arial" w:cs="Arial"/>
          <w:lang w:val="es-MX"/>
        </w:rPr>
        <w:t>en la presente convocatoria, sus anexos o</w:t>
      </w:r>
      <w:r w:rsidR="0045737F">
        <w:rPr>
          <w:rFonts w:ascii="Arial" w:hAnsi="Arial" w:cs="Arial"/>
          <w:lang w:val="es-MX"/>
        </w:rPr>
        <w:t xml:space="preserve"> lo</w:t>
      </w:r>
      <w:r w:rsidRPr="00C31366">
        <w:rPr>
          <w:rFonts w:ascii="Arial" w:hAnsi="Arial" w:cs="Arial"/>
          <w:lang w:val="es-MX"/>
        </w:rPr>
        <w:t xml:space="preserve"> derivado de la(s) Junta(s) de Aclaraciones, aplicará a todos los </w:t>
      </w:r>
      <w:r w:rsidR="005463D4" w:rsidRPr="00C31366">
        <w:rPr>
          <w:rFonts w:ascii="Arial" w:hAnsi="Arial" w:cs="Arial"/>
          <w:lang w:val="es-MX"/>
        </w:rPr>
        <w:t xml:space="preserve">LICITANTES </w:t>
      </w:r>
      <w:r w:rsidRPr="00C31366">
        <w:rPr>
          <w:rFonts w:ascii="Arial" w:hAnsi="Arial" w:cs="Arial"/>
          <w:lang w:val="es-MX"/>
        </w:rPr>
        <w:t xml:space="preserve">por igual y se obligan a respetarlas y </w:t>
      </w:r>
      <w:r w:rsidRPr="00C628D6">
        <w:rPr>
          <w:rFonts w:ascii="Arial" w:hAnsi="Arial" w:cs="Arial"/>
          <w:lang w:val="es-MX"/>
        </w:rPr>
        <w:t xml:space="preserve">cumplirlas </w:t>
      </w:r>
      <w:r w:rsidR="00B22DF4" w:rsidRPr="00C628D6">
        <w:rPr>
          <w:rFonts w:ascii="Arial" w:hAnsi="Arial" w:cs="Arial"/>
          <w:lang w:val="es-MX"/>
        </w:rPr>
        <w:t>cabalmente</w:t>
      </w:r>
      <w:r w:rsidRPr="00C628D6">
        <w:rPr>
          <w:rFonts w:ascii="Arial" w:hAnsi="Arial" w:cs="Arial"/>
          <w:lang w:val="es-MX"/>
        </w:rPr>
        <w:t xml:space="preserve"> durante</w:t>
      </w:r>
      <w:r w:rsidRPr="00C31366">
        <w:rPr>
          <w:rFonts w:ascii="Arial" w:hAnsi="Arial" w:cs="Arial"/>
          <w:lang w:val="es-MX"/>
        </w:rPr>
        <w:t xml:space="preserve"> el procedimiento. </w:t>
      </w:r>
      <w:r w:rsidR="00E90ACB" w:rsidRPr="00E90ACB">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6C0CEE">
        <w:rPr>
          <w:rFonts w:ascii="Arial" w:hAnsi="Arial" w:cs="Arial"/>
          <w:b/>
          <w:u w:val="single"/>
          <w:lang w:val="es-MX"/>
        </w:rPr>
        <w:t>lo establecido en el artículo 31</w:t>
      </w:r>
      <w:r w:rsidR="00E90ACB" w:rsidRPr="00E90ACB">
        <w:rPr>
          <w:rFonts w:ascii="Arial" w:hAnsi="Arial" w:cs="Arial"/>
          <w:b/>
          <w:u w:val="single"/>
          <w:lang w:val="es-MX"/>
        </w:rPr>
        <w:t xml:space="preserve"> del REGLAMENTO</w:t>
      </w:r>
      <w:r w:rsidRPr="00E90ACB">
        <w:rPr>
          <w:rFonts w:ascii="Arial" w:hAnsi="Arial" w:cs="Arial"/>
          <w:lang w:val="es-MX"/>
        </w:rPr>
        <w:t>;</w:t>
      </w:r>
      <w:r w:rsidRPr="00C31366">
        <w:rPr>
          <w:rFonts w:ascii="Arial" w:hAnsi="Arial" w:cs="Arial"/>
          <w:lang w:val="es-MX"/>
        </w:rPr>
        <w:t xml:space="preserve"> y en caso de resultar ganador</w:t>
      </w:r>
      <w:r w:rsidR="00C9116F">
        <w:rPr>
          <w:rFonts w:ascii="Arial" w:hAnsi="Arial" w:cs="Arial"/>
          <w:lang w:val="es-MX"/>
        </w:rPr>
        <w:t>(</w:t>
      </w:r>
      <w:r w:rsidRPr="00C31366">
        <w:rPr>
          <w:rFonts w:ascii="Arial" w:hAnsi="Arial" w:cs="Arial"/>
          <w:lang w:val="es-MX"/>
        </w:rPr>
        <w:t>es</w:t>
      </w:r>
      <w:r w:rsidR="00C9116F">
        <w:rPr>
          <w:rFonts w:ascii="Arial" w:hAnsi="Arial" w:cs="Arial"/>
          <w:lang w:val="es-MX"/>
        </w:rPr>
        <w:t>)</w:t>
      </w:r>
      <w:r w:rsidRPr="00C31366">
        <w:rPr>
          <w:rFonts w:ascii="Arial" w:hAnsi="Arial" w:cs="Arial"/>
          <w:lang w:val="es-MX"/>
        </w:rPr>
        <w:t xml:space="preserve">, con toda su </w:t>
      </w:r>
      <w:r w:rsidRPr="008C6285">
        <w:rPr>
          <w:rFonts w:ascii="Arial" w:hAnsi="Arial" w:cs="Arial"/>
          <w:lang w:val="es-MX"/>
        </w:rPr>
        <w:t>fuerza legal y para todos los efectos legales y administrativos, de conformidad con los artículos 2243, 2244, 2245 y demás relativos y aplicables del Código Civil Federal.</w:t>
      </w:r>
    </w:p>
    <w:p w:rsidR="00AA5CD3" w:rsidRPr="00034D13" w:rsidRDefault="00AA5CD3" w:rsidP="00A803EA">
      <w:pPr>
        <w:spacing w:before="120" w:after="120"/>
        <w:ind w:right="-119"/>
        <w:jc w:val="both"/>
        <w:rPr>
          <w:rFonts w:ascii="Arial" w:hAnsi="Arial" w:cs="Arial"/>
          <w:b/>
          <w:lang w:val="pt-BR"/>
        </w:rPr>
      </w:pPr>
      <w:r w:rsidRPr="003F7F1F">
        <w:rPr>
          <w:rFonts w:ascii="Arial" w:hAnsi="Arial" w:cs="Arial"/>
        </w:rPr>
        <w:t>El presente procedimiento para la</w:t>
      </w:r>
      <w:r w:rsidR="00034D13">
        <w:rPr>
          <w:rFonts w:ascii="Arial" w:hAnsi="Arial" w:cs="Arial"/>
        </w:rPr>
        <w:t xml:space="preserve"> </w:t>
      </w:r>
      <w:r w:rsidR="00034D13" w:rsidRPr="00034D13">
        <w:rPr>
          <w:rFonts w:ascii="Arial" w:hAnsi="Arial" w:cs="Arial"/>
          <w:b/>
        </w:rPr>
        <w:t>“</w:t>
      </w:r>
      <w:r w:rsidR="00A803EA" w:rsidRPr="00A803EA">
        <w:rPr>
          <w:rFonts w:ascii="Arial" w:hAnsi="Arial" w:cs="Arial"/>
          <w:b/>
          <w:lang w:val="es-ES_tradnl"/>
        </w:rPr>
        <w:t>Adquisición de material para el mantenimiento y conservación anual (2018) de Oficinas Centrales</w:t>
      </w:r>
      <w:r w:rsidR="00034D13" w:rsidRPr="00034D13">
        <w:rPr>
          <w:rFonts w:ascii="Arial" w:hAnsi="Arial" w:cs="Arial"/>
          <w:b/>
        </w:rPr>
        <w:t>”</w:t>
      </w:r>
      <w:r w:rsidR="00034D13" w:rsidRPr="00034D13">
        <w:rPr>
          <w:rFonts w:ascii="Arial" w:hAnsi="Arial" w:cs="Arial"/>
          <w:b/>
          <w:bCs/>
          <w:lang w:val="pt-BR"/>
        </w:rPr>
        <w:t xml:space="preserve">, </w:t>
      </w:r>
      <w:r w:rsidR="00034D13" w:rsidRPr="00034D13">
        <w:rPr>
          <w:rFonts w:ascii="Arial" w:hAnsi="Arial" w:cs="Arial"/>
        </w:rPr>
        <w:t xml:space="preserve">se realiza en atención a la solicitud de la </w:t>
      </w:r>
      <w:r w:rsidR="00A803EA">
        <w:rPr>
          <w:rFonts w:ascii="Arial" w:hAnsi="Arial" w:cs="Arial"/>
        </w:rPr>
        <w:t>Dirección de Obras y Conservación</w:t>
      </w:r>
      <w:r w:rsidR="00034D13" w:rsidRPr="00034D13">
        <w:rPr>
          <w:rFonts w:ascii="Arial" w:hAnsi="Arial" w:cs="Arial"/>
        </w:rPr>
        <w:t xml:space="preserve">, </w:t>
      </w:r>
      <w:r w:rsidR="00034D13" w:rsidRPr="00034D13">
        <w:rPr>
          <w:rFonts w:ascii="Arial" w:hAnsi="Arial" w:cs="Arial"/>
          <w:lang w:val="es-ES_tradnl"/>
        </w:rPr>
        <w:t>en calidad de Área Requirente</w:t>
      </w:r>
      <w:r w:rsidR="00A803EA">
        <w:rPr>
          <w:rFonts w:ascii="Arial" w:hAnsi="Arial" w:cs="Arial"/>
          <w:lang w:val="es-ES_tradnl"/>
        </w:rPr>
        <w:t xml:space="preserve"> y Área Técnica</w:t>
      </w:r>
      <w:r w:rsidR="00034D13" w:rsidRPr="00034D13">
        <w:rPr>
          <w:rFonts w:ascii="Arial" w:hAnsi="Arial" w:cs="Arial"/>
        </w:rPr>
        <w:t xml:space="preserve">, de acuerdo a las especificaciones contenidas en el anexo y requerimientos técnicos, así como las condiciones relativas al plazo, características, especificaciones, lugar de </w:t>
      </w:r>
      <w:r w:rsidR="004672A0">
        <w:rPr>
          <w:rFonts w:ascii="Arial" w:hAnsi="Arial" w:cs="Arial"/>
        </w:rPr>
        <w:t>entrega</w:t>
      </w:r>
      <w:r w:rsidR="00034D13" w:rsidRPr="00034D13">
        <w:rPr>
          <w:rFonts w:ascii="Arial" w:hAnsi="Arial" w:cs="Arial"/>
        </w:rPr>
        <w:t xml:space="preserve"> de</w:t>
      </w:r>
      <w:r w:rsidR="004672A0">
        <w:rPr>
          <w:rFonts w:ascii="Arial" w:hAnsi="Arial" w:cs="Arial"/>
        </w:rPr>
        <w:t xml:space="preserve"> </w:t>
      </w:r>
      <w:r w:rsidR="00034D13" w:rsidRPr="00034D13">
        <w:rPr>
          <w:rFonts w:ascii="Arial" w:hAnsi="Arial" w:cs="Arial"/>
        </w:rPr>
        <w:t>l</w:t>
      </w:r>
      <w:r w:rsidR="004672A0">
        <w:rPr>
          <w:rFonts w:ascii="Arial" w:hAnsi="Arial" w:cs="Arial"/>
        </w:rPr>
        <w:t>os</w:t>
      </w:r>
      <w:r w:rsidR="00034D13" w:rsidRPr="00034D13">
        <w:rPr>
          <w:rFonts w:ascii="Arial" w:hAnsi="Arial" w:cs="Arial"/>
        </w:rPr>
        <w:t xml:space="preserve"> </w:t>
      </w:r>
      <w:r w:rsidR="004672A0">
        <w:rPr>
          <w:rFonts w:ascii="Arial" w:hAnsi="Arial" w:cs="Arial"/>
        </w:rPr>
        <w:t>bienes</w:t>
      </w:r>
      <w:r w:rsidR="00034D13" w:rsidRPr="00034D13">
        <w:rPr>
          <w:rFonts w:ascii="Arial" w:hAnsi="Arial" w:cs="Arial"/>
        </w:rPr>
        <w:t>, y las condiciones de pago que se encuentran detalladas en el cuerpo de la convocatoria.</w:t>
      </w:r>
    </w:p>
    <w:p w:rsidR="003F7F1F" w:rsidRPr="00034D13" w:rsidRDefault="00034D13" w:rsidP="00034D13">
      <w:pPr>
        <w:spacing w:before="120" w:after="120"/>
        <w:jc w:val="both"/>
        <w:rPr>
          <w:rFonts w:ascii="Arial" w:hAnsi="Arial" w:cs="Arial"/>
          <w:b/>
        </w:rPr>
      </w:pPr>
      <w:r w:rsidRPr="00034D13">
        <w:rPr>
          <w:rFonts w:ascii="Arial" w:hAnsi="Arial" w:cs="Arial"/>
        </w:rPr>
        <w:t>La presente convocatoria fue revisada por el</w:t>
      </w:r>
      <w:r w:rsidRPr="00034D13">
        <w:rPr>
          <w:rFonts w:ascii="Arial" w:hAnsi="Arial" w:cs="Arial"/>
          <w:b/>
        </w:rPr>
        <w:t xml:space="preserve"> </w:t>
      </w:r>
      <w:r w:rsidRPr="00034D13">
        <w:rPr>
          <w:rFonts w:ascii="Arial" w:hAnsi="Arial" w:cs="Arial"/>
        </w:rPr>
        <w:t>Subcomité</w:t>
      </w:r>
      <w:r w:rsidRPr="00034D13">
        <w:rPr>
          <w:rFonts w:ascii="Arial" w:hAnsi="Arial" w:cs="Arial"/>
          <w:b/>
        </w:rPr>
        <w:t xml:space="preserve"> </w:t>
      </w:r>
      <w:r w:rsidRPr="00034D13">
        <w:rPr>
          <w:rFonts w:ascii="Arial" w:hAnsi="Arial" w:cs="Arial"/>
        </w:rPr>
        <w:t xml:space="preserve">Revisor de Convocatorias, en la </w:t>
      </w:r>
      <w:r w:rsidR="005D6A8F">
        <w:rPr>
          <w:rFonts w:ascii="Arial" w:hAnsi="Arial" w:cs="Arial"/>
          <w:b/>
        </w:rPr>
        <w:t>Décimo Octava</w:t>
      </w:r>
      <w:r w:rsidR="003C5AFF">
        <w:rPr>
          <w:rFonts w:ascii="Arial" w:hAnsi="Arial" w:cs="Arial"/>
          <w:b/>
        </w:rPr>
        <w:t xml:space="preserve"> Sesión </w:t>
      </w:r>
      <w:r w:rsidR="005D6A8F">
        <w:rPr>
          <w:rFonts w:ascii="Arial" w:hAnsi="Arial" w:cs="Arial"/>
          <w:b/>
        </w:rPr>
        <w:t>Ordinaria</w:t>
      </w:r>
      <w:r w:rsidR="00C271C6">
        <w:rPr>
          <w:rFonts w:ascii="Arial" w:hAnsi="Arial" w:cs="Arial"/>
          <w:b/>
        </w:rPr>
        <w:t xml:space="preserve"> 2018</w:t>
      </w:r>
      <w:r w:rsidRPr="00034D13">
        <w:rPr>
          <w:rFonts w:ascii="Arial" w:hAnsi="Arial" w:cs="Arial"/>
          <w:b/>
        </w:rPr>
        <w:t xml:space="preserve"> </w:t>
      </w:r>
      <w:r w:rsidRPr="00034D13">
        <w:rPr>
          <w:rFonts w:ascii="Arial" w:hAnsi="Arial" w:cs="Arial"/>
        </w:rPr>
        <w:t>celebrada con fecha</w:t>
      </w:r>
      <w:r w:rsidRPr="00034D13">
        <w:rPr>
          <w:rFonts w:ascii="Arial" w:hAnsi="Arial" w:cs="Arial"/>
          <w:b/>
        </w:rPr>
        <w:t xml:space="preserve"> </w:t>
      </w:r>
      <w:r w:rsidR="005D6A8F">
        <w:rPr>
          <w:rFonts w:ascii="Arial" w:hAnsi="Arial" w:cs="Arial"/>
          <w:b/>
        </w:rPr>
        <w:t>11</w:t>
      </w:r>
      <w:r w:rsidRPr="00034D13">
        <w:rPr>
          <w:rFonts w:ascii="Arial" w:hAnsi="Arial" w:cs="Arial"/>
          <w:b/>
        </w:rPr>
        <w:t xml:space="preserve"> de </w:t>
      </w:r>
      <w:r w:rsidR="005D6A8F">
        <w:rPr>
          <w:rFonts w:ascii="Arial" w:hAnsi="Arial" w:cs="Arial"/>
          <w:b/>
        </w:rPr>
        <w:t>abril</w:t>
      </w:r>
      <w:r w:rsidRPr="00034D13">
        <w:rPr>
          <w:rFonts w:ascii="Arial" w:hAnsi="Arial" w:cs="Arial"/>
          <w:b/>
        </w:rPr>
        <w:t xml:space="preserve"> de </w:t>
      </w:r>
      <w:r w:rsidR="00C271C6">
        <w:rPr>
          <w:rFonts w:ascii="Arial" w:hAnsi="Arial" w:cs="Arial"/>
          <w:b/>
        </w:rPr>
        <w:t>2018</w:t>
      </w:r>
      <w:r w:rsidRPr="00034D13">
        <w:rPr>
          <w:rFonts w:ascii="Arial" w:hAnsi="Arial" w:cs="Arial"/>
          <w:b/>
        </w:rPr>
        <w:t>.</w:t>
      </w:r>
      <w:r w:rsidR="008E29BE" w:rsidRPr="00034D13">
        <w:rPr>
          <w:rFonts w:ascii="Arial" w:hAnsi="Arial" w:cs="Arial"/>
          <w:b/>
        </w:rPr>
        <w:t xml:space="preserve"> </w:t>
      </w:r>
    </w:p>
    <w:p w:rsidR="00491F77" w:rsidRDefault="00491F77" w:rsidP="009A78E9">
      <w:pPr>
        <w:tabs>
          <w:tab w:val="left" w:pos="3686"/>
        </w:tabs>
        <w:spacing w:before="120" w:after="120"/>
        <w:jc w:val="center"/>
        <w:rPr>
          <w:rFonts w:ascii="Arial" w:hAnsi="Arial" w:cs="Arial"/>
          <w:b/>
          <w:smallCaps/>
          <w:sz w:val="28"/>
          <w:szCs w:val="28"/>
        </w:rPr>
      </w:pPr>
    </w:p>
    <w:p w:rsidR="00327E61" w:rsidRDefault="00327E61" w:rsidP="009A78E9">
      <w:pPr>
        <w:tabs>
          <w:tab w:val="left" w:pos="3686"/>
        </w:tabs>
        <w:spacing w:before="120" w:after="120"/>
        <w:jc w:val="center"/>
        <w:rPr>
          <w:rFonts w:ascii="Arial" w:hAnsi="Arial" w:cs="Arial"/>
          <w:b/>
          <w:smallCaps/>
          <w:sz w:val="28"/>
          <w:szCs w:val="28"/>
        </w:rPr>
      </w:pPr>
    </w:p>
    <w:p w:rsidR="00327E61" w:rsidRDefault="00327E61" w:rsidP="009A78E9">
      <w:pPr>
        <w:tabs>
          <w:tab w:val="left" w:pos="3686"/>
        </w:tabs>
        <w:spacing w:before="120" w:after="120"/>
        <w:jc w:val="center"/>
        <w:rPr>
          <w:rFonts w:ascii="Arial" w:hAnsi="Arial" w:cs="Arial"/>
          <w:b/>
          <w:smallCaps/>
          <w:sz w:val="28"/>
          <w:szCs w:val="28"/>
        </w:rPr>
      </w:pPr>
    </w:p>
    <w:p w:rsidR="00327E61" w:rsidRDefault="00327E61" w:rsidP="009A78E9">
      <w:pPr>
        <w:tabs>
          <w:tab w:val="left" w:pos="3686"/>
        </w:tabs>
        <w:spacing w:before="120" w:after="120"/>
        <w:jc w:val="center"/>
        <w:rPr>
          <w:rFonts w:ascii="Arial" w:hAnsi="Arial" w:cs="Arial"/>
          <w:b/>
          <w:smallCaps/>
          <w:sz w:val="28"/>
          <w:szCs w:val="28"/>
        </w:rPr>
      </w:pPr>
    </w:p>
    <w:p w:rsidR="00FA732A" w:rsidRPr="0004782C" w:rsidRDefault="00FA732A" w:rsidP="00EE5879">
      <w:pPr>
        <w:tabs>
          <w:tab w:val="left" w:pos="3686"/>
        </w:tabs>
        <w:spacing w:before="120" w:after="120"/>
        <w:jc w:val="center"/>
        <w:outlineLvl w:val="0"/>
        <w:rPr>
          <w:rFonts w:ascii="Arial" w:hAnsi="Arial" w:cs="Arial"/>
          <w:b/>
          <w:smallCaps/>
          <w:sz w:val="28"/>
          <w:szCs w:val="28"/>
        </w:rPr>
      </w:pPr>
      <w:r w:rsidRPr="0004782C">
        <w:rPr>
          <w:rFonts w:ascii="Arial" w:hAnsi="Arial" w:cs="Arial"/>
          <w:b/>
          <w:smallCaps/>
          <w:sz w:val="28"/>
          <w:szCs w:val="28"/>
        </w:rPr>
        <w:lastRenderedPageBreak/>
        <w:t>Criterio de Evaluación</w:t>
      </w:r>
    </w:p>
    <w:p w:rsidR="00177AB6" w:rsidRDefault="00177AB6" w:rsidP="00177AB6">
      <w:pPr>
        <w:pStyle w:val="GREEN4"/>
        <w:spacing w:before="120" w:after="120"/>
        <w:ind w:right="-114"/>
        <w:rPr>
          <w:rFonts w:ascii="Arial" w:hAnsi="Arial" w:cs="Arial"/>
          <w:bCs/>
          <w:iCs/>
        </w:rPr>
      </w:pPr>
      <w:r w:rsidRPr="0004782C">
        <w:rPr>
          <w:rFonts w:ascii="Arial" w:hAnsi="Arial" w:cs="Arial"/>
          <w:bCs/>
          <w:iCs/>
        </w:rPr>
        <w:t xml:space="preserve">Con fundamento en el segundo párrafo del artículo 43 del REGLAMENTO, así como lo establecido en el </w:t>
      </w:r>
      <w:r w:rsidRPr="0004782C">
        <w:rPr>
          <w:rFonts w:ascii="Arial" w:hAnsi="Arial" w:cs="Arial"/>
          <w:b/>
          <w:bCs/>
          <w:iCs/>
        </w:rPr>
        <w:t>numeral 5</w:t>
      </w:r>
      <w:r w:rsidRPr="0004782C">
        <w:rPr>
          <w:rFonts w:ascii="Arial" w:hAnsi="Arial" w:cs="Arial"/>
          <w:bCs/>
          <w:iCs/>
        </w:rPr>
        <w:t xml:space="preserve"> de esta convocatoria, para la evaluación de las proposiciones, el </w:t>
      </w:r>
      <w:r w:rsidRPr="0004782C">
        <w:rPr>
          <w:rFonts w:ascii="Arial" w:hAnsi="Arial" w:cs="Arial"/>
        </w:rPr>
        <w:t>INSTITUTO</w:t>
      </w:r>
      <w:r w:rsidRPr="0004782C">
        <w:rPr>
          <w:rFonts w:ascii="Arial" w:hAnsi="Arial" w:cs="Arial"/>
          <w:bCs/>
          <w:iCs/>
        </w:rPr>
        <w:t xml:space="preserve"> utilizará el </w:t>
      </w:r>
      <w:r w:rsidRPr="00B354BA">
        <w:rPr>
          <w:rFonts w:ascii="Arial" w:hAnsi="Arial" w:cs="Arial"/>
          <w:b/>
          <w:bCs/>
          <w:iCs/>
        </w:rPr>
        <w:t>criterio de evaluación binario</w:t>
      </w:r>
      <w:r w:rsidRPr="00B354BA">
        <w:rPr>
          <w:rFonts w:ascii="Arial" w:hAnsi="Arial" w:cs="Arial"/>
          <w:bCs/>
          <w:iCs/>
        </w:rPr>
        <w:t xml:space="preserve">. En todos los casos el </w:t>
      </w:r>
      <w:r w:rsidRPr="00B354BA">
        <w:rPr>
          <w:rFonts w:ascii="Arial" w:hAnsi="Arial" w:cs="Arial"/>
        </w:rPr>
        <w:t>INSTITUTO</w:t>
      </w:r>
      <w:r w:rsidRPr="00B354BA">
        <w:rPr>
          <w:rFonts w:ascii="Arial" w:hAnsi="Arial" w:cs="Arial"/>
          <w:bCs/>
          <w:iCs/>
        </w:rPr>
        <w:t xml:space="preserve"> verificará que las proposiciones cumplan </w:t>
      </w:r>
      <w:r w:rsidRPr="0004782C">
        <w:rPr>
          <w:rFonts w:ascii="Arial" w:hAnsi="Arial" w:cs="Arial"/>
          <w:bCs/>
          <w:iCs/>
        </w:rPr>
        <w:t xml:space="preserve">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Pr="0004782C">
        <w:rPr>
          <w:rFonts w:ascii="Arial" w:hAnsi="Arial" w:cs="Arial"/>
        </w:rPr>
        <w:t>INSTITUTO</w:t>
      </w:r>
      <w:r w:rsidRPr="0004782C">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04782C">
        <w:rPr>
          <w:rFonts w:ascii="Arial" w:hAnsi="Arial" w:cs="Arial"/>
        </w:rPr>
        <w:t>INSTITUTO</w:t>
      </w:r>
      <w:r w:rsidRPr="0004782C">
        <w:rPr>
          <w:rFonts w:ascii="Arial" w:hAnsi="Arial" w:cs="Arial"/>
          <w:bCs/>
          <w:iCs/>
        </w:rPr>
        <w:t xml:space="preserve"> o los LICITANTES podrán suplir o corregir las deficiencias de las proposiciones presentadas. </w:t>
      </w:r>
    </w:p>
    <w:p w:rsidR="00177AB6" w:rsidRPr="008F06D0" w:rsidRDefault="00177AB6" w:rsidP="00177AB6">
      <w:pPr>
        <w:tabs>
          <w:tab w:val="left" w:pos="3686"/>
        </w:tabs>
        <w:spacing w:before="120" w:after="120"/>
        <w:jc w:val="center"/>
        <w:rPr>
          <w:rFonts w:ascii="Arial" w:hAnsi="Arial" w:cs="Arial"/>
          <w:b/>
          <w:smallCaps/>
          <w:szCs w:val="28"/>
        </w:rPr>
      </w:pPr>
    </w:p>
    <w:p w:rsidR="00177AB6" w:rsidRPr="00B354BA" w:rsidRDefault="00177AB6" w:rsidP="00177AB6">
      <w:pPr>
        <w:pStyle w:val="Ttulo1"/>
        <w:spacing w:before="120" w:after="120"/>
        <w:ind w:left="705"/>
        <w:rPr>
          <w:rFonts w:cs="Arial"/>
          <w:kern w:val="32"/>
          <w:sz w:val="20"/>
        </w:rPr>
      </w:pPr>
      <w:bookmarkStart w:id="1" w:name="_Toc449979058"/>
      <w:bookmarkStart w:id="2" w:name="_Toc449979548"/>
      <w:bookmarkStart w:id="3" w:name="_Toc463973933"/>
      <w:bookmarkStart w:id="4" w:name="_Toc477352401"/>
      <w:bookmarkStart w:id="5" w:name="_Toc480826283"/>
      <w:bookmarkStart w:id="6" w:name="_Toc486343050"/>
      <w:bookmarkStart w:id="7" w:name="_Toc488428608"/>
      <w:bookmarkStart w:id="8" w:name="_Toc493501597"/>
      <w:bookmarkStart w:id="9" w:name="_Toc494211556"/>
      <w:bookmarkStart w:id="10" w:name="_Toc496883293"/>
      <w:bookmarkStart w:id="11" w:name="_Toc498523175"/>
      <w:bookmarkStart w:id="12" w:name="_Toc511832443"/>
      <w:r w:rsidRPr="00B354BA">
        <w:rPr>
          <w:rFonts w:cs="Arial"/>
          <w:kern w:val="32"/>
          <w:sz w:val="20"/>
        </w:rPr>
        <w:t>FORMA DE ADJUDICACIÓN</w:t>
      </w:r>
      <w:bookmarkEnd w:id="1"/>
      <w:bookmarkEnd w:id="2"/>
      <w:bookmarkEnd w:id="3"/>
      <w:bookmarkEnd w:id="4"/>
      <w:bookmarkEnd w:id="5"/>
      <w:bookmarkEnd w:id="6"/>
      <w:bookmarkEnd w:id="7"/>
      <w:bookmarkEnd w:id="8"/>
      <w:bookmarkEnd w:id="9"/>
      <w:bookmarkEnd w:id="10"/>
      <w:bookmarkEnd w:id="11"/>
      <w:bookmarkEnd w:id="12"/>
    </w:p>
    <w:p w:rsidR="00177AB6" w:rsidRPr="00494B88" w:rsidRDefault="00177AB6" w:rsidP="00177AB6"/>
    <w:p w:rsidR="00177AB6" w:rsidRDefault="00177AB6" w:rsidP="00177AB6">
      <w:pPr>
        <w:tabs>
          <w:tab w:val="left" w:pos="1560"/>
        </w:tabs>
        <w:jc w:val="both"/>
        <w:rPr>
          <w:rFonts w:ascii="Arial" w:hAnsi="Arial" w:cs="Arial"/>
          <w:b/>
          <w:bCs/>
          <w:iCs/>
        </w:rPr>
      </w:pPr>
      <w:r w:rsidRPr="00C825E5">
        <w:rPr>
          <w:rFonts w:ascii="Arial" w:hAnsi="Arial" w:cs="Arial"/>
          <w:bCs/>
          <w:iCs/>
        </w:rPr>
        <w:t>Con fundamento en el artículo 44 fracción I</w:t>
      </w:r>
      <w:r>
        <w:rPr>
          <w:rFonts w:ascii="Arial" w:hAnsi="Arial" w:cs="Arial"/>
          <w:bCs/>
          <w:iCs/>
        </w:rPr>
        <w:t>I</w:t>
      </w:r>
      <w:r w:rsidRPr="00C825E5">
        <w:rPr>
          <w:rFonts w:ascii="Arial" w:hAnsi="Arial" w:cs="Arial"/>
          <w:bCs/>
          <w:iCs/>
        </w:rPr>
        <w:t xml:space="preserve"> del REGLAMENTO, así como lo establecido en el </w:t>
      </w:r>
      <w:r w:rsidRPr="00C825E5">
        <w:rPr>
          <w:rFonts w:ascii="Arial" w:hAnsi="Arial" w:cs="Arial"/>
          <w:b/>
          <w:bCs/>
          <w:iCs/>
        </w:rPr>
        <w:t>numeral</w:t>
      </w:r>
    </w:p>
    <w:p w:rsidR="00177AB6" w:rsidRPr="0004782C" w:rsidRDefault="00177AB6" w:rsidP="00177AB6">
      <w:pPr>
        <w:tabs>
          <w:tab w:val="left" w:pos="1560"/>
        </w:tabs>
        <w:jc w:val="both"/>
        <w:rPr>
          <w:rFonts w:ascii="Arial" w:hAnsi="Arial" w:cs="Arial"/>
          <w:bCs/>
          <w:iCs/>
        </w:rPr>
      </w:pPr>
      <w:r w:rsidRPr="0004782C">
        <w:rPr>
          <w:rFonts w:ascii="Arial" w:hAnsi="Arial" w:cs="Arial"/>
          <w:b/>
          <w:bCs/>
          <w:iCs/>
        </w:rPr>
        <w:t>5.3</w:t>
      </w:r>
      <w:r w:rsidRPr="0004782C">
        <w:rPr>
          <w:rFonts w:ascii="Arial" w:hAnsi="Arial" w:cs="Arial"/>
          <w:bCs/>
          <w:iCs/>
        </w:rPr>
        <w:t xml:space="preserve"> de esta convocatoria; una vez hecha la evaluación de las proposiciones, el contrato se adjudicará al LICITANTE cuya oferta resulte solvente, porque cumple con los requisitos legales, técnicos y económicos establecidos en la presente convocatoria y por tanto garantiza el cumplimiento de las obligaciones respectivas y oferta el precio más bajo, siempre y cuando éste resulte conveniente. En este supuesto, el INSTITUTO evaluará al menos las dos proposiciones cuyo precio resulte ser más bajo; de no resultar éstas solventes, se evaluarán las que les sigan en precio.</w:t>
      </w:r>
    </w:p>
    <w:p w:rsidR="00177AB6" w:rsidRPr="0004782C" w:rsidRDefault="00177AB6" w:rsidP="00177AB6">
      <w:pPr>
        <w:spacing w:before="120" w:after="120"/>
        <w:jc w:val="both"/>
        <w:rPr>
          <w:rFonts w:ascii="Arial" w:hAnsi="Arial" w:cs="Arial"/>
          <w:bCs/>
          <w:iCs/>
          <w:u w:val="single"/>
          <w:lang w:val="es-ES_tradnl"/>
        </w:rPr>
      </w:pPr>
      <w:r w:rsidRPr="0004782C">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rsidR="00177AB6" w:rsidRPr="00F36366" w:rsidRDefault="00177AB6" w:rsidP="00177AB6">
      <w:pPr>
        <w:spacing w:before="120" w:after="120"/>
        <w:jc w:val="both"/>
        <w:rPr>
          <w:rFonts w:ascii="Arial" w:hAnsi="Arial" w:cs="Arial"/>
          <w:bCs/>
          <w:iCs/>
        </w:rPr>
      </w:pPr>
      <w:r w:rsidRPr="00F36366">
        <w:rPr>
          <w:rFonts w:ascii="Arial" w:hAnsi="Arial" w:cs="Arial"/>
          <w:bCs/>
          <w:iCs/>
        </w:rPr>
        <w:t xml:space="preserve">A los LICITANTES que no hayan asistido a la junta pública en la que se dé a conocer el Fallo, se les enviará por correo electrónico un aviso informándoles que el Acta del Fallo se encuentra a su disposición en la página electrónica: </w:t>
      </w:r>
      <w:hyperlink r:id="rId19" w:history="1">
        <w:r w:rsidRPr="00E60BC0">
          <w:rPr>
            <w:rStyle w:val="Hipervnculo"/>
            <w:rFonts w:ascii="Arial" w:hAnsi="Arial" w:cs="Arial"/>
            <w:bCs/>
          </w:rPr>
          <w:t>www.ine.mx/licitaciones/</w:t>
        </w:r>
      </w:hyperlink>
      <w:r>
        <w:rPr>
          <w:rFonts w:ascii="Arial" w:hAnsi="Arial" w:cs="Arial"/>
          <w:bCs/>
        </w:rPr>
        <w:t xml:space="preserve"> </w:t>
      </w:r>
    </w:p>
    <w:p w:rsidR="00177AB6" w:rsidRPr="0004782C" w:rsidRDefault="00177AB6" w:rsidP="00177AB6">
      <w:pPr>
        <w:spacing w:before="120" w:after="120"/>
        <w:jc w:val="both"/>
        <w:rPr>
          <w:rFonts w:ascii="Arial" w:hAnsi="Arial" w:cs="Arial"/>
          <w:bCs/>
          <w:iCs/>
        </w:rPr>
      </w:pPr>
      <w:r w:rsidRPr="0004782C">
        <w:rPr>
          <w:rFonts w:ascii="Arial" w:hAnsi="Arial" w:cs="Arial"/>
          <w:bCs/>
          <w:iCs/>
        </w:rPr>
        <w:t>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w:t>
      </w:r>
      <w:r>
        <w:rPr>
          <w:rFonts w:ascii="Arial" w:hAnsi="Arial" w:cs="Arial"/>
          <w:bCs/>
          <w:iCs/>
        </w:rPr>
        <w:t xml:space="preserve">iendo copia de la misma al </w:t>
      </w:r>
      <w:r w:rsidR="0020532A">
        <w:rPr>
          <w:rFonts w:ascii="Arial" w:hAnsi="Arial" w:cs="Arial"/>
          <w:bCs/>
          <w:iCs/>
        </w:rPr>
        <w:t>Órgano Interno de Control</w:t>
      </w:r>
      <w:r>
        <w:rPr>
          <w:rFonts w:ascii="Arial" w:hAnsi="Arial" w:cs="Arial"/>
          <w:bCs/>
          <w:iCs/>
        </w:rPr>
        <w:t xml:space="preserve"> </w:t>
      </w:r>
      <w:r w:rsidRPr="0004782C">
        <w:rPr>
          <w:rFonts w:ascii="Arial" w:hAnsi="Arial" w:cs="Arial"/>
          <w:bCs/>
          <w:iCs/>
        </w:rPr>
        <w:t>dentro de los 5 (cinco) días hábiles posteriores a la fecha de su firma.</w:t>
      </w:r>
    </w:p>
    <w:p w:rsidR="00177AB6" w:rsidRPr="0004782C" w:rsidRDefault="00177AB6" w:rsidP="00177AB6">
      <w:pPr>
        <w:autoSpaceDE w:val="0"/>
        <w:autoSpaceDN w:val="0"/>
        <w:adjustRightInd w:val="0"/>
        <w:spacing w:before="120" w:after="120"/>
        <w:jc w:val="both"/>
        <w:rPr>
          <w:rFonts w:ascii="Arial" w:hAnsi="Arial" w:cs="Arial"/>
          <w:bCs/>
          <w:iCs/>
        </w:rPr>
      </w:pPr>
      <w:r w:rsidRPr="0004782C">
        <w:rPr>
          <w:rFonts w:ascii="Arial" w:hAnsi="Arial" w:cs="Arial"/>
          <w:bCs/>
          <w:iCs/>
        </w:rPr>
        <w:t xml:space="preserve">En caso de empate, la adjudicación se efectuará conforme a lo establecido en el artículo 44 del REGLAMENTO y artículo 83 de las POBALINES. </w:t>
      </w:r>
    </w:p>
    <w:p w:rsidR="00177AB6" w:rsidRDefault="00177AB6" w:rsidP="00177AB6">
      <w:pPr>
        <w:pStyle w:val="Puesto"/>
        <w:ind w:firstLine="0"/>
        <w:jc w:val="both"/>
        <w:rPr>
          <w:rFonts w:cs="Arial"/>
          <w:b w:val="0"/>
          <w:bCs/>
          <w:iCs/>
          <w:sz w:val="20"/>
          <w:lang w:val="es-MX"/>
        </w:rPr>
      </w:pPr>
      <w:r w:rsidRPr="00F36366">
        <w:rPr>
          <w:rFonts w:cs="Arial"/>
          <w:b w:val="0"/>
          <w:bCs/>
          <w:iCs/>
          <w:sz w:val="20"/>
          <w:lang w:val="es-MX"/>
        </w:rPr>
        <w:t xml:space="preserve">Este procedimiento de contratación, comprende </w:t>
      </w:r>
      <w:r w:rsidR="009A0D5D">
        <w:rPr>
          <w:rFonts w:cs="Arial"/>
          <w:bCs/>
          <w:iCs/>
          <w:sz w:val="20"/>
          <w:lang w:val="es-MX"/>
        </w:rPr>
        <w:t>01</w:t>
      </w:r>
      <w:r w:rsidRPr="007D1EBB">
        <w:rPr>
          <w:rFonts w:cs="Arial"/>
          <w:bCs/>
          <w:iCs/>
          <w:sz w:val="20"/>
          <w:lang w:val="es-MX"/>
        </w:rPr>
        <w:t xml:space="preserve"> (</w:t>
      </w:r>
      <w:r w:rsidR="009A0D5D">
        <w:rPr>
          <w:rFonts w:cs="Arial"/>
          <w:bCs/>
          <w:iCs/>
          <w:sz w:val="20"/>
          <w:lang w:val="es-MX"/>
        </w:rPr>
        <w:t>una</w:t>
      </w:r>
      <w:r w:rsidRPr="007D1EBB">
        <w:rPr>
          <w:rFonts w:cs="Arial"/>
          <w:bCs/>
          <w:iCs/>
          <w:sz w:val="20"/>
          <w:lang w:val="es-MX"/>
        </w:rPr>
        <w:t>)</w:t>
      </w:r>
      <w:r w:rsidRPr="00F36366">
        <w:rPr>
          <w:rFonts w:cs="Arial"/>
          <w:bCs/>
          <w:iCs/>
          <w:sz w:val="20"/>
          <w:lang w:val="es-MX"/>
        </w:rPr>
        <w:t xml:space="preserve"> partida</w:t>
      </w:r>
      <w:r w:rsidRPr="00F36366">
        <w:rPr>
          <w:rFonts w:cs="Arial"/>
          <w:b w:val="0"/>
          <w:bCs/>
          <w:iCs/>
          <w:sz w:val="20"/>
          <w:lang w:val="es-MX"/>
        </w:rPr>
        <w:t xml:space="preserve">, por lo tanto, la adjudicación del contrato será </w:t>
      </w:r>
      <w:r>
        <w:rPr>
          <w:rFonts w:cs="Arial"/>
          <w:b w:val="0"/>
          <w:bCs/>
          <w:iCs/>
          <w:sz w:val="20"/>
          <w:lang w:val="es-MX"/>
        </w:rPr>
        <w:t xml:space="preserve">a </w:t>
      </w:r>
      <w:r>
        <w:rPr>
          <w:rFonts w:cs="Arial"/>
          <w:bCs/>
          <w:iCs/>
          <w:sz w:val="20"/>
          <w:lang w:val="es-MX"/>
        </w:rPr>
        <w:t>un</w:t>
      </w:r>
      <w:r w:rsidR="00C271C6">
        <w:rPr>
          <w:rFonts w:cs="Arial"/>
          <w:bCs/>
          <w:iCs/>
          <w:sz w:val="20"/>
          <w:lang w:val="es-MX"/>
        </w:rPr>
        <w:t xml:space="preserve"> </w:t>
      </w:r>
      <w:r w:rsidR="009A0D5D">
        <w:rPr>
          <w:rFonts w:cs="Arial"/>
          <w:bCs/>
          <w:iCs/>
          <w:sz w:val="20"/>
          <w:lang w:val="es-MX"/>
        </w:rPr>
        <w:t>solo</w:t>
      </w:r>
      <w:r>
        <w:rPr>
          <w:rFonts w:cs="Arial"/>
          <w:bCs/>
          <w:iCs/>
          <w:sz w:val="20"/>
          <w:lang w:val="es-MX"/>
        </w:rPr>
        <w:t xml:space="preserve"> </w:t>
      </w:r>
      <w:r w:rsidRPr="00F36366">
        <w:rPr>
          <w:rFonts w:cs="Arial"/>
          <w:b w:val="0"/>
          <w:bCs/>
          <w:iCs/>
          <w:sz w:val="20"/>
          <w:lang w:val="es-MX"/>
        </w:rPr>
        <w:t>LICITANTE.</w:t>
      </w:r>
    </w:p>
    <w:p w:rsidR="00FC1161" w:rsidRDefault="00FC1161" w:rsidP="00412321">
      <w:pPr>
        <w:pStyle w:val="Puesto"/>
        <w:ind w:firstLine="0"/>
        <w:jc w:val="both"/>
        <w:rPr>
          <w:rFonts w:cs="Arial"/>
          <w:b w:val="0"/>
          <w:bCs/>
          <w:iCs/>
          <w:sz w:val="20"/>
          <w:lang w:val="es-MX"/>
        </w:rPr>
      </w:pPr>
    </w:p>
    <w:p w:rsidR="00BA5FD5" w:rsidRDefault="00BA5FD5" w:rsidP="00412321">
      <w:pPr>
        <w:pStyle w:val="Puesto"/>
        <w:ind w:firstLine="0"/>
        <w:jc w:val="both"/>
        <w:rPr>
          <w:rFonts w:cs="Arial"/>
          <w:b w:val="0"/>
          <w:bCs/>
          <w:iCs/>
          <w:sz w:val="20"/>
          <w:lang w:val="es-MX"/>
        </w:rPr>
      </w:pPr>
    </w:p>
    <w:p w:rsidR="00B558D3" w:rsidRDefault="00B558D3" w:rsidP="00412321">
      <w:pPr>
        <w:pStyle w:val="Puesto"/>
        <w:ind w:firstLine="0"/>
        <w:jc w:val="both"/>
        <w:rPr>
          <w:rFonts w:cs="Arial"/>
          <w:b w:val="0"/>
          <w:bCs/>
          <w:iCs/>
          <w:sz w:val="20"/>
          <w:lang w:val="es-MX"/>
        </w:rPr>
      </w:pPr>
    </w:p>
    <w:p w:rsidR="00B558D3" w:rsidRDefault="00B558D3" w:rsidP="00412321">
      <w:pPr>
        <w:pStyle w:val="Puesto"/>
        <w:ind w:firstLine="0"/>
        <w:jc w:val="both"/>
        <w:rPr>
          <w:rFonts w:cs="Arial"/>
          <w:b w:val="0"/>
          <w:bCs/>
          <w:iCs/>
          <w:sz w:val="20"/>
          <w:lang w:val="es-MX"/>
        </w:rPr>
      </w:pPr>
    </w:p>
    <w:p w:rsidR="00B558D3" w:rsidRDefault="00B558D3" w:rsidP="00412321">
      <w:pPr>
        <w:pStyle w:val="Puesto"/>
        <w:ind w:firstLine="0"/>
        <w:jc w:val="both"/>
        <w:rPr>
          <w:rFonts w:cs="Arial"/>
          <w:b w:val="0"/>
          <w:bCs/>
          <w:iCs/>
          <w:sz w:val="20"/>
          <w:lang w:val="es-MX"/>
        </w:rPr>
      </w:pPr>
    </w:p>
    <w:p w:rsidR="000337F0" w:rsidRDefault="000337F0" w:rsidP="00412321">
      <w:pPr>
        <w:pStyle w:val="Puesto"/>
        <w:ind w:firstLine="0"/>
        <w:jc w:val="both"/>
        <w:rPr>
          <w:rFonts w:cs="Arial"/>
          <w:b w:val="0"/>
          <w:bCs/>
          <w:iCs/>
          <w:sz w:val="20"/>
          <w:lang w:val="es-MX"/>
        </w:rPr>
      </w:pPr>
    </w:p>
    <w:p w:rsidR="000337F0" w:rsidRDefault="000337F0" w:rsidP="00412321">
      <w:pPr>
        <w:pStyle w:val="Puesto"/>
        <w:ind w:firstLine="0"/>
        <w:jc w:val="both"/>
        <w:rPr>
          <w:rFonts w:cs="Arial"/>
          <w:b w:val="0"/>
          <w:bCs/>
          <w:iCs/>
          <w:sz w:val="20"/>
          <w:lang w:val="es-MX"/>
        </w:rPr>
      </w:pPr>
    </w:p>
    <w:p w:rsidR="009A5306" w:rsidRPr="00C31366" w:rsidRDefault="009A5306" w:rsidP="00EE5879">
      <w:pPr>
        <w:tabs>
          <w:tab w:val="left" w:pos="3686"/>
        </w:tabs>
        <w:spacing w:before="120" w:after="120"/>
        <w:jc w:val="center"/>
        <w:outlineLvl w:val="0"/>
        <w:rPr>
          <w:rFonts w:ascii="Arial" w:hAnsi="Arial" w:cs="Arial"/>
          <w:b/>
          <w:smallCaps/>
          <w:sz w:val="28"/>
          <w:szCs w:val="28"/>
        </w:rPr>
      </w:pPr>
      <w:r w:rsidRPr="00C31366">
        <w:rPr>
          <w:rFonts w:ascii="Arial" w:hAnsi="Arial" w:cs="Arial"/>
          <w:b/>
          <w:smallCaps/>
          <w:sz w:val="28"/>
          <w:szCs w:val="28"/>
        </w:rPr>
        <w:t>Transparencia y Acceso a la Información</w:t>
      </w:r>
    </w:p>
    <w:p w:rsidR="008C5EE4" w:rsidRPr="003423E3" w:rsidRDefault="009A5306" w:rsidP="009A78E9">
      <w:pPr>
        <w:autoSpaceDE w:val="0"/>
        <w:autoSpaceDN w:val="0"/>
        <w:adjustRightInd w:val="0"/>
        <w:spacing w:before="120" w:after="120"/>
        <w:jc w:val="both"/>
        <w:rPr>
          <w:rFonts w:ascii="Arial" w:hAnsi="Arial" w:cs="Arial"/>
          <w:lang w:eastAsia="es-MX"/>
        </w:rPr>
      </w:pPr>
      <w:r w:rsidRPr="00C31366">
        <w:rPr>
          <w:rFonts w:ascii="Arial" w:hAnsi="Arial" w:cs="Arial"/>
          <w:lang w:eastAsia="es-MX"/>
        </w:rPr>
        <w:t xml:space="preserve">De conformidad con las obligaciones de transparencia del INSTITUTO señaladas en el artículo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w:t>
      </w:r>
      <w:r w:rsidR="00E90BBA" w:rsidRPr="002F0D95">
        <w:rPr>
          <w:rFonts w:ascii="Arial" w:hAnsi="Arial" w:cs="Arial"/>
          <w:lang w:eastAsia="es-MX"/>
        </w:rPr>
        <w:t>los</w:t>
      </w:r>
      <w:r w:rsidRPr="002F0D95">
        <w:rPr>
          <w:rFonts w:ascii="Arial" w:hAnsi="Arial" w:cs="Arial"/>
          <w:lang w:eastAsia="es-MX"/>
        </w:rPr>
        <w:t xml:space="preserve"> </w:t>
      </w:r>
      <w:r w:rsidR="0054796A" w:rsidRPr="002F0D95">
        <w:rPr>
          <w:rFonts w:ascii="Arial" w:hAnsi="Arial" w:cs="Arial"/>
          <w:lang w:eastAsia="es-MX"/>
        </w:rPr>
        <w:t xml:space="preserve">bienes </w:t>
      </w:r>
      <w:r w:rsidR="008A0315">
        <w:rPr>
          <w:rFonts w:ascii="Arial" w:hAnsi="Arial" w:cs="Arial"/>
          <w:lang w:eastAsia="es-MX"/>
        </w:rPr>
        <w:t>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rsidR="00896295" w:rsidRDefault="00896295" w:rsidP="001E7E36">
      <w:pPr>
        <w:tabs>
          <w:tab w:val="left" w:pos="3686"/>
        </w:tabs>
        <w:spacing w:before="120" w:after="120"/>
        <w:jc w:val="center"/>
        <w:rPr>
          <w:rFonts w:ascii="Arial" w:hAnsi="Arial" w:cs="Arial"/>
          <w:b/>
          <w:smallCaps/>
          <w:sz w:val="28"/>
          <w:szCs w:val="28"/>
        </w:rPr>
      </w:pPr>
    </w:p>
    <w:p w:rsidR="001E7E36" w:rsidRDefault="00774188" w:rsidP="00EE5879">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w:t>
      </w:r>
      <w:r w:rsidRPr="002F0D95">
        <w:rPr>
          <w:rFonts w:ascii="Arial" w:hAnsi="Arial" w:cs="Arial"/>
          <w:lang w:eastAsia="es-MX"/>
        </w:rPr>
        <w:t xml:space="preserve">Ley </w:t>
      </w:r>
      <w:r w:rsidR="00D651A9" w:rsidRPr="002F0D95">
        <w:rPr>
          <w:rFonts w:ascii="Arial" w:hAnsi="Arial" w:cs="Arial"/>
          <w:lang w:eastAsia="es-MX"/>
        </w:rPr>
        <w:t xml:space="preserve">Federal </w:t>
      </w:r>
      <w:r w:rsidRPr="002F0D95">
        <w:rPr>
          <w:rFonts w:ascii="Arial" w:hAnsi="Arial" w:cs="Arial"/>
          <w:lang w:eastAsia="es-MX"/>
        </w:rPr>
        <w:t>para</w:t>
      </w:r>
      <w:r w:rsidRPr="00774188">
        <w:rPr>
          <w:rFonts w:ascii="Arial" w:hAnsi="Arial" w:cs="Arial"/>
          <w:lang w:eastAsia="es-MX"/>
        </w:rPr>
        <w:t xml:space="preserve">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rsidR="00146480" w:rsidRDefault="00146480" w:rsidP="00774188">
      <w:pPr>
        <w:tabs>
          <w:tab w:val="left" w:pos="3686"/>
        </w:tabs>
        <w:spacing w:before="120" w:after="120"/>
        <w:jc w:val="both"/>
        <w:rPr>
          <w:rFonts w:ascii="Arial" w:hAnsi="Arial" w:cs="Arial"/>
          <w:lang w:eastAsia="es-MX"/>
        </w:rPr>
      </w:pPr>
    </w:p>
    <w:p w:rsidR="002F5574" w:rsidRDefault="002F5574" w:rsidP="00774188">
      <w:pPr>
        <w:tabs>
          <w:tab w:val="left" w:pos="3686"/>
        </w:tabs>
        <w:spacing w:before="120" w:after="120"/>
        <w:jc w:val="both"/>
        <w:rPr>
          <w:rFonts w:ascii="Arial" w:hAnsi="Arial" w:cs="Arial"/>
          <w:lang w:eastAsia="es-MX"/>
        </w:rPr>
      </w:pPr>
    </w:p>
    <w:p w:rsidR="005D5597" w:rsidRDefault="005D5597" w:rsidP="00774188">
      <w:pPr>
        <w:tabs>
          <w:tab w:val="left" w:pos="3686"/>
        </w:tabs>
        <w:spacing w:before="120" w:after="120"/>
        <w:jc w:val="both"/>
        <w:rPr>
          <w:rFonts w:ascii="Arial" w:hAnsi="Arial" w:cs="Arial"/>
          <w:lang w:eastAsia="es-MX"/>
        </w:rPr>
      </w:pPr>
    </w:p>
    <w:p w:rsidR="00BA5FD5" w:rsidRDefault="00BA5FD5" w:rsidP="00774188">
      <w:pPr>
        <w:tabs>
          <w:tab w:val="left" w:pos="3686"/>
        </w:tabs>
        <w:spacing w:before="120" w:after="120"/>
        <w:jc w:val="both"/>
        <w:rPr>
          <w:rFonts w:ascii="Arial" w:hAnsi="Arial" w:cs="Arial"/>
          <w:lang w:eastAsia="es-MX"/>
        </w:rPr>
      </w:pPr>
    </w:p>
    <w:p w:rsidR="000E7CC3" w:rsidRDefault="000E7CC3" w:rsidP="00774188">
      <w:pPr>
        <w:tabs>
          <w:tab w:val="left" w:pos="3686"/>
        </w:tabs>
        <w:spacing w:before="120" w:after="120"/>
        <w:jc w:val="both"/>
        <w:rPr>
          <w:rFonts w:ascii="Arial" w:hAnsi="Arial" w:cs="Arial"/>
          <w:lang w:eastAsia="es-MX"/>
        </w:rPr>
      </w:pPr>
    </w:p>
    <w:p w:rsidR="000E7CC3" w:rsidRDefault="000E7CC3" w:rsidP="00774188">
      <w:pPr>
        <w:tabs>
          <w:tab w:val="left" w:pos="3686"/>
        </w:tabs>
        <w:spacing w:before="120" w:after="120"/>
        <w:jc w:val="both"/>
        <w:rPr>
          <w:rFonts w:ascii="Arial" w:hAnsi="Arial" w:cs="Arial"/>
          <w:lang w:eastAsia="es-MX"/>
        </w:rPr>
      </w:pPr>
    </w:p>
    <w:p w:rsidR="00BA5FD5" w:rsidRDefault="00BA5FD5"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034D13" w:rsidRDefault="00034D13" w:rsidP="00774188">
      <w:pPr>
        <w:tabs>
          <w:tab w:val="left" w:pos="3686"/>
        </w:tabs>
        <w:spacing w:before="120" w:after="120"/>
        <w:jc w:val="both"/>
        <w:rPr>
          <w:rFonts w:ascii="Arial" w:hAnsi="Arial" w:cs="Arial"/>
          <w:lang w:eastAsia="es-MX"/>
        </w:rPr>
      </w:pPr>
    </w:p>
    <w:p w:rsidR="00D334B9" w:rsidRDefault="00D334B9" w:rsidP="00774188">
      <w:pPr>
        <w:tabs>
          <w:tab w:val="left" w:pos="3686"/>
        </w:tabs>
        <w:spacing w:before="120" w:after="120"/>
        <w:jc w:val="both"/>
        <w:rPr>
          <w:rFonts w:ascii="Arial" w:hAnsi="Arial" w:cs="Arial"/>
          <w:lang w:eastAsia="es-MX"/>
        </w:rPr>
      </w:pPr>
    </w:p>
    <w:p w:rsidR="00146480" w:rsidRPr="00781A0A" w:rsidRDefault="00146480" w:rsidP="00EE5879">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Administrador del contrato:</w:t>
      </w:r>
      <w:r w:rsidRPr="00781A0A">
        <w:rPr>
          <w:rFonts w:cs="Arial"/>
          <w:sz w:val="20"/>
        </w:rPr>
        <w:t xml:space="preserve"> Servidor público designado, en términos del artículo 68 del REGLAMENTO, para administrar y vigilar que se cumpla lo que se estipula en los contratos que se celebren</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Área requirente:</w:t>
      </w:r>
      <w:r w:rsidRPr="00781A0A">
        <w:rPr>
          <w:rFonts w:cs="Arial"/>
          <w:sz w:val="20"/>
        </w:rPr>
        <w:t xml:space="preserve"> Área que solicita y/o utilizará formalmente la adquisición, arrendamiento de bienes muebles o la prestación de servicios</w:t>
      </w:r>
    </w:p>
    <w:p w:rsidR="00146480"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Área técnica:</w:t>
      </w:r>
      <w:r w:rsidRPr="00781A0A">
        <w:rPr>
          <w:rFonts w:cs="Arial"/>
          <w:sz w:val="20"/>
        </w:rPr>
        <w:t xml:space="preserve"> Área que elabora las especificaciones técnicas que se incluyen en el presente procedimiento de contratación, evalúa la oferta técnica de las proposiciones y es responsable en la junta de aclaraciones de que se dé respuesta a las preguntas que realicen los licitantes, asimismo, de inspeccionar los bienes que</w:t>
      </w:r>
      <w:r w:rsidR="00F409F6">
        <w:rPr>
          <w:rFonts w:cs="Arial"/>
          <w:sz w:val="20"/>
        </w:rPr>
        <w:t>, en su caso, se reciba</w:t>
      </w:r>
      <w:r w:rsidRPr="00781A0A">
        <w:rPr>
          <w:rFonts w:cs="Arial"/>
          <w:sz w:val="20"/>
        </w:rPr>
        <w:t>n</w:t>
      </w:r>
    </w:p>
    <w:p w:rsidR="00670F94" w:rsidRDefault="00670F94" w:rsidP="005E49A5">
      <w:pPr>
        <w:pStyle w:val="Texto0"/>
        <w:numPr>
          <w:ilvl w:val="0"/>
          <w:numId w:val="36"/>
        </w:numPr>
        <w:spacing w:before="120" w:after="120" w:line="240" w:lineRule="auto"/>
        <w:ind w:left="567" w:hanging="283"/>
        <w:rPr>
          <w:rFonts w:cs="Arial"/>
          <w:sz w:val="20"/>
        </w:rPr>
      </w:pPr>
      <w:r>
        <w:rPr>
          <w:rFonts w:cs="Arial"/>
          <w:b/>
          <w:sz w:val="20"/>
        </w:rPr>
        <w:t>CFDI:</w:t>
      </w:r>
      <w:r>
        <w:rPr>
          <w:rFonts w:cs="Arial"/>
          <w:sz w:val="20"/>
        </w:rPr>
        <w:t xml:space="preserve"> Comprobante Fiscal Digital por Internet.</w:t>
      </w:r>
    </w:p>
    <w:p w:rsidR="00146480"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Convocante:</w:t>
      </w:r>
      <w:r w:rsidRPr="00781A0A">
        <w:rPr>
          <w:rFonts w:cs="Arial"/>
          <w:sz w:val="20"/>
        </w:rPr>
        <w:t xml:space="preserve"> Es el área del Instituto Nacional Electoral que emite la convocatoria a la licitación pública en órganos centrales es la Dirección de Recursos Materiales y Servicios</w:t>
      </w:r>
    </w:p>
    <w:p w:rsidR="00AE68ED" w:rsidRDefault="00146480" w:rsidP="00AE68ED">
      <w:pPr>
        <w:pStyle w:val="Texto0"/>
        <w:numPr>
          <w:ilvl w:val="0"/>
          <w:numId w:val="36"/>
        </w:numPr>
        <w:spacing w:before="120" w:after="120" w:line="240" w:lineRule="auto"/>
        <w:ind w:left="567" w:hanging="283"/>
        <w:rPr>
          <w:rFonts w:cs="Arial"/>
          <w:sz w:val="20"/>
        </w:rPr>
      </w:pPr>
      <w:r w:rsidRPr="00781A0A">
        <w:rPr>
          <w:rFonts w:cs="Arial"/>
          <w:b/>
          <w:sz w:val="20"/>
        </w:rPr>
        <w:t>DEA:</w:t>
      </w:r>
      <w:r w:rsidRPr="00781A0A">
        <w:rPr>
          <w:rFonts w:cs="Arial"/>
          <w:sz w:val="20"/>
        </w:rPr>
        <w:t xml:space="preserve"> Dirección Ejecutiva de Administración</w:t>
      </w:r>
    </w:p>
    <w:p w:rsidR="00AE68ED" w:rsidRPr="00AE68ED" w:rsidRDefault="00AE68ED" w:rsidP="00AE68ED">
      <w:pPr>
        <w:pStyle w:val="Texto0"/>
        <w:numPr>
          <w:ilvl w:val="0"/>
          <w:numId w:val="36"/>
        </w:numPr>
        <w:spacing w:before="120" w:after="120" w:line="240" w:lineRule="auto"/>
        <w:ind w:left="567" w:hanging="283"/>
        <w:rPr>
          <w:rFonts w:cs="Arial"/>
          <w:sz w:val="20"/>
        </w:rPr>
      </w:pPr>
      <w:r>
        <w:rPr>
          <w:rFonts w:cs="Arial"/>
          <w:b/>
          <w:sz w:val="20"/>
        </w:rPr>
        <w:t>DOC:</w:t>
      </w:r>
      <w:r>
        <w:rPr>
          <w:rFonts w:cs="Arial"/>
          <w:sz w:val="20"/>
        </w:rPr>
        <w:t xml:space="preserve"> Dirección de Obras y Conservación</w:t>
      </w:r>
    </w:p>
    <w:p w:rsidR="00146480" w:rsidRDefault="00146480" w:rsidP="005E49A5">
      <w:pPr>
        <w:pStyle w:val="Texto0"/>
        <w:numPr>
          <w:ilvl w:val="0"/>
          <w:numId w:val="36"/>
        </w:numPr>
        <w:spacing w:before="120" w:after="120" w:line="240" w:lineRule="auto"/>
        <w:ind w:left="567" w:hanging="283"/>
        <w:rPr>
          <w:rFonts w:cs="Arial"/>
          <w:sz w:val="20"/>
        </w:rPr>
      </w:pPr>
      <w:r>
        <w:rPr>
          <w:rFonts w:cs="Arial"/>
          <w:b/>
          <w:sz w:val="20"/>
        </w:rPr>
        <w:t>DRMS:</w:t>
      </w:r>
      <w:r>
        <w:rPr>
          <w:rFonts w:cs="Arial"/>
          <w:sz w:val="20"/>
        </w:rPr>
        <w:t xml:space="preserve"> Dirección de Recursos Materiales y Servicios, adscrita a la Dirección Ejecutiva de Administración.</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Evaluación de proposiciones:</w:t>
      </w:r>
      <w:r w:rsidRPr="00781A0A">
        <w:rPr>
          <w:rFonts w:cs="Arial"/>
          <w:sz w:val="20"/>
        </w:rPr>
        <w:t xml:space="preserve"> Consiste en el análisis cualitativo, cuantitativo y calificación de las ofertas técnicas y económicas; así como de la documentación legal y administrativa presentada por los licitantes en el procedimiento de contratación, que realizan las áreas del Instituto que se hayan señalado en la convocatoria para cada caso, ello, en estricta observancia a las disposiciones del REGLAMENTO y de conformidad con el criterio de evaluación preestablecido en la convocatoria</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Instituto:</w:t>
      </w:r>
      <w:r w:rsidRPr="00781A0A">
        <w:rPr>
          <w:rFonts w:cs="Arial"/>
          <w:sz w:val="20"/>
        </w:rPr>
        <w:t xml:space="preserve"> Instituto Nacional Electoral</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 xml:space="preserve">IVA: </w:t>
      </w:r>
      <w:r w:rsidRPr="00781A0A">
        <w:rPr>
          <w:rFonts w:cs="Arial"/>
          <w:sz w:val="20"/>
        </w:rPr>
        <w:t>Impuesto al Valor Agregado</w:t>
      </w:r>
    </w:p>
    <w:p w:rsidR="00146480" w:rsidRPr="00781A0A"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Licitación pública:</w:t>
      </w:r>
      <w:r w:rsidRPr="00781A0A">
        <w:rPr>
          <w:rFonts w:cs="Arial"/>
          <w:sz w:val="20"/>
        </w:rPr>
        <w:t xml:space="preserve"> Procedimiento de contratación para la adquisición de bienes y contratación de servicios mediante convocatoria pública</w:t>
      </w:r>
    </w:p>
    <w:p w:rsidR="00146480" w:rsidRDefault="00146480" w:rsidP="005E49A5">
      <w:pPr>
        <w:pStyle w:val="Texto0"/>
        <w:numPr>
          <w:ilvl w:val="0"/>
          <w:numId w:val="36"/>
        </w:numPr>
        <w:spacing w:before="120" w:after="120" w:line="240" w:lineRule="auto"/>
        <w:ind w:left="567" w:hanging="283"/>
        <w:rPr>
          <w:rFonts w:cs="Arial"/>
          <w:sz w:val="20"/>
        </w:rPr>
      </w:pPr>
      <w:r w:rsidRPr="00781A0A">
        <w:rPr>
          <w:rFonts w:cs="Arial"/>
          <w:b/>
          <w:sz w:val="20"/>
        </w:rPr>
        <w:t>Licitante:</w:t>
      </w:r>
      <w:r w:rsidRPr="00781A0A">
        <w:rPr>
          <w:rFonts w:cs="Arial"/>
          <w:sz w:val="20"/>
        </w:rPr>
        <w:t xml:space="preserve"> La persona física o moral que participe en cualquier procedimiento de contratación mediante licitación pública o invitación a cuando menos tres personas, que convoque  el Instituto</w:t>
      </w:r>
    </w:p>
    <w:p w:rsidR="008E5E1C" w:rsidRPr="00781A0A" w:rsidRDefault="008E5E1C" w:rsidP="005E49A5">
      <w:pPr>
        <w:pStyle w:val="Texto0"/>
        <w:numPr>
          <w:ilvl w:val="0"/>
          <w:numId w:val="36"/>
        </w:numPr>
        <w:spacing w:before="120" w:after="120" w:line="240" w:lineRule="auto"/>
        <w:ind w:left="567" w:hanging="283"/>
        <w:rPr>
          <w:rFonts w:cs="Arial"/>
          <w:sz w:val="20"/>
        </w:rPr>
      </w:pPr>
      <w:r>
        <w:rPr>
          <w:rFonts w:cs="Arial"/>
          <w:b/>
          <w:sz w:val="20"/>
        </w:rPr>
        <w:t>LNEDF:</w:t>
      </w:r>
      <w:r>
        <w:rPr>
          <w:rFonts w:cs="Arial"/>
          <w:sz w:val="20"/>
        </w:rPr>
        <w:t xml:space="preserve"> Lista Nominal Electoral Definitiva con Fotografía</w:t>
      </w:r>
    </w:p>
    <w:p w:rsidR="00146480"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t>MIPYMES:</w:t>
      </w:r>
      <w:r w:rsidRPr="00781A0A">
        <w:rPr>
          <w:rFonts w:cs="Arial"/>
          <w:sz w:val="20"/>
        </w:rPr>
        <w:t xml:space="preserve"> Las micro, pequeñas y medianas empresas de nacionalidad mexicana a que hace referencia la Ley para el Desarrollo de la Competitividad de la Micro, Pequeña y Mediana Empresa</w:t>
      </w:r>
    </w:p>
    <w:p w:rsidR="008756B7" w:rsidRPr="008756B7" w:rsidRDefault="008756B7" w:rsidP="005E49A5">
      <w:pPr>
        <w:pStyle w:val="Texto0"/>
        <w:numPr>
          <w:ilvl w:val="0"/>
          <w:numId w:val="36"/>
        </w:numPr>
        <w:spacing w:before="120" w:after="120" w:line="240" w:lineRule="auto"/>
        <w:ind w:left="567" w:hanging="283"/>
        <w:rPr>
          <w:rFonts w:cs="Arial"/>
          <w:sz w:val="20"/>
        </w:rPr>
      </w:pPr>
      <w:r>
        <w:rPr>
          <w:rFonts w:cs="Arial"/>
          <w:b/>
          <w:sz w:val="20"/>
        </w:rPr>
        <w:t>OIC</w:t>
      </w:r>
      <w:r w:rsidRPr="00781A0A">
        <w:rPr>
          <w:rFonts w:cs="Arial"/>
          <w:b/>
          <w:sz w:val="20"/>
        </w:rPr>
        <w:t>:</w:t>
      </w:r>
      <w:r w:rsidRPr="00781A0A">
        <w:rPr>
          <w:rFonts w:cs="Arial"/>
          <w:sz w:val="20"/>
        </w:rPr>
        <w:t xml:space="preserve"> </w:t>
      </w:r>
      <w:r>
        <w:rPr>
          <w:rFonts w:cs="Arial"/>
          <w:sz w:val="20"/>
        </w:rPr>
        <w:t>El Órgano Interno Control</w:t>
      </w:r>
      <w:r w:rsidRPr="00781A0A">
        <w:rPr>
          <w:rFonts w:cs="Arial"/>
          <w:sz w:val="20"/>
        </w:rPr>
        <w:t xml:space="preserve"> del Instituto Nacional Electoral</w:t>
      </w:r>
    </w:p>
    <w:p w:rsidR="00146480" w:rsidRPr="00781A0A"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t>Políticas, bases y lineamientos (POBALINES):</w:t>
      </w:r>
      <w:r w:rsidRPr="00781A0A">
        <w:rPr>
          <w:rFonts w:cs="Arial"/>
          <w:sz w:val="20"/>
        </w:rPr>
        <w:t xml:space="preserve"> Documento normativo que tiene por objeto establecer e integrar de forma sistematizada, las políticas, bases, lineamientos, criterios, directrices, condiciones y acciones, que deben ser observados por los servidores públicos del Instituto Nacional Electoral previa, durante y posteriormente a la realización de los procedimientos de contratación en cumplimiento al tercer y cuarto párrafos del artículo 134 Constitucional y a lo dispuesto por el REGLAMENTO</w:t>
      </w:r>
    </w:p>
    <w:p w:rsidR="00146480" w:rsidRPr="00781A0A"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t>Precio no aceptable:</w:t>
      </w:r>
      <w:r w:rsidRPr="00781A0A">
        <w:rPr>
          <w:rFonts w:cs="Arial"/>
          <w:sz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e Invitación a cuando menos tres personas</w:t>
      </w:r>
    </w:p>
    <w:p w:rsidR="00146480" w:rsidRPr="00A93E92"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lastRenderedPageBreak/>
        <w:t>Presupuesto autorizado:</w:t>
      </w:r>
      <w:r w:rsidRPr="00781A0A">
        <w:rPr>
          <w:rFonts w:cs="Arial"/>
          <w:sz w:val="20"/>
        </w:rPr>
        <w:t xml:space="preserve"> </w:t>
      </w:r>
      <w:r w:rsidRPr="00A93E92">
        <w:rPr>
          <w:rFonts w:cs="Arial"/>
          <w:sz w:val="20"/>
        </w:rPr>
        <w:t>Es la cantidad de recursos económicos públicos que son aprobados en forma anual a favor del Instituto Nacional Electoral por parte de la H. Cámara de Diputados para el ejercicio presupuestal respectivo, el cual se establece en el Decreto del Presupuesto de Egresos de la Federación</w:t>
      </w:r>
    </w:p>
    <w:p w:rsidR="00146480" w:rsidRPr="00FC1161" w:rsidRDefault="00146480" w:rsidP="005E49A5">
      <w:pPr>
        <w:pStyle w:val="Texto0"/>
        <w:numPr>
          <w:ilvl w:val="0"/>
          <w:numId w:val="36"/>
        </w:numPr>
        <w:spacing w:before="120" w:after="120" w:line="240" w:lineRule="auto"/>
        <w:ind w:left="567" w:hanging="207"/>
        <w:rPr>
          <w:rFonts w:cs="Arial"/>
          <w:sz w:val="20"/>
        </w:rPr>
      </w:pPr>
      <w:r w:rsidRPr="00FC1161">
        <w:rPr>
          <w:rFonts w:cs="Arial"/>
          <w:b/>
          <w:sz w:val="20"/>
        </w:rPr>
        <w:t>Proveedor:</w:t>
      </w:r>
      <w:r w:rsidRPr="00FC1161">
        <w:rPr>
          <w:rFonts w:cs="Arial"/>
          <w:sz w:val="20"/>
        </w:rPr>
        <w:t xml:space="preserve"> La persona física o moral que celebre contratos de adquisiciones, arrendamientos </w:t>
      </w:r>
      <w:r w:rsidR="00D01A6C">
        <w:rPr>
          <w:rFonts w:cs="Arial"/>
          <w:sz w:val="20"/>
        </w:rPr>
        <w:t>y/</w:t>
      </w:r>
      <w:r w:rsidRPr="00FC1161">
        <w:rPr>
          <w:rFonts w:cs="Arial"/>
          <w:sz w:val="20"/>
        </w:rPr>
        <w:t>o prestación de servicios mediante contratación realizada por el Instituto</w:t>
      </w:r>
    </w:p>
    <w:p w:rsidR="00146480" w:rsidRPr="00FC1161" w:rsidRDefault="00146480" w:rsidP="005E49A5">
      <w:pPr>
        <w:pStyle w:val="Texto0"/>
        <w:numPr>
          <w:ilvl w:val="0"/>
          <w:numId w:val="36"/>
        </w:numPr>
        <w:spacing w:before="120" w:after="120" w:line="240" w:lineRule="auto"/>
        <w:ind w:left="567" w:hanging="207"/>
        <w:rPr>
          <w:rFonts w:cs="Arial"/>
          <w:sz w:val="20"/>
        </w:rPr>
      </w:pPr>
      <w:r w:rsidRPr="00FC1161">
        <w:rPr>
          <w:rFonts w:cs="Arial"/>
          <w:b/>
          <w:sz w:val="20"/>
        </w:rPr>
        <w:t>Reglamento de Transparencia:</w:t>
      </w:r>
      <w:r w:rsidRPr="00FC1161">
        <w:rPr>
          <w:rFonts w:cs="Arial"/>
          <w:sz w:val="20"/>
        </w:rPr>
        <w:t xml:space="preserve"> Reglamento del Instituto Nacional Electoral en materia de Transparencia y Acceso a la Información Pública</w:t>
      </w:r>
    </w:p>
    <w:p w:rsidR="00146480" w:rsidRPr="00FC1161" w:rsidRDefault="00146480" w:rsidP="005E49A5">
      <w:pPr>
        <w:pStyle w:val="Texto0"/>
        <w:numPr>
          <w:ilvl w:val="0"/>
          <w:numId w:val="36"/>
        </w:numPr>
        <w:spacing w:before="120" w:after="120" w:line="240" w:lineRule="auto"/>
        <w:ind w:left="567" w:hanging="207"/>
        <w:rPr>
          <w:rFonts w:cs="Arial"/>
          <w:sz w:val="20"/>
        </w:rPr>
      </w:pPr>
      <w:r w:rsidRPr="00FC1161">
        <w:rPr>
          <w:rFonts w:cs="Arial"/>
          <w:b/>
          <w:sz w:val="20"/>
        </w:rPr>
        <w:t xml:space="preserve">SAT: </w:t>
      </w:r>
      <w:r w:rsidRPr="00FC1161">
        <w:rPr>
          <w:rFonts w:cs="Arial"/>
          <w:sz w:val="20"/>
        </w:rPr>
        <w:t>Servicio de Administración Tributaria</w:t>
      </w:r>
    </w:p>
    <w:p w:rsidR="00146480" w:rsidRDefault="00146480" w:rsidP="005E49A5">
      <w:pPr>
        <w:pStyle w:val="Texto0"/>
        <w:numPr>
          <w:ilvl w:val="0"/>
          <w:numId w:val="36"/>
        </w:numPr>
        <w:spacing w:before="120" w:after="120" w:line="240" w:lineRule="auto"/>
        <w:ind w:left="567" w:hanging="207"/>
        <w:rPr>
          <w:rFonts w:cs="Arial"/>
          <w:sz w:val="20"/>
        </w:rPr>
      </w:pPr>
      <w:r w:rsidRPr="00781A0A">
        <w:rPr>
          <w:rFonts w:cs="Arial"/>
          <w:b/>
          <w:sz w:val="20"/>
        </w:rPr>
        <w:t>Transparencia:</w:t>
      </w:r>
      <w:r w:rsidRPr="00781A0A">
        <w:rPr>
          <w:rFonts w:cs="Arial"/>
          <w:sz w:val="20"/>
        </w:rPr>
        <w:t xml:space="preserve"> Principio rector de los procedimientos el cual se podrá acreditar mostrando que el flujo de información relativo al procedimiento para la contratación que se pretenda realizar, es accesible, claro, oportuno, completo, verificable, y que se rige por el principio constitucional de máxima publicidad</w:t>
      </w:r>
    </w:p>
    <w:p w:rsidR="00146480" w:rsidRDefault="00146480" w:rsidP="00774188">
      <w:pPr>
        <w:tabs>
          <w:tab w:val="left" w:pos="3686"/>
        </w:tabs>
        <w:spacing w:before="120" w:after="120"/>
        <w:jc w:val="both"/>
        <w:rPr>
          <w:rFonts w:ascii="Arial" w:hAnsi="Arial" w:cs="Arial"/>
          <w:lang w:eastAsia="es-MX"/>
        </w:rPr>
      </w:pPr>
    </w:p>
    <w:p w:rsidR="00146480" w:rsidRDefault="00146480" w:rsidP="00774188">
      <w:pPr>
        <w:tabs>
          <w:tab w:val="left" w:pos="3686"/>
        </w:tabs>
        <w:spacing w:before="120" w:after="120"/>
        <w:jc w:val="both"/>
        <w:rPr>
          <w:rFonts w:ascii="Arial" w:hAnsi="Arial" w:cs="Arial"/>
          <w:lang w:eastAsia="es-MX"/>
        </w:rPr>
      </w:pPr>
    </w:p>
    <w:p w:rsidR="00146480" w:rsidRDefault="00146480" w:rsidP="00774188">
      <w:pPr>
        <w:tabs>
          <w:tab w:val="left" w:pos="3686"/>
        </w:tabs>
        <w:spacing w:before="120" w:after="120"/>
        <w:jc w:val="both"/>
        <w:rPr>
          <w:rFonts w:ascii="Arial" w:hAnsi="Arial" w:cs="Arial"/>
          <w:lang w:eastAsia="es-MX"/>
        </w:rPr>
      </w:pPr>
    </w:p>
    <w:p w:rsidR="007B6E52" w:rsidRDefault="00896295" w:rsidP="005E5639">
      <w:pPr>
        <w:spacing w:line="276" w:lineRule="auto"/>
        <w:jc w:val="center"/>
        <w:outlineLvl w:val="0"/>
        <w:rPr>
          <w:noProof/>
        </w:rPr>
      </w:pPr>
      <w:bookmarkStart w:id="13" w:name="_Toc289064606"/>
      <w:r>
        <w:rPr>
          <w:rFonts w:ascii="Lucida Sans" w:hAnsi="Lucida Sans"/>
          <w:sz w:val="24"/>
          <w:szCs w:val="32"/>
        </w:rPr>
        <w:br w:type="page"/>
      </w:r>
      <w:r w:rsidR="006D2DF5" w:rsidRPr="00E12A83">
        <w:rPr>
          <w:rFonts w:ascii="Lucida Sans" w:hAnsi="Lucida Sans"/>
          <w:b/>
          <w:sz w:val="22"/>
          <w:szCs w:val="17"/>
        </w:rPr>
        <w:lastRenderedPageBreak/>
        <w:t>Índice</w:t>
      </w:r>
      <w:r w:rsidR="0093470E" w:rsidRPr="00173746">
        <w:rPr>
          <w:b/>
          <w:iCs/>
          <w:sz w:val="17"/>
          <w:szCs w:val="17"/>
        </w:rPr>
        <w:fldChar w:fldCharType="begin"/>
      </w:r>
      <w:r w:rsidR="006D2DF5" w:rsidRPr="00173746">
        <w:rPr>
          <w:b/>
          <w:iCs/>
          <w:sz w:val="17"/>
          <w:szCs w:val="17"/>
        </w:rPr>
        <w:instrText xml:space="preserve"> TOC \o "1-1" \h \z </w:instrText>
      </w:r>
      <w:r w:rsidR="0093470E" w:rsidRPr="00173746">
        <w:rPr>
          <w:b/>
          <w:iCs/>
          <w:sz w:val="17"/>
          <w:szCs w:val="17"/>
        </w:rPr>
        <w:fldChar w:fldCharType="separate"/>
      </w:r>
    </w:p>
    <w:p w:rsidR="007B6E52" w:rsidRDefault="006645D2">
      <w:pPr>
        <w:pStyle w:val="TDC1"/>
        <w:rPr>
          <w:rFonts w:asciiTheme="minorHAnsi" w:eastAsiaTheme="minorEastAsia" w:hAnsiTheme="minorHAnsi" w:cstheme="minorBidi"/>
          <w:bCs w:val="0"/>
          <w:kern w:val="0"/>
          <w:sz w:val="22"/>
          <w:szCs w:val="22"/>
          <w:lang w:eastAsia="es-MX"/>
        </w:rPr>
      </w:pPr>
      <w:hyperlink w:anchor="_Toc511832443" w:history="1">
        <w:r w:rsidR="007B6E52" w:rsidRPr="00C7786C">
          <w:rPr>
            <w:rStyle w:val="Hipervnculo"/>
          </w:rPr>
          <w:t>FORMA DE ADJUDICACIÓN</w:t>
        </w:r>
        <w:r w:rsidR="007B6E52">
          <w:rPr>
            <w:webHidden/>
          </w:rPr>
          <w:tab/>
        </w:r>
        <w:r w:rsidR="007B6E52">
          <w:rPr>
            <w:webHidden/>
          </w:rPr>
          <w:fldChar w:fldCharType="begin"/>
        </w:r>
        <w:r w:rsidR="007B6E52">
          <w:rPr>
            <w:webHidden/>
          </w:rPr>
          <w:instrText xml:space="preserve"> PAGEREF _Toc511832443 \h </w:instrText>
        </w:r>
        <w:r w:rsidR="007B6E52">
          <w:rPr>
            <w:webHidden/>
          </w:rPr>
        </w:r>
        <w:r w:rsidR="007B6E52">
          <w:rPr>
            <w:webHidden/>
          </w:rPr>
          <w:fldChar w:fldCharType="separate"/>
        </w:r>
        <w:r w:rsidR="006D5FF8">
          <w:rPr>
            <w:webHidden/>
          </w:rPr>
          <w:t>8</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44" w:history="1">
        <w:r w:rsidR="007B6E52" w:rsidRPr="00C7786C">
          <w:rPr>
            <w:rStyle w:val="Hipervnculo"/>
          </w:rPr>
          <w:t>1.</w:t>
        </w:r>
        <w:r w:rsidR="007B6E52">
          <w:rPr>
            <w:rFonts w:asciiTheme="minorHAnsi" w:eastAsiaTheme="minorEastAsia" w:hAnsiTheme="minorHAnsi" w:cstheme="minorBidi"/>
            <w:bCs w:val="0"/>
            <w:kern w:val="0"/>
            <w:sz w:val="22"/>
            <w:szCs w:val="22"/>
            <w:lang w:eastAsia="es-MX"/>
          </w:rPr>
          <w:tab/>
        </w:r>
        <w:r w:rsidR="007B6E52" w:rsidRPr="00C7786C">
          <w:rPr>
            <w:rStyle w:val="Hipervnculo"/>
          </w:rPr>
          <w:t>INFORMACIÓN GENÉRICA Y ALCANCE DE LA CONTRATACIÓN</w:t>
        </w:r>
        <w:r w:rsidR="007B6E52">
          <w:rPr>
            <w:webHidden/>
          </w:rPr>
          <w:tab/>
        </w:r>
        <w:r w:rsidR="007B6E52">
          <w:rPr>
            <w:webHidden/>
          </w:rPr>
          <w:fldChar w:fldCharType="begin"/>
        </w:r>
        <w:r w:rsidR="007B6E52">
          <w:rPr>
            <w:webHidden/>
          </w:rPr>
          <w:instrText xml:space="preserve"> PAGEREF _Toc511832444 \h </w:instrText>
        </w:r>
        <w:r w:rsidR="007B6E52">
          <w:rPr>
            <w:webHidden/>
          </w:rPr>
        </w:r>
        <w:r w:rsidR="007B6E52">
          <w:rPr>
            <w:webHidden/>
          </w:rPr>
          <w:fldChar w:fldCharType="separate"/>
        </w:r>
        <w:r w:rsidR="006D5FF8">
          <w:rPr>
            <w:webHidden/>
          </w:rPr>
          <w:t>13</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45" w:history="1">
        <w:r w:rsidR="007B6E52" w:rsidRPr="00C7786C">
          <w:rPr>
            <w:rStyle w:val="Hipervnculo"/>
          </w:rPr>
          <w:t>1.1.</w:t>
        </w:r>
        <w:r w:rsidR="007B6E52">
          <w:rPr>
            <w:rFonts w:asciiTheme="minorHAnsi" w:eastAsiaTheme="minorEastAsia" w:hAnsiTheme="minorHAnsi" w:cstheme="minorBidi"/>
            <w:bCs w:val="0"/>
            <w:kern w:val="0"/>
            <w:sz w:val="22"/>
            <w:szCs w:val="22"/>
            <w:lang w:eastAsia="es-MX"/>
          </w:rPr>
          <w:tab/>
        </w:r>
        <w:r w:rsidR="007B6E52" w:rsidRPr="00C7786C">
          <w:rPr>
            <w:rStyle w:val="Hipervnculo"/>
          </w:rPr>
          <w:t>Objeto de la contratación</w:t>
        </w:r>
        <w:r w:rsidR="007B6E52">
          <w:rPr>
            <w:webHidden/>
          </w:rPr>
          <w:tab/>
        </w:r>
        <w:r w:rsidR="007B6E52">
          <w:rPr>
            <w:webHidden/>
          </w:rPr>
          <w:fldChar w:fldCharType="begin"/>
        </w:r>
        <w:r w:rsidR="007B6E52">
          <w:rPr>
            <w:webHidden/>
          </w:rPr>
          <w:instrText xml:space="preserve"> PAGEREF _Toc511832445 \h </w:instrText>
        </w:r>
        <w:r w:rsidR="007B6E52">
          <w:rPr>
            <w:webHidden/>
          </w:rPr>
        </w:r>
        <w:r w:rsidR="007B6E52">
          <w:rPr>
            <w:webHidden/>
          </w:rPr>
          <w:fldChar w:fldCharType="separate"/>
        </w:r>
        <w:r w:rsidR="006D5FF8">
          <w:rPr>
            <w:webHidden/>
          </w:rPr>
          <w:t>13</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46" w:history="1">
        <w:r w:rsidR="007B6E52" w:rsidRPr="00C7786C">
          <w:rPr>
            <w:rStyle w:val="Hipervnculo"/>
          </w:rPr>
          <w:t>1.2.</w:t>
        </w:r>
        <w:r w:rsidR="007B6E52">
          <w:rPr>
            <w:rFonts w:asciiTheme="minorHAnsi" w:eastAsiaTheme="minorEastAsia" w:hAnsiTheme="minorHAnsi" w:cstheme="minorBidi"/>
            <w:bCs w:val="0"/>
            <w:kern w:val="0"/>
            <w:sz w:val="22"/>
            <w:szCs w:val="22"/>
            <w:lang w:eastAsia="es-MX"/>
          </w:rPr>
          <w:tab/>
        </w:r>
        <w:r w:rsidR="007B6E52" w:rsidRPr="00C7786C">
          <w:rPr>
            <w:rStyle w:val="Hipervnculo"/>
          </w:rPr>
          <w:t>Tipo de contratación</w:t>
        </w:r>
        <w:r w:rsidR="007B6E52">
          <w:rPr>
            <w:webHidden/>
          </w:rPr>
          <w:tab/>
        </w:r>
        <w:r w:rsidR="007B6E52">
          <w:rPr>
            <w:webHidden/>
          </w:rPr>
          <w:fldChar w:fldCharType="begin"/>
        </w:r>
        <w:r w:rsidR="007B6E52">
          <w:rPr>
            <w:webHidden/>
          </w:rPr>
          <w:instrText xml:space="preserve"> PAGEREF _Toc511832446 \h </w:instrText>
        </w:r>
        <w:r w:rsidR="007B6E52">
          <w:rPr>
            <w:webHidden/>
          </w:rPr>
        </w:r>
        <w:r w:rsidR="007B6E52">
          <w:rPr>
            <w:webHidden/>
          </w:rPr>
          <w:fldChar w:fldCharType="separate"/>
        </w:r>
        <w:r w:rsidR="006D5FF8">
          <w:rPr>
            <w:webHidden/>
          </w:rPr>
          <w:t>13</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47" w:history="1">
        <w:r w:rsidR="007B6E52" w:rsidRPr="00C7786C">
          <w:rPr>
            <w:rStyle w:val="Hipervnculo"/>
          </w:rPr>
          <w:t>1.3.</w:t>
        </w:r>
        <w:r w:rsidR="007B6E52">
          <w:rPr>
            <w:rFonts w:asciiTheme="minorHAnsi" w:eastAsiaTheme="minorEastAsia" w:hAnsiTheme="minorHAnsi" w:cstheme="minorBidi"/>
            <w:bCs w:val="0"/>
            <w:kern w:val="0"/>
            <w:sz w:val="22"/>
            <w:szCs w:val="22"/>
            <w:lang w:eastAsia="es-MX"/>
          </w:rPr>
          <w:tab/>
        </w:r>
        <w:r w:rsidR="007B6E52" w:rsidRPr="00C7786C">
          <w:rPr>
            <w:rStyle w:val="Hipervnculo"/>
          </w:rPr>
          <w:t>Vigencia del contrato</w:t>
        </w:r>
        <w:r w:rsidR="007B6E52">
          <w:rPr>
            <w:webHidden/>
          </w:rPr>
          <w:tab/>
        </w:r>
        <w:r w:rsidR="007B6E52">
          <w:rPr>
            <w:webHidden/>
          </w:rPr>
          <w:fldChar w:fldCharType="begin"/>
        </w:r>
        <w:r w:rsidR="007B6E52">
          <w:rPr>
            <w:webHidden/>
          </w:rPr>
          <w:instrText xml:space="preserve"> PAGEREF _Toc511832447 \h </w:instrText>
        </w:r>
        <w:r w:rsidR="007B6E52">
          <w:rPr>
            <w:webHidden/>
          </w:rPr>
        </w:r>
        <w:r w:rsidR="007B6E52">
          <w:rPr>
            <w:webHidden/>
          </w:rPr>
          <w:fldChar w:fldCharType="separate"/>
        </w:r>
        <w:r w:rsidR="006D5FF8">
          <w:rPr>
            <w:webHidden/>
          </w:rPr>
          <w:t>13</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48" w:history="1">
        <w:r w:rsidR="007B6E52" w:rsidRPr="00C7786C">
          <w:rPr>
            <w:rStyle w:val="Hipervnculo"/>
          </w:rPr>
          <w:t>1.4.</w:t>
        </w:r>
        <w:r w:rsidR="007B6E52">
          <w:rPr>
            <w:rFonts w:asciiTheme="minorHAnsi" w:eastAsiaTheme="minorEastAsia" w:hAnsiTheme="minorHAnsi" w:cstheme="minorBidi"/>
            <w:bCs w:val="0"/>
            <w:kern w:val="0"/>
            <w:sz w:val="22"/>
            <w:szCs w:val="22"/>
            <w:lang w:eastAsia="es-MX"/>
          </w:rPr>
          <w:tab/>
        </w:r>
        <w:r w:rsidR="007B6E52" w:rsidRPr="00C7786C">
          <w:rPr>
            <w:rStyle w:val="Hipervnculo"/>
          </w:rPr>
          <w:t>Plazo, lugar y condiciones para la entrega de los bienes</w:t>
        </w:r>
        <w:r w:rsidR="007B6E52">
          <w:rPr>
            <w:webHidden/>
          </w:rPr>
          <w:tab/>
        </w:r>
        <w:r w:rsidR="007B6E52">
          <w:rPr>
            <w:webHidden/>
          </w:rPr>
          <w:fldChar w:fldCharType="begin"/>
        </w:r>
        <w:r w:rsidR="007B6E52">
          <w:rPr>
            <w:webHidden/>
          </w:rPr>
          <w:instrText xml:space="preserve"> PAGEREF _Toc511832448 \h </w:instrText>
        </w:r>
        <w:r w:rsidR="007B6E52">
          <w:rPr>
            <w:webHidden/>
          </w:rPr>
        </w:r>
        <w:r w:rsidR="007B6E52">
          <w:rPr>
            <w:webHidden/>
          </w:rPr>
          <w:fldChar w:fldCharType="separate"/>
        </w:r>
        <w:r w:rsidR="006D5FF8">
          <w:rPr>
            <w:webHidden/>
          </w:rPr>
          <w:t>13</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49" w:history="1">
        <w:r w:rsidR="007B6E52" w:rsidRPr="00C7786C">
          <w:rPr>
            <w:rStyle w:val="Hipervnculo"/>
          </w:rPr>
          <w:t>1.5.</w:t>
        </w:r>
        <w:r w:rsidR="007B6E52">
          <w:rPr>
            <w:rFonts w:asciiTheme="minorHAnsi" w:eastAsiaTheme="minorEastAsia" w:hAnsiTheme="minorHAnsi" w:cstheme="minorBidi"/>
            <w:bCs w:val="0"/>
            <w:kern w:val="0"/>
            <w:sz w:val="22"/>
            <w:szCs w:val="22"/>
            <w:lang w:eastAsia="es-MX"/>
          </w:rPr>
          <w:tab/>
        </w:r>
        <w:r w:rsidR="007B6E52" w:rsidRPr="00C7786C">
          <w:rPr>
            <w:rStyle w:val="Hipervnculo"/>
          </w:rPr>
          <w:t>Idioma de la presentación de las proposiciones</w:t>
        </w:r>
        <w:r w:rsidR="007B6E52">
          <w:rPr>
            <w:webHidden/>
          </w:rPr>
          <w:tab/>
        </w:r>
        <w:r w:rsidR="007B6E52">
          <w:rPr>
            <w:webHidden/>
          </w:rPr>
          <w:fldChar w:fldCharType="begin"/>
        </w:r>
        <w:r w:rsidR="007B6E52">
          <w:rPr>
            <w:webHidden/>
          </w:rPr>
          <w:instrText xml:space="preserve"> PAGEREF _Toc511832449 \h </w:instrText>
        </w:r>
        <w:r w:rsidR="007B6E52">
          <w:rPr>
            <w:webHidden/>
          </w:rPr>
        </w:r>
        <w:r w:rsidR="007B6E52">
          <w:rPr>
            <w:webHidden/>
          </w:rPr>
          <w:fldChar w:fldCharType="separate"/>
        </w:r>
        <w:r w:rsidR="006D5FF8">
          <w:rPr>
            <w:webHidden/>
          </w:rPr>
          <w:t>14</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0" w:history="1">
        <w:r w:rsidR="007B6E52" w:rsidRPr="00C7786C">
          <w:rPr>
            <w:rStyle w:val="Hipervnculo"/>
          </w:rPr>
          <w:t>1.6.</w:t>
        </w:r>
        <w:r w:rsidR="007B6E52">
          <w:rPr>
            <w:rFonts w:asciiTheme="minorHAnsi" w:eastAsiaTheme="minorEastAsia" w:hAnsiTheme="minorHAnsi" w:cstheme="minorBidi"/>
            <w:bCs w:val="0"/>
            <w:kern w:val="0"/>
            <w:sz w:val="22"/>
            <w:szCs w:val="22"/>
            <w:lang w:eastAsia="es-MX"/>
          </w:rPr>
          <w:tab/>
        </w:r>
        <w:r w:rsidR="007B6E52" w:rsidRPr="00C7786C">
          <w:rPr>
            <w:rStyle w:val="Hipervnculo"/>
          </w:rPr>
          <w:t>Normas aplicables</w:t>
        </w:r>
        <w:r w:rsidR="007B6E52">
          <w:rPr>
            <w:webHidden/>
          </w:rPr>
          <w:tab/>
        </w:r>
        <w:r w:rsidR="007B6E52">
          <w:rPr>
            <w:webHidden/>
          </w:rPr>
          <w:fldChar w:fldCharType="begin"/>
        </w:r>
        <w:r w:rsidR="007B6E52">
          <w:rPr>
            <w:webHidden/>
          </w:rPr>
          <w:instrText xml:space="preserve"> PAGEREF _Toc511832450 \h </w:instrText>
        </w:r>
        <w:r w:rsidR="007B6E52">
          <w:rPr>
            <w:webHidden/>
          </w:rPr>
        </w:r>
        <w:r w:rsidR="007B6E52">
          <w:rPr>
            <w:webHidden/>
          </w:rPr>
          <w:fldChar w:fldCharType="separate"/>
        </w:r>
        <w:r w:rsidR="006D5FF8">
          <w:rPr>
            <w:webHidden/>
          </w:rPr>
          <w:t>14</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1" w:history="1">
        <w:r w:rsidR="007B6E52" w:rsidRPr="00C7786C">
          <w:rPr>
            <w:rStyle w:val="Hipervnculo"/>
          </w:rPr>
          <w:t>1.7.</w:t>
        </w:r>
        <w:r w:rsidR="007B6E52">
          <w:rPr>
            <w:rFonts w:asciiTheme="minorHAnsi" w:eastAsiaTheme="minorEastAsia" w:hAnsiTheme="minorHAnsi" w:cstheme="minorBidi"/>
            <w:bCs w:val="0"/>
            <w:kern w:val="0"/>
            <w:sz w:val="22"/>
            <w:szCs w:val="22"/>
            <w:lang w:eastAsia="es-MX"/>
          </w:rPr>
          <w:tab/>
        </w:r>
        <w:r w:rsidR="007B6E52" w:rsidRPr="00C7786C">
          <w:rPr>
            <w:rStyle w:val="Hipervnculo"/>
          </w:rPr>
          <w:t>Administración y vigilancia del contrato</w:t>
        </w:r>
        <w:r w:rsidR="007B6E52">
          <w:rPr>
            <w:webHidden/>
          </w:rPr>
          <w:tab/>
        </w:r>
        <w:r w:rsidR="007B6E52">
          <w:rPr>
            <w:webHidden/>
          </w:rPr>
          <w:fldChar w:fldCharType="begin"/>
        </w:r>
        <w:r w:rsidR="007B6E52">
          <w:rPr>
            <w:webHidden/>
          </w:rPr>
          <w:instrText xml:space="preserve"> PAGEREF _Toc511832451 \h </w:instrText>
        </w:r>
        <w:r w:rsidR="007B6E52">
          <w:rPr>
            <w:webHidden/>
          </w:rPr>
        </w:r>
        <w:r w:rsidR="007B6E52">
          <w:rPr>
            <w:webHidden/>
          </w:rPr>
          <w:fldChar w:fldCharType="separate"/>
        </w:r>
        <w:r w:rsidR="006D5FF8">
          <w:rPr>
            <w:webHidden/>
          </w:rPr>
          <w:t>14</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2" w:history="1">
        <w:r w:rsidR="007B6E52" w:rsidRPr="00C7786C">
          <w:rPr>
            <w:rStyle w:val="Hipervnculo"/>
          </w:rPr>
          <w:t>1.8.</w:t>
        </w:r>
        <w:r w:rsidR="007B6E52">
          <w:rPr>
            <w:rFonts w:asciiTheme="minorHAnsi" w:eastAsiaTheme="minorEastAsia" w:hAnsiTheme="minorHAnsi" w:cstheme="minorBidi"/>
            <w:bCs w:val="0"/>
            <w:kern w:val="0"/>
            <w:sz w:val="22"/>
            <w:szCs w:val="22"/>
            <w:lang w:eastAsia="es-MX"/>
          </w:rPr>
          <w:tab/>
        </w:r>
        <w:r w:rsidR="007B6E52" w:rsidRPr="00C7786C">
          <w:rPr>
            <w:rStyle w:val="Hipervnculo"/>
          </w:rPr>
          <w:t>Moneda en que se deberá cotizar y efectuar el pago respectivo</w:t>
        </w:r>
        <w:r w:rsidR="007B6E52">
          <w:rPr>
            <w:webHidden/>
          </w:rPr>
          <w:tab/>
        </w:r>
        <w:r w:rsidR="007B6E52">
          <w:rPr>
            <w:webHidden/>
          </w:rPr>
          <w:fldChar w:fldCharType="begin"/>
        </w:r>
        <w:r w:rsidR="007B6E52">
          <w:rPr>
            <w:webHidden/>
          </w:rPr>
          <w:instrText xml:space="preserve"> PAGEREF _Toc511832452 \h </w:instrText>
        </w:r>
        <w:r w:rsidR="007B6E52">
          <w:rPr>
            <w:webHidden/>
          </w:rPr>
        </w:r>
        <w:r w:rsidR="007B6E52">
          <w:rPr>
            <w:webHidden/>
          </w:rPr>
          <w:fldChar w:fldCharType="separate"/>
        </w:r>
        <w:r w:rsidR="006D5FF8">
          <w:rPr>
            <w:webHidden/>
          </w:rPr>
          <w:t>14</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3" w:history="1">
        <w:r w:rsidR="007B6E52" w:rsidRPr="00C7786C">
          <w:rPr>
            <w:rStyle w:val="Hipervnculo"/>
          </w:rPr>
          <w:t>1.9.</w:t>
        </w:r>
        <w:r w:rsidR="007B6E52">
          <w:rPr>
            <w:rFonts w:asciiTheme="minorHAnsi" w:eastAsiaTheme="minorEastAsia" w:hAnsiTheme="minorHAnsi" w:cstheme="minorBidi"/>
            <w:bCs w:val="0"/>
            <w:kern w:val="0"/>
            <w:sz w:val="22"/>
            <w:szCs w:val="22"/>
            <w:lang w:eastAsia="es-MX"/>
          </w:rPr>
          <w:tab/>
        </w:r>
        <w:r w:rsidR="007B6E52" w:rsidRPr="00C7786C">
          <w:rPr>
            <w:rStyle w:val="Hipervnculo"/>
          </w:rPr>
          <w:t>Condiciones de pago</w:t>
        </w:r>
        <w:r w:rsidR="007B6E52">
          <w:rPr>
            <w:webHidden/>
          </w:rPr>
          <w:tab/>
        </w:r>
        <w:r w:rsidR="007B6E52">
          <w:rPr>
            <w:webHidden/>
          </w:rPr>
          <w:fldChar w:fldCharType="begin"/>
        </w:r>
        <w:r w:rsidR="007B6E52">
          <w:rPr>
            <w:webHidden/>
          </w:rPr>
          <w:instrText xml:space="preserve"> PAGEREF _Toc511832453 \h </w:instrText>
        </w:r>
        <w:r w:rsidR="007B6E52">
          <w:rPr>
            <w:webHidden/>
          </w:rPr>
        </w:r>
        <w:r w:rsidR="007B6E52">
          <w:rPr>
            <w:webHidden/>
          </w:rPr>
          <w:fldChar w:fldCharType="separate"/>
        </w:r>
        <w:r w:rsidR="006D5FF8">
          <w:rPr>
            <w:webHidden/>
          </w:rPr>
          <w:t>15</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4" w:history="1">
        <w:r w:rsidR="007B6E52" w:rsidRPr="00C7786C">
          <w:rPr>
            <w:rStyle w:val="Hipervnculo"/>
          </w:rPr>
          <w:t>1.10.</w:t>
        </w:r>
        <w:r w:rsidR="007B6E52">
          <w:rPr>
            <w:rFonts w:asciiTheme="minorHAnsi" w:eastAsiaTheme="minorEastAsia" w:hAnsiTheme="minorHAnsi" w:cstheme="minorBidi"/>
            <w:bCs w:val="0"/>
            <w:kern w:val="0"/>
            <w:sz w:val="22"/>
            <w:szCs w:val="22"/>
            <w:lang w:eastAsia="es-MX"/>
          </w:rPr>
          <w:tab/>
        </w:r>
        <w:r w:rsidR="007B6E52" w:rsidRPr="00C7786C">
          <w:rPr>
            <w:rStyle w:val="Hipervnculo"/>
          </w:rPr>
          <w:t>Anticipos</w:t>
        </w:r>
        <w:r w:rsidR="007B6E52">
          <w:rPr>
            <w:webHidden/>
          </w:rPr>
          <w:tab/>
        </w:r>
        <w:r w:rsidR="007B6E52">
          <w:rPr>
            <w:webHidden/>
          </w:rPr>
          <w:fldChar w:fldCharType="begin"/>
        </w:r>
        <w:r w:rsidR="007B6E52">
          <w:rPr>
            <w:webHidden/>
          </w:rPr>
          <w:instrText xml:space="preserve"> PAGEREF _Toc511832454 \h </w:instrText>
        </w:r>
        <w:r w:rsidR="007B6E52">
          <w:rPr>
            <w:webHidden/>
          </w:rPr>
        </w:r>
        <w:r w:rsidR="007B6E52">
          <w:rPr>
            <w:webHidden/>
          </w:rPr>
          <w:fldChar w:fldCharType="separate"/>
        </w:r>
        <w:r w:rsidR="006D5FF8">
          <w:rPr>
            <w:webHidden/>
          </w:rPr>
          <w:t>15</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5" w:history="1">
        <w:r w:rsidR="007B6E52" w:rsidRPr="00C7786C">
          <w:rPr>
            <w:rStyle w:val="Hipervnculo"/>
          </w:rPr>
          <w:t>1.11.</w:t>
        </w:r>
        <w:r w:rsidR="007B6E52">
          <w:rPr>
            <w:rFonts w:asciiTheme="minorHAnsi" w:eastAsiaTheme="minorEastAsia" w:hAnsiTheme="minorHAnsi" w:cstheme="minorBidi"/>
            <w:bCs w:val="0"/>
            <w:kern w:val="0"/>
            <w:sz w:val="22"/>
            <w:szCs w:val="22"/>
            <w:lang w:eastAsia="es-MX"/>
          </w:rPr>
          <w:tab/>
        </w:r>
        <w:r w:rsidR="007B6E52" w:rsidRPr="00C7786C">
          <w:rPr>
            <w:rStyle w:val="Hipervnculo"/>
          </w:rPr>
          <w:t>Requisitos para la presentación del CFDI y trámite de pago</w:t>
        </w:r>
        <w:r w:rsidR="007B6E52">
          <w:rPr>
            <w:webHidden/>
          </w:rPr>
          <w:tab/>
        </w:r>
        <w:r w:rsidR="007B6E52">
          <w:rPr>
            <w:webHidden/>
          </w:rPr>
          <w:fldChar w:fldCharType="begin"/>
        </w:r>
        <w:r w:rsidR="007B6E52">
          <w:rPr>
            <w:webHidden/>
          </w:rPr>
          <w:instrText xml:space="preserve"> PAGEREF _Toc511832455 \h </w:instrText>
        </w:r>
        <w:r w:rsidR="007B6E52">
          <w:rPr>
            <w:webHidden/>
          </w:rPr>
        </w:r>
        <w:r w:rsidR="007B6E52">
          <w:rPr>
            <w:webHidden/>
          </w:rPr>
          <w:fldChar w:fldCharType="separate"/>
        </w:r>
        <w:r w:rsidR="006D5FF8">
          <w:rPr>
            <w:webHidden/>
          </w:rPr>
          <w:t>15</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6" w:history="1">
        <w:r w:rsidR="007B6E52" w:rsidRPr="00C7786C">
          <w:rPr>
            <w:rStyle w:val="Hipervnculo"/>
          </w:rPr>
          <w:t>1.12.</w:t>
        </w:r>
        <w:r w:rsidR="007B6E52">
          <w:rPr>
            <w:rFonts w:asciiTheme="minorHAnsi" w:eastAsiaTheme="minorEastAsia" w:hAnsiTheme="minorHAnsi" w:cstheme="minorBidi"/>
            <w:bCs w:val="0"/>
            <w:kern w:val="0"/>
            <w:sz w:val="22"/>
            <w:szCs w:val="22"/>
            <w:lang w:eastAsia="es-MX"/>
          </w:rPr>
          <w:tab/>
        </w:r>
        <w:r w:rsidR="007B6E52" w:rsidRPr="00C7786C">
          <w:rPr>
            <w:rStyle w:val="Hipervnculo"/>
          </w:rPr>
          <w:t>Impuestos y derechos</w:t>
        </w:r>
        <w:r w:rsidR="007B6E52">
          <w:rPr>
            <w:webHidden/>
          </w:rPr>
          <w:tab/>
        </w:r>
        <w:r w:rsidR="007B6E52">
          <w:rPr>
            <w:webHidden/>
          </w:rPr>
          <w:fldChar w:fldCharType="begin"/>
        </w:r>
        <w:r w:rsidR="007B6E52">
          <w:rPr>
            <w:webHidden/>
          </w:rPr>
          <w:instrText xml:space="preserve"> PAGEREF _Toc511832456 \h </w:instrText>
        </w:r>
        <w:r w:rsidR="007B6E52">
          <w:rPr>
            <w:webHidden/>
          </w:rPr>
        </w:r>
        <w:r w:rsidR="007B6E52">
          <w:rPr>
            <w:webHidden/>
          </w:rPr>
          <w:fldChar w:fldCharType="separate"/>
        </w:r>
        <w:r w:rsidR="006D5FF8">
          <w:rPr>
            <w:webHidden/>
          </w:rPr>
          <w:t>15</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7" w:history="1">
        <w:r w:rsidR="007B6E52" w:rsidRPr="00C7786C">
          <w:rPr>
            <w:rStyle w:val="Hipervnculo"/>
          </w:rPr>
          <w:t>1.13.</w:t>
        </w:r>
        <w:r w:rsidR="007B6E52">
          <w:rPr>
            <w:rFonts w:asciiTheme="minorHAnsi" w:eastAsiaTheme="minorEastAsia" w:hAnsiTheme="minorHAnsi" w:cstheme="minorBidi"/>
            <w:bCs w:val="0"/>
            <w:kern w:val="0"/>
            <w:sz w:val="22"/>
            <w:szCs w:val="22"/>
            <w:lang w:eastAsia="es-MX"/>
          </w:rPr>
          <w:tab/>
        </w:r>
        <w:r w:rsidR="007B6E52" w:rsidRPr="00C7786C">
          <w:rPr>
            <w:rStyle w:val="Hipervnculo"/>
          </w:rPr>
          <w:t>Transferencia de derechos</w:t>
        </w:r>
        <w:r w:rsidR="007B6E52">
          <w:rPr>
            <w:webHidden/>
          </w:rPr>
          <w:tab/>
        </w:r>
        <w:r w:rsidR="007B6E52">
          <w:rPr>
            <w:webHidden/>
          </w:rPr>
          <w:fldChar w:fldCharType="begin"/>
        </w:r>
        <w:r w:rsidR="007B6E52">
          <w:rPr>
            <w:webHidden/>
          </w:rPr>
          <w:instrText xml:space="preserve"> PAGEREF _Toc511832457 \h </w:instrText>
        </w:r>
        <w:r w:rsidR="007B6E52">
          <w:rPr>
            <w:webHidden/>
          </w:rPr>
        </w:r>
        <w:r w:rsidR="007B6E52">
          <w:rPr>
            <w:webHidden/>
          </w:rPr>
          <w:fldChar w:fldCharType="separate"/>
        </w:r>
        <w:r w:rsidR="006D5FF8">
          <w:rPr>
            <w:webHidden/>
          </w:rPr>
          <w:t>15</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8" w:history="1">
        <w:r w:rsidR="007B6E52" w:rsidRPr="00C7786C">
          <w:rPr>
            <w:rStyle w:val="Hipervnculo"/>
          </w:rPr>
          <w:t>1.14.</w:t>
        </w:r>
        <w:r w:rsidR="007B6E52">
          <w:rPr>
            <w:rFonts w:asciiTheme="minorHAnsi" w:eastAsiaTheme="minorEastAsia" w:hAnsiTheme="minorHAnsi" w:cstheme="minorBidi"/>
            <w:bCs w:val="0"/>
            <w:kern w:val="0"/>
            <w:sz w:val="22"/>
            <w:szCs w:val="22"/>
            <w:lang w:eastAsia="es-MX"/>
          </w:rPr>
          <w:tab/>
        </w:r>
        <w:r w:rsidR="007B6E52" w:rsidRPr="00C7786C">
          <w:rPr>
            <w:rStyle w:val="Hipervnculo"/>
          </w:rPr>
          <w:t>Derechos de Autor y Propiedad Industrial</w:t>
        </w:r>
        <w:r w:rsidR="007B6E52">
          <w:rPr>
            <w:webHidden/>
          </w:rPr>
          <w:tab/>
        </w:r>
        <w:r w:rsidR="007B6E52">
          <w:rPr>
            <w:webHidden/>
          </w:rPr>
          <w:fldChar w:fldCharType="begin"/>
        </w:r>
        <w:r w:rsidR="007B6E52">
          <w:rPr>
            <w:webHidden/>
          </w:rPr>
          <w:instrText xml:space="preserve"> PAGEREF _Toc511832458 \h </w:instrText>
        </w:r>
        <w:r w:rsidR="007B6E52">
          <w:rPr>
            <w:webHidden/>
          </w:rPr>
        </w:r>
        <w:r w:rsidR="007B6E52">
          <w:rPr>
            <w:webHidden/>
          </w:rPr>
          <w:fldChar w:fldCharType="separate"/>
        </w:r>
        <w:r w:rsidR="006D5FF8">
          <w:rPr>
            <w:webHidden/>
          </w:rPr>
          <w:t>16</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59" w:history="1">
        <w:r w:rsidR="007B6E52" w:rsidRPr="00C7786C">
          <w:rPr>
            <w:rStyle w:val="Hipervnculo"/>
          </w:rPr>
          <w:t>1.15.</w:t>
        </w:r>
        <w:r w:rsidR="007B6E52">
          <w:rPr>
            <w:rFonts w:asciiTheme="minorHAnsi" w:eastAsiaTheme="minorEastAsia" w:hAnsiTheme="minorHAnsi" w:cstheme="minorBidi"/>
            <w:bCs w:val="0"/>
            <w:kern w:val="0"/>
            <w:sz w:val="22"/>
            <w:szCs w:val="22"/>
            <w:lang w:eastAsia="es-MX"/>
          </w:rPr>
          <w:tab/>
        </w:r>
        <w:r w:rsidR="007B6E52" w:rsidRPr="00C7786C">
          <w:rPr>
            <w:rStyle w:val="Hipervnculo"/>
          </w:rPr>
          <w:t>Transparencia y Acceso a la Información Pública</w:t>
        </w:r>
        <w:r w:rsidR="007B6E52">
          <w:rPr>
            <w:webHidden/>
          </w:rPr>
          <w:tab/>
        </w:r>
        <w:r w:rsidR="007B6E52">
          <w:rPr>
            <w:webHidden/>
          </w:rPr>
          <w:fldChar w:fldCharType="begin"/>
        </w:r>
        <w:r w:rsidR="007B6E52">
          <w:rPr>
            <w:webHidden/>
          </w:rPr>
          <w:instrText xml:space="preserve"> PAGEREF _Toc511832459 \h </w:instrText>
        </w:r>
        <w:r w:rsidR="007B6E52">
          <w:rPr>
            <w:webHidden/>
          </w:rPr>
        </w:r>
        <w:r w:rsidR="007B6E52">
          <w:rPr>
            <w:webHidden/>
          </w:rPr>
          <w:fldChar w:fldCharType="separate"/>
        </w:r>
        <w:r w:rsidR="006D5FF8">
          <w:rPr>
            <w:webHidden/>
          </w:rPr>
          <w:t>16</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60" w:history="1">
        <w:r w:rsidR="007B6E52" w:rsidRPr="00C7786C">
          <w:rPr>
            <w:rStyle w:val="Hipervnculo"/>
          </w:rPr>
          <w:t>2.</w:t>
        </w:r>
        <w:r w:rsidR="007B6E52">
          <w:rPr>
            <w:rFonts w:asciiTheme="minorHAnsi" w:eastAsiaTheme="minorEastAsia" w:hAnsiTheme="minorHAnsi" w:cstheme="minorBidi"/>
            <w:bCs w:val="0"/>
            <w:kern w:val="0"/>
            <w:sz w:val="22"/>
            <w:szCs w:val="22"/>
            <w:lang w:eastAsia="es-MX"/>
          </w:rPr>
          <w:tab/>
        </w:r>
        <w:r w:rsidR="007B6E52" w:rsidRPr="00C7786C">
          <w:rPr>
            <w:rStyle w:val="Hipervnculo"/>
          </w:rPr>
          <w:t>INSTRUCCIONES PARA ELABORAR LA OFERTA TÉCNICA Y LA OFERTA ECONÓMICA</w:t>
        </w:r>
        <w:r w:rsidR="007B6E52">
          <w:rPr>
            <w:webHidden/>
          </w:rPr>
          <w:tab/>
        </w:r>
        <w:r w:rsidR="007B6E52">
          <w:rPr>
            <w:webHidden/>
          </w:rPr>
          <w:fldChar w:fldCharType="begin"/>
        </w:r>
        <w:r w:rsidR="007B6E52">
          <w:rPr>
            <w:webHidden/>
          </w:rPr>
          <w:instrText xml:space="preserve"> PAGEREF _Toc511832460 \h </w:instrText>
        </w:r>
        <w:r w:rsidR="007B6E52">
          <w:rPr>
            <w:webHidden/>
          </w:rPr>
        </w:r>
        <w:r w:rsidR="007B6E52">
          <w:rPr>
            <w:webHidden/>
          </w:rPr>
          <w:fldChar w:fldCharType="separate"/>
        </w:r>
        <w:r w:rsidR="006D5FF8">
          <w:rPr>
            <w:webHidden/>
          </w:rPr>
          <w:t>16</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61" w:history="1">
        <w:r w:rsidR="007B6E52" w:rsidRPr="00C7786C">
          <w:rPr>
            <w:rStyle w:val="Hipervnculo"/>
          </w:rPr>
          <w:t>3.</w:t>
        </w:r>
        <w:r w:rsidR="007B6E52">
          <w:rPr>
            <w:rFonts w:asciiTheme="minorHAnsi" w:eastAsiaTheme="minorEastAsia" w:hAnsiTheme="minorHAnsi" w:cstheme="minorBidi"/>
            <w:bCs w:val="0"/>
            <w:kern w:val="0"/>
            <w:sz w:val="22"/>
            <w:szCs w:val="22"/>
            <w:lang w:eastAsia="es-MX"/>
          </w:rPr>
          <w:tab/>
        </w:r>
        <w:r w:rsidR="007B6E52" w:rsidRPr="00C7786C">
          <w:rPr>
            <w:rStyle w:val="Hipervnculo"/>
          </w:rPr>
          <w:t>PARTICIPACIÓN EN EL PROCEDIMIENTO Y PRESENTACIÓN DE PROPOSICIONES</w:t>
        </w:r>
        <w:r w:rsidR="007B6E52">
          <w:rPr>
            <w:webHidden/>
          </w:rPr>
          <w:tab/>
        </w:r>
        <w:r w:rsidR="007B6E52">
          <w:rPr>
            <w:webHidden/>
          </w:rPr>
          <w:fldChar w:fldCharType="begin"/>
        </w:r>
        <w:r w:rsidR="007B6E52">
          <w:rPr>
            <w:webHidden/>
          </w:rPr>
          <w:instrText xml:space="preserve"> PAGEREF _Toc511832461 \h </w:instrText>
        </w:r>
        <w:r w:rsidR="007B6E52">
          <w:rPr>
            <w:webHidden/>
          </w:rPr>
        </w:r>
        <w:r w:rsidR="007B6E52">
          <w:rPr>
            <w:webHidden/>
          </w:rPr>
          <w:fldChar w:fldCharType="separate"/>
        </w:r>
        <w:r w:rsidR="006D5FF8">
          <w:rPr>
            <w:webHidden/>
          </w:rPr>
          <w:t>17</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65" w:history="1">
        <w:r w:rsidR="007B6E52" w:rsidRPr="00C7786C">
          <w:rPr>
            <w:rStyle w:val="Hipervnculo"/>
          </w:rPr>
          <w:t>4.</w:t>
        </w:r>
        <w:r w:rsidR="007B6E52">
          <w:rPr>
            <w:rFonts w:asciiTheme="minorHAnsi" w:eastAsiaTheme="minorEastAsia" w:hAnsiTheme="minorHAnsi" w:cstheme="minorBidi"/>
            <w:bCs w:val="0"/>
            <w:kern w:val="0"/>
            <w:sz w:val="22"/>
            <w:szCs w:val="22"/>
            <w:lang w:eastAsia="es-MX"/>
          </w:rPr>
          <w:tab/>
        </w:r>
        <w:r w:rsidR="007B6E52" w:rsidRPr="00C7786C">
          <w:rPr>
            <w:rStyle w:val="Hipervnculo"/>
          </w:rPr>
          <w:t>CONTENIDO DE LAS PROPOSICIONES</w:t>
        </w:r>
        <w:r w:rsidR="007B6E52">
          <w:rPr>
            <w:webHidden/>
          </w:rPr>
          <w:tab/>
        </w:r>
        <w:r w:rsidR="007B6E52">
          <w:rPr>
            <w:webHidden/>
          </w:rPr>
          <w:fldChar w:fldCharType="begin"/>
        </w:r>
        <w:r w:rsidR="007B6E52">
          <w:rPr>
            <w:webHidden/>
          </w:rPr>
          <w:instrText xml:space="preserve"> PAGEREF _Toc511832465 \h </w:instrText>
        </w:r>
        <w:r w:rsidR="007B6E52">
          <w:rPr>
            <w:webHidden/>
          </w:rPr>
        </w:r>
        <w:r w:rsidR="007B6E52">
          <w:rPr>
            <w:webHidden/>
          </w:rPr>
          <w:fldChar w:fldCharType="separate"/>
        </w:r>
        <w:r w:rsidR="006D5FF8">
          <w:rPr>
            <w:webHidden/>
          </w:rPr>
          <w:t>18</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69" w:history="1">
        <w:r w:rsidR="007B6E52" w:rsidRPr="00C7786C">
          <w:rPr>
            <w:rStyle w:val="Hipervnculo"/>
          </w:rPr>
          <w:t>5.</w:t>
        </w:r>
        <w:r w:rsidR="007B6E52">
          <w:rPr>
            <w:rFonts w:asciiTheme="minorHAnsi" w:eastAsiaTheme="minorEastAsia" w:hAnsiTheme="minorHAnsi" w:cstheme="minorBidi"/>
            <w:bCs w:val="0"/>
            <w:kern w:val="0"/>
            <w:sz w:val="22"/>
            <w:szCs w:val="22"/>
            <w:lang w:eastAsia="es-MX"/>
          </w:rPr>
          <w:tab/>
        </w:r>
        <w:r w:rsidR="007B6E52" w:rsidRPr="00C7786C">
          <w:rPr>
            <w:rStyle w:val="Hipervnculo"/>
          </w:rPr>
          <w:t>CRITERIO DE EVALUACIÓN Y ADJUDICACIÓN DEL CONTRATO</w:t>
        </w:r>
        <w:r w:rsidR="007B6E52">
          <w:rPr>
            <w:webHidden/>
          </w:rPr>
          <w:tab/>
        </w:r>
        <w:r w:rsidR="007B6E52">
          <w:rPr>
            <w:webHidden/>
          </w:rPr>
          <w:fldChar w:fldCharType="begin"/>
        </w:r>
        <w:r w:rsidR="007B6E52">
          <w:rPr>
            <w:webHidden/>
          </w:rPr>
          <w:instrText xml:space="preserve"> PAGEREF _Toc511832469 \h </w:instrText>
        </w:r>
        <w:r w:rsidR="007B6E52">
          <w:rPr>
            <w:webHidden/>
          </w:rPr>
        </w:r>
        <w:r w:rsidR="007B6E52">
          <w:rPr>
            <w:webHidden/>
          </w:rPr>
          <w:fldChar w:fldCharType="separate"/>
        </w:r>
        <w:r w:rsidR="006D5FF8">
          <w:rPr>
            <w:webHidden/>
          </w:rPr>
          <w:t>20</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73" w:history="1">
        <w:r w:rsidR="007B6E52" w:rsidRPr="00C7786C">
          <w:rPr>
            <w:rStyle w:val="Hipervnculo"/>
          </w:rPr>
          <w:t>6.</w:t>
        </w:r>
        <w:r w:rsidR="007B6E52">
          <w:rPr>
            <w:rFonts w:asciiTheme="minorHAnsi" w:eastAsiaTheme="minorEastAsia" w:hAnsiTheme="minorHAnsi" w:cstheme="minorBidi"/>
            <w:bCs w:val="0"/>
            <w:kern w:val="0"/>
            <w:sz w:val="22"/>
            <w:szCs w:val="22"/>
            <w:lang w:eastAsia="es-MX"/>
          </w:rPr>
          <w:tab/>
        </w:r>
        <w:r w:rsidR="007B6E52" w:rsidRPr="00C7786C">
          <w:rPr>
            <w:rStyle w:val="Hipervnculo"/>
          </w:rPr>
          <w:t>ACTOS QUE SE EFECTUARÁN DURANTE EL DESARROLLO DEL PROCEDIMIENTO</w:t>
        </w:r>
        <w:r w:rsidR="007B6E52">
          <w:rPr>
            <w:webHidden/>
          </w:rPr>
          <w:tab/>
        </w:r>
        <w:r w:rsidR="007B6E52">
          <w:rPr>
            <w:webHidden/>
          </w:rPr>
          <w:fldChar w:fldCharType="begin"/>
        </w:r>
        <w:r w:rsidR="007B6E52">
          <w:rPr>
            <w:webHidden/>
          </w:rPr>
          <w:instrText xml:space="preserve"> PAGEREF _Toc511832473 \h </w:instrText>
        </w:r>
        <w:r w:rsidR="007B6E52">
          <w:rPr>
            <w:webHidden/>
          </w:rPr>
        </w:r>
        <w:r w:rsidR="007B6E52">
          <w:rPr>
            <w:webHidden/>
          </w:rPr>
          <w:fldChar w:fldCharType="separate"/>
        </w:r>
        <w:r w:rsidR="006D5FF8">
          <w:rPr>
            <w:webHidden/>
          </w:rPr>
          <w:t>21</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84" w:history="1">
        <w:r w:rsidR="007B6E52" w:rsidRPr="00C7786C">
          <w:rPr>
            <w:rStyle w:val="Hipervnculo"/>
          </w:rPr>
          <w:t>7.</w:t>
        </w:r>
        <w:r w:rsidR="007B6E52">
          <w:rPr>
            <w:rFonts w:asciiTheme="minorHAnsi" w:eastAsiaTheme="minorEastAsia" w:hAnsiTheme="minorHAnsi" w:cstheme="minorBidi"/>
            <w:bCs w:val="0"/>
            <w:kern w:val="0"/>
            <w:sz w:val="22"/>
            <w:szCs w:val="22"/>
            <w:lang w:eastAsia="es-MX"/>
          </w:rPr>
          <w:tab/>
        </w:r>
        <w:r w:rsidR="007B6E52" w:rsidRPr="00C7786C">
          <w:rPr>
            <w:rStyle w:val="Hipervnculo"/>
          </w:rPr>
          <w:t>FORMALIZACIÓN DEL CONTRATO</w:t>
        </w:r>
        <w:r w:rsidR="007B6E52">
          <w:rPr>
            <w:webHidden/>
          </w:rPr>
          <w:tab/>
        </w:r>
        <w:r w:rsidR="007B6E52">
          <w:rPr>
            <w:webHidden/>
          </w:rPr>
          <w:fldChar w:fldCharType="begin"/>
        </w:r>
        <w:r w:rsidR="007B6E52">
          <w:rPr>
            <w:webHidden/>
          </w:rPr>
          <w:instrText xml:space="preserve"> PAGEREF _Toc511832484 \h </w:instrText>
        </w:r>
        <w:r w:rsidR="007B6E52">
          <w:rPr>
            <w:webHidden/>
          </w:rPr>
        </w:r>
        <w:r w:rsidR="007B6E52">
          <w:rPr>
            <w:webHidden/>
          </w:rPr>
          <w:fldChar w:fldCharType="separate"/>
        </w:r>
        <w:r w:rsidR="006D5FF8">
          <w:rPr>
            <w:webHidden/>
          </w:rPr>
          <w:t>25</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87" w:history="1">
        <w:r w:rsidR="007B6E52" w:rsidRPr="00C7786C">
          <w:rPr>
            <w:rStyle w:val="Hipervnculo"/>
          </w:rPr>
          <w:t>8.</w:t>
        </w:r>
        <w:r w:rsidR="007B6E52">
          <w:rPr>
            <w:rFonts w:asciiTheme="minorHAnsi" w:eastAsiaTheme="minorEastAsia" w:hAnsiTheme="minorHAnsi" w:cstheme="minorBidi"/>
            <w:bCs w:val="0"/>
            <w:kern w:val="0"/>
            <w:sz w:val="22"/>
            <w:szCs w:val="22"/>
            <w:lang w:eastAsia="es-MX"/>
          </w:rPr>
          <w:tab/>
        </w:r>
        <w:r w:rsidR="007B6E52" w:rsidRPr="00C7786C">
          <w:rPr>
            <w:rStyle w:val="Hipervnculo"/>
          </w:rPr>
          <w:t>PENAS CONVENCIONALES</w:t>
        </w:r>
        <w:r w:rsidR="007B6E52">
          <w:rPr>
            <w:webHidden/>
          </w:rPr>
          <w:tab/>
        </w:r>
        <w:r w:rsidR="007B6E52">
          <w:rPr>
            <w:webHidden/>
          </w:rPr>
          <w:fldChar w:fldCharType="begin"/>
        </w:r>
        <w:r w:rsidR="007B6E52">
          <w:rPr>
            <w:webHidden/>
          </w:rPr>
          <w:instrText xml:space="preserve"> PAGEREF _Toc511832487 \h </w:instrText>
        </w:r>
        <w:r w:rsidR="007B6E52">
          <w:rPr>
            <w:webHidden/>
          </w:rPr>
        </w:r>
        <w:r w:rsidR="007B6E52">
          <w:rPr>
            <w:webHidden/>
          </w:rPr>
          <w:fldChar w:fldCharType="separate"/>
        </w:r>
        <w:r w:rsidR="006D5FF8">
          <w:rPr>
            <w:webHidden/>
          </w:rPr>
          <w:t>28</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88" w:history="1">
        <w:r w:rsidR="007B6E52" w:rsidRPr="00C7786C">
          <w:rPr>
            <w:rStyle w:val="Hipervnculo"/>
          </w:rPr>
          <w:t>9.</w:t>
        </w:r>
        <w:r w:rsidR="007B6E52">
          <w:rPr>
            <w:rFonts w:asciiTheme="minorHAnsi" w:eastAsiaTheme="minorEastAsia" w:hAnsiTheme="minorHAnsi" w:cstheme="minorBidi"/>
            <w:bCs w:val="0"/>
            <w:kern w:val="0"/>
            <w:sz w:val="22"/>
            <w:szCs w:val="22"/>
            <w:lang w:eastAsia="es-MX"/>
          </w:rPr>
          <w:tab/>
        </w:r>
        <w:r w:rsidR="007B6E52" w:rsidRPr="00C7786C">
          <w:rPr>
            <w:rStyle w:val="Hipervnculo"/>
          </w:rPr>
          <w:t>DEDUCCIONES</w:t>
        </w:r>
        <w:r w:rsidR="007B6E52">
          <w:rPr>
            <w:webHidden/>
          </w:rPr>
          <w:tab/>
        </w:r>
        <w:r w:rsidR="007B6E52">
          <w:rPr>
            <w:webHidden/>
          </w:rPr>
          <w:fldChar w:fldCharType="begin"/>
        </w:r>
        <w:r w:rsidR="007B6E52">
          <w:rPr>
            <w:webHidden/>
          </w:rPr>
          <w:instrText xml:space="preserve"> PAGEREF _Toc511832488 \h </w:instrText>
        </w:r>
        <w:r w:rsidR="007B6E52">
          <w:rPr>
            <w:webHidden/>
          </w:rPr>
        </w:r>
        <w:r w:rsidR="007B6E52">
          <w:rPr>
            <w:webHidden/>
          </w:rPr>
          <w:fldChar w:fldCharType="separate"/>
        </w:r>
        <w:r w:rsidR="006D5FF8">
          <w:rPr>
            <w:webHidden/>
          </w:rPr>
          <w:t>29</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89" w:history="1">
        <w:r w:rsidR="007B6E52" w:rsidRPr="00C7786C">
          <w:rPr>
            <w:rStyle w:val="Hipervnculo"/>
          </w:rPr>
          <w:t>10.</w:t>
        </w:r>
        <w:r w:rsidR="007B6E52">
          <w:rPr>
            <w:rFonts w:asciiTheme="minorHAnsi" w:eastAsiaTheme="minorEastAsia" w:hAnsiTheme="minorHAnsi" w:cstheme="minorBidi"/>
            <w:bCs w:val="0"/>
            <w:kern w:val="0"/>
            <w:sz w:val="22"/>
            <w:szCs w:val="22"/>
            <w:lang w:eastAsia="es-MX"/>
          </w:rPr>
          <w:tab/>
        </w:r>
        <w:r w:rsidR="007B6E52" w:rsidRPr="00C7786C">
          <w:rPr>
            <w:rStyle w:val="Hipervnculo"/>
          </w:rPr>
          <w:t>PRÓRROGAS</w:t>
        </w:r>
        <w:r w:rsidR="007B6E52">
          <w:rPr>
            <w:webHidden/>
          </w:rPr>
          <w:tab/>
        </w:r>
        <w:r w:rsidR="007B6E52">
          <w:rPr>
            <w:webHidden/>
          </w:rPr>
          <w:fldChar w:fldCharType="begin"/>
        </w:r>
        <w:r w:rsidR="007B6E52">
          <w:rPr>
            <w:webHidden/>
          </w:rPr>
          <w:instrText xml:space="preserve"> PAGEREF _Toc511832489 \h </w:instrText>
        </w:r>
        <w:r w:rsidR="007B6E52">
          <w:rPr>
            <w:webHidden/>
          </w:rPr>
        </w:r>
        <w:r w:rsidR="007B6E52">
          <w:rPr>
            <w:webHidden/>
          </w:rPr>
          <w:fldChar w:fldCharType="separate"/>
        </w:r>
        <w:r w:rsidR="006D5FF8">
          <w:rPr>
            <w:webHidden/>
          </w:rPr>
          <w:t>29</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90" w:history="1">
        <w:r w:rsidR="007B6E52" w:rsidRPr="00C7786C">
          <w:rPr>
            <w:rStyle w:val="Hipervnculo"/>
          </w:rPr>
          <w:t>11.</w:t>
        </w:r>
        <w:r w:rsidR="007B6E52">
          <w:rPr>
            <w:rFonts w:asciiTheme="minorHAnsi" w:eastAsiaTheme="minorEastAsia" w:hAnsiTheme="minorHAnsi" w:cstheme="minorBidi"/>
            <w:bCs w:val="0"/>
            <w:kern w:val="0"/>
            <w:sz w:val="22"/>
            <w:szCs w:val="22"/>
            <w:lang w:eastAsia="es-MX"/>
          </w:rPr>
          <w:tab/>
        </w:r>
        <w:r w:rsidR="007B6E52" w:rsidRPr="00C7786C">
          <w:rPr>
            <w:rStyle w:val="Hipervnculo"/>
          </w:rPr>
          <w:t>TERMINACIÓN ANTICIPADA DEL CONTRATO</w:t>
        </w:r>
        <w:r w:rsidR="007B6E52">
          <w:rPr>
            <w:webHidden/>
          </w:rPr>
          <w:tab/>
        </w:r>
        <w:r w:rsidR="007B6E52">
          <w:rPr>
            <w:webHidden/>
          </w:rPr>
          <w:fldChar w:fldCharType="begin"/>
        </w:r>
        <w:r w:rsidR="007B6E52">
          <w:rPr>
            <w:webHidden/>
          </w:rPr>
          <w:instrText xml:space="preserve"> PAGEREF _Toc511832490 \h </w:instrText>
        </w:r>
        <w:r w:rsidR="007B6E52">
          <w:rPr>
            <w:webHidden/>
          </w:rPr>
        </w:r>
        <w:r w:rsidR="007B6E52">
          <w:rPr>
            <w:webHidden/>
          </w:rPr>
          <w:fldChar w:fldCharType="separate"/>
        </w:r>
        <w:r w:rsidR="006D5FF8">
          <w:rPr>
            <w:webHidden/>
          </w:rPr>
          <w:t>29</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91" w:history="1">
        <w:r w:rsidR="007B6E52" w:rsidRPr="00C7786C">
          <w:rPr>
            <w:rStyle w:val="Hipervnculo"/>
          </w:rPr>
          <w:t>12.</w:t>
        </w:r>
        <w:r w:rsidR="007B6E52">
          <w:rPr>
            <w:rFonts w:asciiTheme="minorHAnsi" w:eastAsiaTheme="minorEastAsia" w:hAnsiTheme="minorHAnsi" w:cstheme="minorBidi"/>
            <w:bCs w:val="0"/>
            <w:kern w:val="0"/>
            <w:sz w:val="22"/>
            <w:szCs w:val="22"/>
            <w:lang w:eastAsia="es-MX"/>
          </w:rPr>
          <w:tab/>
        </w:r>
        <w:r w:rsidR="007B6E52" w:rsidRPr="00C7786C">
          <w:rPr>
            <w:rStyle w:val="Hipervnculo"/>
          </w:rPr>
          <w:t>RESCISIÓN DEL CONTRATO</w:t>
        </w:r>
        <w:r w:rsidR="007B6E52">
          <w:rPr>
            <w:webHidden/>
          </w:rPr>
          <w:tab/>
        </w:r>
        <w:r w:rsidR="007B6E52">
          <w:rPr>
            <w:webHidden/>
          </w:rPr>
          <w:fldChar w:fldCharType="begin"/>
        </w:r>
        <w:r w:rsidR="007B6E52">
          <w:rPr>
            <w:webHidden/>
          </w:rPr>
          <w:instrText xml:space="preserve"> PAGEREF _Toc511832491 \h </w:instrText>
        </w:r>
        <w:r w:rsidR="007B6E52">
          <w:rPr>
            <w:webHidden/>
          </w:rPr>
        </w:r>
        <w:r w:rsidR="007B6E52">
          <w:rPr>
            <w:webHidden/>
          </w:rPr>
          <w:fldChar w:fldCharType="separate"/>
        </w:r>
        <w:r w:rsidR="006D5FF8">
          <w:rPr>
            <w:webHidden/>
          </w:rPr>
          <w:t>29</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92" w:history="1">
        <w:r w:rsidR="007B6E52" w:rsidRPr="00C7786C">
          <w:rPr>
            <w:rStyle w:val="Hipervnculo"/>
          </w:rPr>
          <w:t>13.</w:t>
        </w:r>
        <w:r w:rsidR="007B6E52">
          <w:rPr>
            <w:rFonts w:asciiTheme="minorHAnsi" w:eastAsiaTheme="minorEastAsia" w:hAnsiTheme="minorHAnsi" w:cstheme="minorBidi"/>
            <w:bCs w:val="0"/>
            <w:kern w:val="0"/>
            <w:sz w:val="22"/>
            <w:szCs w:val="22"/>
            <w:lang w:eastAsia="es-MX"/>
          </w:rPr>
          <w:tab/>
        </w:r>
        <w:r w:rsidR="007B6E52" w:rsidRPr="00C7786C">
          <w:rPr>
            <w:rStyle w:val="Hipervnculo"/>
          </w:rPr>
          <w:t>MODIFICACIONES AL CONTRATO Y CANTIDADES ADICIONALES QUE PODRÁN CONTRATARSE</w:t>
        </w:r>
        <w:r w:rsidR="007B6E52">
          <w:rPr>
            <w:webHidden/>
          </w:rPr>
          <w:tab/>
        </w:r>
        <w:r w:rsidR="007B6E52">
          <w:rPr>
            <w:webHidden/>
          </w:rPr>
          <w:fldChar w:fldCharType="begin"/>
        </w:r>
        <w:r w:rsidR="007B6E52">
          <w:rPr>
            <w:webHidden/>
          </w:rPr>
          <w:instrText xml:space="preserve"> PAGEREF _Toc511832492 \h </w:instrText>
        </w:r>
        <w:r w:rsidR="007B6E52">
          <w:rPr>
            <w:webHidden/>
          </w:rPr>
        </w:r>
        <w:r w:rsidR="007B6E52">
          <w:rPr>
            <w:webHidden/>
          </w:rPr>
          <w:fldChar w:fldCharType="separate"/>
        </w:r>
        <w:r w:rsidR="006D5FF8">
          <w:rPr>
            <w:webHidden/>
          </w:rPr>
          <w:t>30</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93" w:history="1">
        <w:r w:rsidR="007B6E52" w:rsidRPr="00C7786C">
          <w:rPr>
            <w:rStyle w:val="Hipervnculo"/>
          </w:rPr>
          <w:t>14.</w:t>
        </w:r>
        <w:r w:rsidR="007B6E52">
          <w:rPr>
            <w:rFonts w:asciiTheme="minorHAnsi" w:eastAsiaTheme="minorEastAsia" w:hAnsiTheme="minorHAnsi" w:cstheme="minorBidi"/>
            <w:bCs w:val="0"/>
            <w:kern w:val="0"/>
            <w:sz w:val="22"/>
            <w:szCs w:val="22"/>
            <w:lang w:eastAsia="es-MX"/>
          </w:rPr>
          <w:tab/>
        </w:r>
        <w:r w:rsidR="007B6E52" w:rsidRPr="00C7786C">
          <w:rPr>
            <w:rStyle w:val="Hipervnculo"/>
          </w:rPr>
          <w:t>CAUSAS PARA DESECHAR LAS PROPOSICIONES; DECLARACIÓN DE LICITACIÓN DESIERTA Y CANCELACIÓN DE LICITACIÓN</w:t>
        </w:r>
        <w:r w:rsidR="007B6E52">
          <w:rPr>
            <w:webHidden/>
          </w:rPr>
          <w:tab/>
        </w:r>
        <w:r w:rsidR="007B6E52">
          <w:rPr>
            <w:webHidden/>
          </w:rPr>
          <w:fldChar w:fldCharType="begin"/>
        </w:r>
        <w:r w:rsidR="007B6E52">
          <w:rPr>
            <w:webHidden/>
          </w:rPr>
          <w:instrText xml:space="preserve"> PAGEREF _Toc511832493 \h </w:instrText>
        </w:r>
        <w:r w:rsidR="007B6E52">
          <w:rPr>
            <w:webHidden/>
          </w:rPr>
        </w:r>
        <w:r w:rsidR="007B6E52">
          <w:rPr>
            <w:webHidden/>
          </w:rPr>
          <w:fldChar w:fldCharType="separate"/>
        </w:r>
        <w:r w:rsidR="006D5FF8">
          <w:rPr>
            <w:webHidden/>
          </w:rPr>
          <w:t>30</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97" w:history="1">
        <w:r w:rsidR="007B6E52" w:rsidRPr="00C7786C">
          <w:rPr>
            <w:rStyle w:val="Hipervnculo"/>
          </w:rPr>
          <w:t>15.</w:t>
        </w:r>
        <w:r w:rsidR="007B6E52">
          <w:rPr>
            <w:rFonts w:asciiTheme="minorHAnsi" w:eastAsiaTheme="minorEastAsia" w:hAnsiTheme="minorHAnsi" w:cstheme="minorBidi"/>
            <w:bCs w:val="0"/>
            <w:kern w:val="0"/>
            <w:sz w:val="22"/>
            <w:szCs w:val="22"/>
            <w:lang w:eastAsia="es-MX"/>
          </w:rPr>
          <w:tab/>
        </w:r>
        <w:r w:rsidR="007B6E52" w:rsidRPr="00C7786C">
          <w:rPr>
            <w:rStyle w:val="Hipervnculo"/>
          </w:rPr>
          <w:t>INFRACCIONES Y SANCIONES</w:t>
        </w:r>
        <w:r w:rsidR="007B6E52">
          <w:rPr>
            <w:webHidden/>
          </w:rPr>
          <w:tab/>
        </w:r>
        <w:r w:rsidR="007B6E52">
          <w:rPr>
            <w:webHidden/>
          </w:rPr>
          <w:fldChar w:fldCharType="begin"/>
        </w:r>
        <w:r w:rsidR="007B6E52">
          <w:rPr>
            <w:webHidden/>
          </w:rPr>
          <w:instrText xml:space="preserve"> PAGEREF _Toc511832497 \h </w:instrText>
        </w:r>
        <w:r w:rsidR="007B6E52">
          <w:rPr>
            <w:webHidden/>
          </w:rPr>
        </w:r>
        <w:r w:rsidR="007B6E52">
          <w:rPr>
            <w:webHidden/>
          </w:rPr>
          <w:fldChar w:fldCharType="separate"/>
        </w:r>
        <w:r w:rsidR="006D5FF8">
          <w:rPr>
            <w:webHidden/>
          </w:rPr>
          <w:t>31</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98" w:history="1">
        <w:r w:rsidR="007B6E52" w:rsidRPr="00C7786C">
          <w:rPr>
            <w:rStyle w:val="Hipervnculo"/>
          </w:rPr>
          <w:t>16.</w:t>
        </w:r>
        <w:r w:rsidR="007B6E52">
          <w:rPr>
            <w:rFonts w:asciiTheme="minorHAnsi" w:eastAsiaTheme="minorEastAsia" w:hAnsiTheme="minorHAnsi" w:cstheme="minorBidi"/>
            <w:bCs w:val="0"/>
            <w:kern w:val="0"/>
            <w:sz w:val="22"/>
            <w:szCs w:val="22"/>
            <w:lang w:eastAsia="es-MX"/>
          </w:rPr>
          <w:tab/>
        </w:r>
        <w:r w:rsidR="007B6E52" w:rsidRPr="00C7786C">
          <w:rPr>
            <w:rStyle w:val="Hipervnculo"/>
          </w:rPr>
          <w:t>INCONFORMIDADES</w:t>
        </w:r>
        <w:r w:rsidR="007B6E52">
          <w:rPr>
            <w:webHidden/>
          </w:rPr>
          <w:tab/>
        </w:r>
        <w:r w:rsidR="007B6E52">
          <w:rPr>
            <w:webHidden/>
          </w:rPr>
          <w:fldChar w:fldCharType="begin"/>
        </w:r>
        <w:r w:rsidR="007B6E52">
          <w:rPr>
            <w:webHidden/>
          </w:rPr>
          <w:instrText xml:space="preserve"> PAGEREF _Toc511832498 \h </w:instrText>
        </w:r>
        <w:r w:rsidR="007B6E52">
          <w:rPr>
            <w:webHidden/>
          </w:rPr>
        </w:r>
        <w:r w:rsidR="007B6E52">
          <w:rPr>
            <w:webHidden/>
          </w:rPr>
          <w:fldChar w:fldCharType="separate"/>
        </w:r>
        <w:r w:rsidR="006D5FF8">
          <w:rPr>
            <w:webHidden/>
          </w:rPr>
          <w:t>32</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499" w:history="1">
        <w:r w:rsidR="007B6E52" w:rsidRPr="00C7786C">
          <w:rPr>
            <w:rStyle w:val="Hipervnculo"/>
          </w:rPr>
          <w:t>17.</w:t>
        </w:r>
        <w:r w:rsidR="007B6E52">
          <w:rPr>
            <w:rFonts w:asciiTheme="minorHAnsi" w:eastAsiaTheme="minorEastAsia" w:hAnsiTheme="minorHAnsi" w:cstheme="minorBidi"/>
            <w:bCs w:val="0"/>
            <w:kern w:val="0"/>
            <w:sz w:val="22"/>
            <w:szCs w:val="22"/>
            <w:lang w:eastAsia="es-MX"/>
          </w:rPr>
          <w:tab/>
        </w:r>
        <w:r w:rsidR="007B6E52" w:rsidRPr="00C7786C">
          <w:rPr>
            <w:rStyle w:val="Hipervnculo"/>
          </w:rPr>
          <w:t>SOLICITUD DE INFORMACIÓN</w:t>
        </w:r>
        <w:r w:rsidR="007B6E52">
          <w:rPr>
            <w:webHidden/>
          </w:rPr>
          <w:tab/>
        </w:r>
        <w:r w:rsidR="007B6E52">
          <w:rPr>
            <w:webHidden/>
          </w:rPr>
          <w:fldChar w:fldCharType="begin"/>
        </w:r>
        <w:r w:rsidR="007B6E52">
          <w:rPr>
            <w:webHidden/>
          </w:rPr>
          <w:instrText xml:space="preserve"> PAGEREF _Toc511832499 \h </w:instrText>
        </w:r>
        <w:r w:rsidR="007B6E52">
          <w:rPr>
            <w:webHidden/>
          </w:rPr>
        </w:r>
        <w:r w:rsidR="007B6E52">
          <w:rPr>
            <w:webHidden/>
          </w:rPr>
          <w:fldChar w:fldCharType="separate"/>
        </w:r>
        <w:r w:rsidR="006D5FF8">
          <w:rPr>
            <w:webHidden/>
          </w:rPr>
          <w:t>32</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00" w:history="1">
        <w:r w:rsidR="007B6E52" w:rsidRPr="00C7786C">
          <w:rPr>
            <w:rStyle w:val="Hipervnculo"/>
          </w:rPr>
          <w:t>18.</w:t>
        </w:r>
        <w:r w:rsidR="007B6E52">
          <w:rPr>
            <w:rFonts w:asciiTheme="minorHAnsi" w:eastAsiaTheme="minorEastAsia" w:hAnsiTheme="minorHAnsi" w:cstheme="minorBidi"/>
            <w:bCs w:val="0"/>
            <w:kern w:val="0"/>
            <w:sz w:val="22"/>
            <w:szCs w:val="22"/>
            <w:lang w:eastAsia="es-MX"/>
          </w:rPr>
          <w:tab/>
        </w:r>
        <w:r w:rsidR="007B6E52" w:rsidRPr="00C7786C">
          <w:rPr>
            <w:rStyle w:val="Hipervnculo"/>
          </w:rPr>
          <w:t>NO NEGOCIABILIDAD DE LAS CONDICIONES CONTENIDAS EN ESTA CONVOCATORIA Y EN LAS PROPOSICIONES</w:t>
        </w:r>
        <w:r w:rsidR="007B6E52">
          <w:rPr>
            <w:webHidden/>
          </w:rPr>
          <w:tab/>
        </w:r>
        <w:r w:rsidR="007B6E52">
          <w:rPr>
            <w:webHidden/>
          </w:rPr>
          <w:fldChar w:fldCharType="begin"/>
        </w:r>
        <w:r w:rsidR="007B6E52">
          <w:rPr>
            <w:webHidden/>
          </w:rPr>
          <w:instrText xml:space="preserve"> PAGEREF _Toc511832500 \h </w:instrText>
        </w:r>
        <w:r w:rsidR="007B6E52">
          <w:rPr>
            <w:webHidden/>
          </w:rPr>
        </w:r>
        <w:r w:rsidR="007B6E52">
          <w:rPr>
            <w:webHidden/>
          </w:rPr>
          <w:fldChar w:fldCharType="separate"/>
        </w:r>
        <w:r w:rsidR="006D5FF8">
          <w:rPr>
            <w:webHidden/>
          </w:rPr>
          <w:t>32</w:t>
        </w:r>
        <w:r w:rsidR="007B6E52">
          <w:rPr>
            <w:webHidden/>
          </w:rPr>
          <w:fldChar w:fldCharType="end"/>
        </w:r>
      </w:hyperlink>
    </w:p>
    <w:p w:rsidR="007B6E52" w:rsidRDefault="006645D2" w:rsidP="007B6E52">
      <w:pPr>
        <w:pStyle w:val="TDC1"/>
        <w:rPr>
          <w:rFonts w:asciiTheme="minorHAnsi" w:eastAsiaTheme="minorEastAsia" w:hAnsiTheme="minorHAnsi" w:cstheme="minorBidi"/>
          <w:bCs w:val="0"/>
          <w:kern w:val="0"/>
          <w:sz w:val="22"/>
          <w:szCs w:val="22"/>
          <w:lang w:eastAsia="es-MX"/>
        </w:rPr>
      </w:pPr>
      <w:hyperlink w:anchor="_Toc511832501" w:history="1">
        <w:r w:rsidR="007B6E52" w:rsidRPr="00C7786C">
          <w:rPr>
            <w:rStyle w:val="Hipervnculo"/>
          </w:rPr>
          <w:t>ANEXO 1</w:t>
        </w:r>
        <w:r w:rsidR="007B6E52">
          <w:rPr>
            <w:webHidden/>
          </w:rPr>
          <w:tab/>
        </w:r>
        <w:r w:rsidR="007B6E52">
          <w:rPr>
            <w:webHidden/>
          </w:rPr>
          <w:fldChar w:fldCharType="begin"/>
        </w:r>
        <w:r w:rsidR="007B6E52">
          <w:rPr>
            <w:webHidden/>
          </w:rPr>
          <w:instrText xml:space="preserve"> PAGEREF _Toc511832501 \h </w:instrText>
        </w:r>
        <w:r w:rsidR="007B6E52">
          <w:rPr>
            <w:webHidden/>
          </w:rPr>
        </w:r>
        <w:r w:rsidR="007B6E52">
          <w:rPr>
            <w:webHidden/>
          </w:rPr>
          <w:fldChar w:fldCharType="separate"/>
        </w:r>
        <w:r w:rsidR="006D5FF8">
          <w:rPr>
            <w:webHidden/>
          </w:rPr>
          <w:t>33</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03" w:history="1">
        <w:r w:rsidR="007B6E52" w:rsidRPr="00C7786C">
          <w:rPr>
            <w:rStyle w:val="Hipervnculo"/>
          </w:rPr>
          <w:t>ANEXO 2</w:t>
        </w:r>
        <w:r w:rsidR="007B6E52">
          <w:rPr>
            <w:webHidden/>
          </w:rPr>
          <w:tab/>
        </w:r>
        <w:r w:rsidR="007B6E52">
          <w:rPr>
            <w:webHidden/>
          </w:rPr>
          <w:fldChar w:fldCharType="begin"/>
        </w:r>
        <w:r w:rsidR="007B6E52">
          <w:rPr>
            <w:webHidden/>
          </w:rPr>
          <w:instrText xml:space="preserve"> PAGEREF _Toc511832503 \h </w:instrText>
        </w:r>
        <w:r w:rsidR="007B6E52">
          <w:rPr>
            <w:webHidden/>
          </w:rPr>
        </w:r>
        <w:r w:rsidR="007B6E52">
          <w:rPr>
            <w:webHidden/>
          </w:rPr>
          <w:fldChar w:fldCharType="separate"/>
        </w:r>
        <w:r w:rsidR="006D5FF8">
          <w:rPr>
            <w:webHidden/>
          </w:rPr>
          <w:t>100</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04" w:history="1">
        <w:r w:rsidR="007B6E52" w:rsidRPr="00C7786C">
          <w:rPr>
            <w:rStyle w:val="Hipervnculo"/>
          </w:rPr>
          <w:t>ANEXO 3 “A”</w:t>
        </w:r>
        <w:r w:rsidR="007B6E52">
          <w:rPr>
            <w:webHidden/>
          </w:rPr>
          <w:tab/>
        </w:r>
        <w:r w:rsidR="007B6E52">
          <w:rPr>
            <w:webHidden/>
          </w:rPr>
          <w:fldChar w:fldCharType="begin"/>
        </w:r>
        <w:r w:rsidR="007B6E52">
          <w:rPr>
            <w:webHidden/>
          </w:rPr>
          <w:instrText xml:space="preserve"> PAGEREF _Toc511832504 \h </w:instrText>
        </w:r>
        <w:r w:rsidR="007B6E52">
          <w:rPr>
            <w:webHidden/>
          </w:rPr>
        </w:r>
        <w:r w:rsidR="007B6E52">
          <w:rPr>
            <w:webHidden/>
          </w:rPr>
          <w:fldChar w:fldCharType="separate"/>
        </w:r>
        <w:r w:rsidR="006D5FF8">
          <w:rPr>
            <w:webHidden/>
          </w:rPr>
          <w:t>101</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05" w:history="1">
        <w:r w:rsidR="007B6E52" w:rsidRPr="00C7786C">
          <w:rPr>
            <w:rStyle w:val="Hipervnculo"/>
          </w:rPr>
          <w:t>ANEXO 3 “B”</w:t>
        </w:r>
        <w:r w:rsidR="007B6E52">
          <w:rPr>
            <w:webHidden/>
          </w:rPr>
          <w:tab/>
        </w:r>
        <w:r w:rsidR="007B6E52">
          <w:rPr>
            <w:webHidden/>
          </w:rPr>
          <w:fldChar w:fldCharType="begin"/>
        </w:r>
        <w:r w:rsidR="007B6E52">
          <w:rPr>
            <w:webHidden/>
          </w:rPr>
          <w:instrText xml:space="preserve"> PAGEREF _Toc511832505 \h </w:instrText>
        </w:r>
        <w:r w:rsidR="007B6E52">
          <w:rPr>
            <w:webHidden/>
          </w:rPr>
        </w:r>
        <w:r w:rsidR="007B6E52">
          <w:rPr>
            <w:webHidden/>
          </w:rPr>
          <w:fldChar w:fldCharType="separate"/>
        </w:r>
        <w:r w:rsidR="006D5FF8">
          <w:rPr>
            <w:webHidden/>
          </w:rPr>
          <w:t>102</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06" w:history="1">
        <w:r w:rsidR="007B6E52" w:rsidRPr="00C7786C">
          <w:rPr>
            <w:rStyle w:val="Hipervnculo"/>
          </w:rPr>
          <w:t>ANEXO 3 “C”</w:t>
        </w:r>
        <w:r w:rsidR="007B6E52">
          <w:rPr>
            <w:webHidden/>
          </w:rPr>
          <w:tab/>
        </w:r>
        <w:r w:rsidR="007B6E52">
          <w:rPr>
            <w:webHidden/>
          </w:rPr>
          <w:fldChar w:fldCharType="begin"/>
        </w:r>
        <w:r w:rsidR="007B6E52">
          <w:rPr>
            <w:webHidden/>
          </w:rPr>
          <w:instrText xml:space="preserve"> PAGEREF _Toc511832506 \h </w:instrText>
        </w:r>
        <w:r w:rsidR="007B6E52">
          <w:rPr>
            <w:webHidden/>
          </w:rPr>
        </w:r>
        <w:r w:rsidR="007B6E52">
          <w:rPr>
            <w:webHidden/>
          </w:rPr>
          <w:fldChar w:fldCharType="separate"/>
        </w:r>
        <w:r w:rsidR="006D5FF8">
          <w:rPr>
            <w:webHidden/>
          </w:rPr>
          <w:t>103</w:t>
        </w:r>
        <w:r w:rsidR="007B6E52">
          <w:rPr>
            <w:webHidden/>
          </w:rPr>
          <w:fldChar w:fldCharType="end"/>
        </w:r>
      </w:hyperlink>
    </w:p>
    <w:p w:rsidR="007B6E52" w:rsidRDefault="006645D2" w:rsidP="007B6E52">
      <w:pPr>
        <w:pStyle w:val="TDC1"/>
        <w:rPr>
          <w:rFonts w:asciiTheme="minorHAnsi" w:eastAsiaTheme="minorEastAsia" w:hAnsiTheme="minorHAnsi" w:cstheme="minorBidi"/>
          <w:bCs w:val="0"/>
          <w:kern w:val="0"/>
          <w:sz w:val="22"/>
          <w:szCs w:val="22"/>
          <w:lang w:eastAsia="es-MX"/>
        </w:rPr>
      </w:pPr>
      <w:hyperlink w:anchor="_Toc511832507" w:history="1">
        <w:r w:rsidR="007B6E52" w:rsidRPr="00C7786C">
          <w:rPr>
            <w:rStyle w:val="Hipervnculo"/>
          </w:rPr>
          <w:t>ANEXO 4</w:t>
        </w:r>
        <w:r w:rsidR="007B6E52">
          <w:rPr>
            <w:webHidden/>
          </w:rPr>
          <w:tab/>
        </w:r>
        <w:r w:rsidR="007B6E52">
          <w:rPr>
            <w:webHidden/>
          </w:rPr>
          <w:fldChar w:fldCharType="begin"/>
        </w:r>
        <w:r w:rsidR="007B6E52">
          <w:rPr>
            <w:webHidden/>
          </w:rPr>
          <w:instrText xml:space="preserve"> PAGEREF _Toc511832507 \h </w:instrText>
        </w:r>
        <w:r w:rsidR="007B6E52">
          <w:rPr>
            <w:webHidden/>
          </w:rPr>
        </w:r>
        <w:r w:rsidR="007B6E52">
          <w:rPr>
            <w:webHidden/>
          </w:rPr>
          <w:fldChar w:fldCharType="separate"/>
        </w:r>
        <w:r w:rsidR="006D5FF8">
          <w:rPr>
            <w:webHidden/>
          </w:rPr>
          <w:t>104</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09" w:history="1">
        <w:r w:rsidR="007B6E52" w:rsidRPr="00C7786C">
          <w:rPr>
            <w:rStyle w:val="Hipervnculo"/>
          </w:rPr>
          <w:t>ANEXO 5</w:t>
        </w:r>
        <w:r w:rsidR="007B6E52">
          <w:rPr>
            <w:webHidden/>
          </w:rPr>
          <w:tab/>
        </w:r>
        <w:r w:rsidR="007B6E52">
          <w:rPr>
            <w:webHidden/>
          </w:rPr>
          <w:fldChar w:fldCharType="begin"/>
        </w:r>
        <w:r w:rsidR="007B6E52">
          <w:rPr>
            <w:webHidden/>
          </w:rPr>
          <w:instrText xml:space="preserve"> PAGEREF _Toc511832509 \h </w:instrText>
        </w:r>
        <w:r w:rsidR="007B6E52">
          <w:rPr>
            <w:webHidden/>
          </w:rPr>
        </w:r>
        <w:r w:rsidR="007B6E52">
          <w:rPr>
            <w:webHidden/>
          </w:rPr>
          <w:fldChar w:fldCharType="separate"/>
        </w:r>
        <w:r w:rsidR="006D5FF8">
          <w:rPr>
            <w:webHidden/>
          </w:rPr>
          <w:t>105</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10" w:history="1">
        <w:r w:rsidR="007B6E52" w:rsidRPr="00C7786C">
          <w:rPr>
            <w:rStyle w:val="Hipervnculo"/>
          </w:rPr>
          <w:t>ANEXO 6</w:t>
        </w:r>
        <w:r w:rsidR="007B6E52">
          <w:rPr>
            <w:webHidden/>
          </w:rPr>
          <w:tab/>
        </w:r>
        <w:r w:rsidR="007B6E52">
          <w:rPr>
            <w:webHidden/>
          </w:rPr>
          <w:fldChar w:fldCharType="begin"/>
        </w:r>
        <w:r w:rsidR="007B6E52">
          <w:rPr>
            <w:webHidden/>
          </w:rPr>
          <w:instrText xml:space="preserve"> PAGEREF _Toc511832510 \h </w:instrText>
        </w:r>
        <w:r w:rsidR="007B6E52">
          <w:rPr>
            <w:webHidden/>
          </w:rPr>
        </w:r>
        <w:r w:rsidR="007B6E52">
          <w:rPr>
            <w:webHidden/>
          </w:rPr>
          <w:fldChar w:fldCharType="separate"/>
        </w:r>
        <w:r w:rsidR="006D5FF8">
          <w:rPr>
            <w:webHidden/>
          </w:rPr>
          <w:t>106</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11" w:history="1">
        <w:r w:rsidR="007B6E52" w:rsidRPr="00C7786C">
          <w:rPr>
            <w:rStyle w:val="Hipervnculo"/>
          </w:rPr>
          <w:t>ANEXO 7</w:t>
        </w:r>
        <w:r w:rsidR="007B6E52">
          <w:rPr>
            <w:webHidden/>
          </w:rPr>
          <w:tab/>
        </w:r>
        <w:r w:rsidR="007B6E52">
          <w:rPr>
            <w:webHidden/>
          </w:rPr>
          <w:fldChar w:fldCharType="begin"/>
        </w:r>
        <w:r w:rsidR="007B6E52">
          <w:rPr>
            <w:webHidden/>
          </w:rPr>
          <w:instrText xml:space="preserve"> PAGEREF _Toc511832511 \h </w:instrText>
        </w:r>
        <w:r w:rsidR="007B6E52">
          <w:rPr>
            <w:webHidden/>
          </w:rPr>
        </w:r>
        <w:r w:rsidR="007B6E52">
          <w:rPr>
            <w:webHidden/>
          </w:rPr>
          <w:fldChar w:fldCharType="separate"/>
        </w:r>
        <w:r w:rsidR="006D5FF8">
          <w:rPr>
            <w:webHidden/>
          </w:rPr>
          <w:t>107</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12" w:history="1">
        <w:r w:rsidR="007B6E52" w:rsidRPr="00C7786C">
          <w:rPr>
            <w:rStyle w:val="Hipervnculo"/>
          </w:rPr>
          <w:t>ANEXO 8</w:t>
        </w:r>
        <w:r w:rsidR="007B6E52">
          <w:rPr>
            <w:webHidden/>
          </w:rPr>
          <w:tab/>
        </w:r>
        <w:r w:rsidR="007B6E52">
          <w:rPr>
            <w:webHidden/>
          </w:rPr>
          <w:fldChar w:fldCharType="begin"/>
        </w:r>
        <w:r w:rsidR="007B6E52">
          <w:rPr>
            <w:webHidden/>
          </w:rPr>
          <w:instrText xml:space="preserve"> PAGEREF _Toc511832512 \h </w:instrText>
        </w:r>
        <w:r w:rsidR="007B6E52">
          <w:rPr>
            <w:webHidden/>
          </w:rPr>
        </w:r>
        <w:r w:rsidR="007B6E52">
          <w:rPr>
            <w:webHidden/>
          </w:rPr>
          <w:fldChar w:fldCharType="separate"/>
        </w:r>
        <w:r w:rsidR="006D5FF8">
          <w:rPr>
            <w:webHidden/>
          </w:rPr>
          <w:t>143</w:t>
        </w:r>
        <w:r w:rsidR="007B6E52">
          <w:rPr>
            <w:webHidden/>
          </w:rPr>
          <w:fldChar w:fldCharType="end"/>
        </w:r>
      </w:hyperlink>
    </w:p>
    <w:p w:rsidR="007B6E52" w:rsidRDefault="006645D2" w:rsidP="007B6E52">
      <w:pPr>
        <w:pStyle w:val="TDC1"/>
        <w:rPr>
          <w:rFonts w:asciiTheme="minorHAnsi" w:eastAsiaTheme="minorEastAsia" w:hAnsiTheme="minorHAnsi" w:cstheme="minorBidi"/>
          <w:bCs w:val="0"/>
          <w:kern w:val="0"/>
          <w:sz w:val="22"/>
          <w:szCs w:val="22"/>
          <w:lang w:eastAsia="es-MX"/>
        </w:rPr>
      </w:pPr>
      <w:hyperlink w:anchor="_Toc511832513" w:history="1">
        <w:r w:rsidR="007B6E52" w:rsidRPr="00C7786C">
          <w:rPr>
            <w:rStyle w:val="Hipervnculo"/>
          </w:rPr>
          <w:t>ANEXO 9</w:t>
        </w:r>
        <w:r w:rsidR="007B6E52">
          <w:rPr>
            <w:webHidden/>
          </w:rPr>
          <w:tab/>
        </w:r>
        <w:r w:rsidR="007B6E52">
          <w:rPr>
            <w:webHidden/>
          </w:rPr>
          <w:fldChar w:fldCharType="begin"/>
        </w:r>
        <w:r w:rsidR="007B6E52">
          <w:rPr>
            <w:webHidden/>
          </w:rPr>
          <w:instrText xml:space="preserve"> PAGEREF _Toc511832513 \h </w:instrText>
        </w:r>
        <w:r w:rsidR="007B6E52">
          <w:rPr>
            <w:webHidden/>
          </w:rPr>
        </w:r>
        <w:r w:rsidR="007B6E52">
          <w:rPr>
            <w:webHidden/>
          </w:rPr>
          <w:fldChar w:fldCharType="separate"/>
        </w:r>
        <w:r w:rsidR="006D5FF8">
          <w:rPr>
            <w:webHidden/>
          </w:rPr>
          <w:t>144</w:t>
        </w:r>
        <w:r w:rsidR="007B6E52">
          <w:rPr>
            <w:webHidden/>
          </w:rPr>
          <w:fldChar w:fldCharType="end"/>
        </w:r>
      </w:hyperlink>
    </w:p>
    <w:p w:rsidR="007B6E52" w:rsidRDefault="006645D2" w:rsidP="007B6E52">
      <w:pPr>
        <w:pStyle w:val="TDC1"/>
        <w:rPr>
          <w:rFonts w:asciiTheme="minorHAnsi" w:eastAsiaTheme="minorEastAsia" w:hAnsiTheme="minorHAnsi" w:cstheme="minorBidi"/>
          <w:bCs w:val="0"/>
          <w:kern w:val="0"/>
          <w:sz w:val="22"/>
          <w:szCs w:val="22"/>
          <w:lang w:eastAsia="es-MX"/>
        </w:rPr>
      </w:pPr>
      <w:hyperlink w:anchor="_Toc511832515" w:history="1">
        <w:r w:rsidR="007B6E52" w:rsidRPr="00C7786C">
          <w:rPr>
            <w:rStyle w:val="Hipervnculo"/>
          </w:rPr>
          <w:t>ANEXO 10</w:t>
        </w:r>
        <w:r w:rsidR="007B6E52">
          <w:rPr>
            <w:webHidden/>
          </w:rPr>
          <w:tab/>
        </w:r>
        <w:r w:rsidR="007B6E52">
          <w:rPr>
            <w:webHidden/>
          </w:rPr>
          <w:fldChar w:fldCharType="begin"/>
        </w:r>
        <w:r w:rsidR="007B6E52">
          <w:rPr>
            <w:webHidden/>
          </w:rPr>
          <w:instrText xml:space="preserve"> PAGEREF _Toc511832515 \h </w:instrText>
        </w:r>
        <w:r w:rsidR="007B6E52">
          <w:rPr>
            <w:webHidden/>
          </w:rPr>
        </w:r>
        <w:r w:rsidR="007B6E52">
          <w:rPr>
            <w:webHidden/>
          </w:rPr>
          <w:fldChar w:fldCharType="separate"/>
        </w:r>
        <w:r w:rsidR="006D5FF8">
          <w:rPr>
            <w:webHidden/>
          </w:rPr>
          <w:t>151</w:t>
        </w:r>
        <w:r w:rsidR="007B6E52">
          <w:rPr>
            <w:webHidden/>
          </w:rPr>
          <w:fldChar w:fldCharType="end"/>
        </w:r>
      </w:hyperlink>
    </w:p>
    <w:p w:rsidR="007B6E52" w:rsidRDefault="006645D2" w:rsidP="007B6E52">
      <w:pPr>
        <w:pStyle w:val="TDC1"/>
        <w:rPr>
          <w:rFonts w:asciiTheme="minorHAnsi" w:eastAsiaTheme="minorEastAsia" w:hAnsiTheme="minorHAnsi" w:cstheme="minorBidi"/>
          <w:bCs w:val="0"/>
          <w:kern w:val="0"/>
          <w:sz w:val="22"/>
          <w:szCs w:val="22"/>
          <w:lang w:eastAsia="es-MX"/>
        </w:rPr>
      </w:pPr>
      <w:hyperlink w:anchor="_Toc511832517" w:history="1">
        <w:r w:rsidR="007B6E52" w:rsidRPr="00C7786C">
          <w:rPr>
            <w:rStyle w:val="Hipervnculo"/>
          </w:rPr>
          <w:t>ANEXO 11</w:t>
        </w:r>
        <w:r w:rsidR="007B6E52">
          <w:rPr>
            <w:webHidden/>
          </w:rPr>
          <w:tab/>
        </w:r>
        <w:r w:rsidR="007B6E52">
          <w:rPr>
            <w:webHidden/>
          </w:rPr>
          <w:fldChar w:fldCharType="begin"/>
        </w:r>
        <w:r w:rsidR="007B6E52">
          <w:rPr>
            <w:webHidden/>
          </w:rPr>
          <w:instrText xml:space="preserve"> PAGEREF _Toc511832517 \h </w:instrText>
        </w:r>
        <w:r w:rsidR="007B6E52">
          <w:rPr>
            <w:webHidden/>
          </w:rPr>
        </w:r>
        <w:r w:rsidR="007B6E52">
          <w:rPr>
            <w:webHidden/>
          </w:rPr>
          <w:fldChar w:fldCharType="separate"/>
        </w:r>
        <w:r w:rsidR="006D5FF8">
          <w:rPr>
            <w:webHidden/>
          </w:rPr>
          <w:t>156</w:t>
        </w:r>
        <w:r w:rsidR="007B6E52">
          <w:rPr>
            <w:webHidden/>
          </w:rPr>
          <w:fldChar w:fldCharType="end"/>
        </w:r>
      </w:hyperlink>
    </w:p>
    <w:p w:rsidR="007B6E52" w:rsidRDefault="006645D2">
      <w:pPr>
        <w:pStyle w:val="TDC1"/>
        <w:rPr>
          <w:rFonts w:asciiTheme="minorHAnsi" w:eastAsiaTheme="minorEastAsia" w:hAnsiTheme="minorHAnsi" w:cstheme="minorBidi"/>
          <w:bCs w:val="0"/>
          <w:kern w:val="0"/>
          <w:sz w:val="22"/>
          <w:szCs w:val="22"/>
          <w:lang w:eastAsia="es-MX"/>
        </w:rPr>
      </w:pPr>
      <w:hyperlink w:anchor="_Toc511832519" w:history="1">
        <w:r w:rsidR="007B6E52" w:rsidRPr="00C7786C">
          <w:rPr>
            <w:rStyle w:val="Hipervnculo"/>
          </w:rPr>
          <w:t>ANEXO 12</w:t>
        </w:r>
        <w:r w:rsidR="007B6E52">
          <w:rPr>
            <w:webHidden/>
          </w:rPr>
          <w:tab/>
        </w:r>
        <w:r w:rsidR="007B6E52">
          <w:rPr>
            <w:webHidden/>
          </w:rPr>
          <w:fldChar w:fldCharType="begin"/>
        </w:r>
        <w:r w:rsidR="007B6E52">
          <w:rPr>
            <w:webHidden/>
          </w:rPr>
          <w:instrText xml:space="preserve"> PAGEREF _Toc511832519 \h </w:instrText>
        </w:r>
        <w:r w:rsidR="007B6E52">
          <w:rPr>
            <w:webHidden/>
          </w:rPr>
        </w:r>
        <w:r w:rsidR="007B6E52">
          <w:rPr>
            <w:webHidden/>
          </w:rPr>
          <w:fldChar w:fldCharType="separate"/>
        </w:r>
        <w:r w:rsidR="006D5FF8">
          <w:rPr>
            <w:webHidden/>
          </w:rPr>
          <w:t>157</w:t>
        </w:r>
        <w:r w:rsidR="007B6E52">
          <w:rPr>
            <w:webHidden/>
          </w:rPr>
          <w:fldChar w:fldCharType="end"/>
        </w:r>
      </w:hyperlink>
    </w:p>
    <w:p w:rsidR="007B6E52" w:rsidRDefault="007B6E52">
      <w:pPr>
        <w:pStyle w:val="TDC1"/>
        <w:rPr>
          <w:rFonts w:asciiTheme="minorHAnsi" w:eastAsiaTheme="minorEastAsia" w:hAnsiTheme="minorHAnsi" w:cstheme="minorBidi"/>
          <w:bCs w:val="0"/>
          <w:kern w:val="0"/>
          <w:sz w:val="22"/>
          <w:szCs w:val="22"/>
          <w:lang w:eastAsia="es-MX"/>
        </w:rPr>
      </w:pPr>
    </w:p>
    <w:p w:rsidR="00A35D5A" w:rsidRDefault="0093470E" w:rsidP="002337DD">
      <w:pPr>
        <w:tabs>
          <w:tab w:val="left" w:pos="3686"/>
        </w:tabs>
        <w:spacing w:line="276" w:lineRule="auto"/>
        <w:jc w:val="center"/>
        <w:rPr>
          <w:rFonts w:ascii="Arial" w:hAnsi="Arial" w:cs="Arial"/>
          <w:sz w:val="17"/>
          <w:szCs w:val="17"/>
        </w:rPr>
      </w:pPr>
      <w:r w:rsidRPr="00173746">
        <w:rPr>
          <w:rFonts w:ascii="Arial" w:hAnsi="Arial" w:cs="Arial"/>
          <w:sz w:val="17"/>
          <w:szCs w:val="17"/>
        </w:rPr>
        <w:fldChar w:fldCharType="end"/>
      </w:r>
    </w:p>
    <w:p w:rsidR="00F70FCA" w:rsidRPr="008C4F5F" w:rsidRDefault="001E0B56" w:rsidP="002337DD">
      <w:pPr>
        <w:tabs>
          <w:tab w:val="left" w:pos="3686"/>
        </w:tabs>
        <w:spacing w:line="276" w:lineRule="auto"/>
        <w:jc w:val="center"/>
        <w:rPr>
          <w:rFonts w:ascii="Arial" w:hAnsi="Arial" w:cs="Arial"/>
          <w:b/>
          <w:smallCaps/>
          <w:sz w:val="24"/>
          <w:szCs w:val="24"/>
        </w:rPr>
      </w:pPr>
      <w:r w:rsidRPr="008C4F5F">
        <w:rPr>
          <w:rFonts w:ascii="Arial" w:hAnsi="Arial" w:cs="Arial"/>
          <w:b/>
          <w:sz w:val="24"/>
          <w:szCs w:val="24"/>
        </w:rPr>
        <w:lastRenderedPageBreak/>
        <w:t xml:space="preserve">CONVOCATORIA </w:t>
      </w:r>
      <w:r w:rsidR="00F70FCA" w:rsidRPr="008C4F5F">
        <w:rPr>
          <w:rFonts w:ascii="Arial" w:hAnsi="Arial" w:cs="Arial"/>
          <w:b/>
          <w:sz w:val="24"/>
          <w:szCs w:val="24"/>
        </w:rPr>
        <w:t xml:space="preserve">a la </w:t>
      </w:r>
      <w:r w:rsidR="00D12DA3">
        <w:rPr>
          <w:rFonts w:ascii="Arial" w:hAnsi="Arial" w:cs="Arial"/>
          <w:b/>
          <w:sz w:val="24"/>
          <w:szCs w:val="24"/>
        </w:rPr>
        <w:t xml:space="preserve">Licitación </w:t>
      </w:r>
      <w:r w:rsidR="00D12DA3" w:rsidRPr="002F0D95">
        <w:rPr>
          <w:rFonts w:ascii="Arial" w:hAnsi="Arial" w:cs="Arial"/>
          <w:b/>
          <w:sz w:val="24"/>
          <w:szCs w:val="24"/>
        </w:rPr>
        <w:t xml:space="preserve">Pública </w:t>
      </w:r>
      <w:r w:rsidR="00334EAE">
        <w:rPr>
          <w:rFonts w:ascii="Arial" w:hAnsi="Arial" w:cs="Arial"/>
          <w:b/>
          <w:sz w:val="24"/>
          <w:szCs w:val="24"/>
        </w:rPr>
        <w:t>Nacional</w:t>
      </w:r>
      <w:r w:rsidR="00F70FCA" w:rsidRPr="002F0D95">
        <w:rPr>
          <w:rFonts w:ascii="Arial" w:hAnsi="Arial" w:cs="Arial"/>
          <w:b/>
          <w:sz w:val="24"/>
          <w:szCs w:val="24"/>
        </w:rPr>
        <w:t xml:space="preserve"> en</w:t>
      </w:r>
      <w:r w:rsidR="00F70FCA" w:rsidRPr="008C4F5F">
        <w:rPr>
          <w:rFonts w:ascii="Arial" w:hAnsi="Arial" w:cs="Arial"/>
          <w:b/>
          <w:sz w:val="24"/>
          <w:szCs w:val="24"/>
        </w:rPr>
        <w:t xml:space="preserve"> la cual se establecen las bases en las que se desarrollará el procedimiento y en las </w:t>
      </w:r>
      <w:r w:rsidR="00896998">
        <w:rPr>
          <w:rFonts w:ascii="Arial" w:hAnsi="Arial" w:cs="Arial"/>
          <w:b/>
          <w:sz w:val="24"/>
          <w:szCs w:val="24"/>
        </w:rPr>
        <w:t>que</w:t>
      </w:r>
      <w:r w:rsidR="00F70FCA" w:rsidRPr="008C4F5F">
        <w:rPr>
          <w:rFonts w:ascii="Arial" w:hAnsi="Arial" w:cs="Arial"/>
          <w:b/>
          <w:sz w:val="24"/>
          <w:szCs w:val="24"/>
        </w:rPr>
        <w:t xml:space="preserve"> se describen los requisitos de participación.</w:t>
      </w:r>
    </w:p>
    <w:p w:rsidR="005239F7" w:rsidRPr="005239F7" w:rsidRDefault="005239F7" w:rsidP="00A535CD">
      <w:pPr>
        <w:tabs>
          <w:tab w:val="left" w:pos="3686"/>
        </w:tabs>
        <w:spacing w:line="276" w:lineRule="auto"/>
        <w:jc w:val="center"/>
        <w:rPr>
          <w:rFonts w:ascii="Arial" w:hAnsi="Arial" w:cs="Arial"/>
          <w:b/>
          <w:bCs/>
          <w:sz w:val="32"/>
          <w:szCs w:val="32"/>
        </w:rPr>
      </w:pPr>
    </w:p>
    <w:p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14" w:name="_Toc289064560"/>
      <w:bookmarkStart w:id="15" w:name="_Toc314085291"/>
      <w:bookmarkStart w:id="16" w:name="_Toc314094112"/>
      <w:bookmarkStart w:id="17" w:name="_Toc434004079"/>
      <w:bookmarkStart w:id="18" w:name="_Toc511832444"/>
      <w:bookmarkStart w:id="19" w:name="_Toc289064579"/>
      <w:bookmarkStart w:id="20" w:name="_Toc284238903"/>
      <w:bookmarkStart w:id="21" w:name="_Toc289064581"/>
      <w:bookmarkStart w:id="22" w:name="_Toc310514791"/>
      <w:bookmarkStart w:id="23" w:name="_Toc312083757"/>
      <w:bookmarkStart w:id="24" w:name="_Toc312402702"/>
      <w:bookmarkStart w:id="25" w:name="_Toc313943676"/>
      <w:bookmarkStart w:id="26" w:name="_Toc313943738"/>
      <w:bookmarkStart w:id="27" w:name="_Toc313999941"/>
      <w:bookmarkStart w:id="28" w:name="_Toc314007645"/>
      <w:bookmarkEnd w:id="13"/>
      <w:r w:rsidRPr="00523B47">
        <w:rPr>
          <w:rFonts w:cs="Arial"/>
          <w:color w:val="244061" w:themeColor="accent1" w:themeShade="80"/>
          <w:kern w:val="32"/>
          <w:sz w:val="20"/>
        </w:rPr>
        <w:t>INFORMACIÓN GENÉRICA Y ALCANCE DE LA CONTRATACIÓN</w:t>
      </w:r>
      <w:bookmarkEnd w:id="14"/>
      <w:bookmarkEnd w:id="15"/>
      <w:bookmarkEnd w:id="16"/>
      <w:bookmarkEnd w:id="17"/>
      <w:bookmarkEnd w:id="18"/>
    </w:p>
    <w:p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29" w:name="_Toc289064561"/>
      <w:bookmarkStart w:id="30" w:name="_Toc314085292"/>
      <w:bookmarkStart w:id="31" w:name="_Toc314094113"/>
      <w:bookmarkStart w:id="32" w:name="_Toc434004080"/>
      <w:bookmarkStart w:id="33" w:name="_Toc511832445"/>
      <w:r w:rsidRPr="00523B47">
        <w:rPr>
          <w:rFonts w:cs="Arial"/>
          <w:bCs/>
          <w:color w:val="244061" w:themeColor="accent1" w:themeShade="80"/>
          <w:sz w:val="20"/>
        </w:rPr>
        <w:t>Objeto de la contratación</w:t>
      </w:r>
      <w:bookmarkEnd w:id="29"/>
      <w:bookmarkEnd w:id="30"/>
      <w:bookmarkEnd w:id="31"/>
      <w:bookmarkEnd w:id="32"/>
      <w:bookmarkEnd w:id="33"/>
    </w:p>
    <w:p w:rsidR="00A14C19" w:rsidRDefault="0075205B" w:rsidP="0098198F">
      <w:pPr>
        <w:ind w:left="709"/>
        <w:jc w:val="both"/>
        <w:rPr>
          <w:rFonts w:ascii="Arial" w:hAnsi="Arial" w:cs="Arial"/>
        </w:rPr>
      </w:pPr>
      <w:bookmarkStart w:id="34" w:name="_Toc289064562"/>
      <w:bookmarkStart w:id="35" w:name="_Toc314085293"/>
      <w:bookmarkStart w:id="36" w:name="_Toc314094114"/>
      <w:r w:rsidRPr="0075205B">
        <w:rPr>
          <w:rFonts w:ascii="Arial" w:hAnsi="Arial" w:cs="Arial"/>
        </w:rPr>
        <w:t xml:space="preserve">La presente </w:t>
      </w:r>
      <w:r w:rsidR="00EC0967">
        <w:rPr>
          <w:rFonts w:ascii="Arial" w:hAnsi="Arial" w:cs="Arial"/>
        </w:rPr>
        <w:t>licitación</w:t>
      </w:r>
      <w:r w:rsidRPr="0075205B">
        <w:rPr>
          <w:rFonts w:ascii="Arial" w:hAnsi="Arial" w:cs="Arial"/>
        </w:rPr>
        <w:t xml:space="preserve"> tiene por objeto la</w:t>
      </w:r>
      <w:r w:rsidR="00A14C19">
        <w:rPr>
          <w:rFonts w:ascii="Arial" w:hAnsi="Arial" w:cs="Arial"/>
        </w:rPr>
        <w:t xml:space="preserve"> </w:t>
      </w:r>
      <w:r w:rsidR="008E5E1C" w:rsidRPr="009A0D5D">
        <w:rPr>
          <w:rFonts w:ascii="Arial" w:hAnsi="Arial" w:cs="Arial"/>
          <w:b/>
          <w:lang w:val="es-ES_tradnl"/>
        </w:rPr>
        <w:t xml:space="preserve">Adquisición de </w:t>
      </w:r>
      <w:r w:rsidR="009A0D5D">
        <w:rPr>
          <w:rFonts w:ascii="Arial" w:hAnsi="Arial" w:cs="Arial"/>
          <w:b/>
          <w:lang w:val="es-ES_tradnl"/>
        </w:rPr>
        <w:t>material para el mantenimiento y conservación anual (2018) de Oficinas Centrales</w:t>
      </w:r>
      <w:r w:rsidR="00A14C19" w:rsidRPr="00A14C19">
        <w:rPr>
          <w:rFonts w:ascii="Arial" w:hAnsi="Arial" w:cs="Arial"/>
          <w:b/>
        </w:rPr>
        <w:t xml:space="preserve"> </w:t>
      </w:r>
      <w:r w:rsidR="00A14C19" w:rsidRPr="003C5AFF">
        <w:rPr>
          <w:rFonts w:ascii="Arial" w:hAnsi="Arial" w:cs="Arial"/>
        </w:rPr>
        <w:t>que consiste en</w:t>
      </w:r>
      <w:r w:rsidR="00A14C19" w:rsidRPr="00A14C19">
        <w:rPr>
          <w:rFonts w:ascii="Arial" w:hAnsi="Arial" w:cs="Arial"/>
          <w:b/>
        </w:rPr>
        <w:t xml:space="preserve"> </w:t>
      </w:r>
      <w:r w:rsidR="00081AE3">
        <w:rPr>
          <w:rFonts w:ascii="Arial" w:hAnsi="Arial" w:cs="Arial"/>
          <w:b/>
        </w:rPr>
        <w:t>01</w:t>
      </w:r>
      <w:r w:rsidR="00A14C19" w:rsidRPr="00A14C19">
        <w:rPr>
          <w:rFonts w:ascii="Arial" w:hAnsi="Arial" w:cs="Arial"/>
          <w:b/>
        </w:rPr>
        <w:t xml:space="preserve"> (</w:t>
      </w:r>
      <w:r w:rsidR="009A0D5D">
        <w:rPr>
          <w:rFonts w:ascii="Arial" w:hAnsi="Arial" w:cs="Arial"/>
          <w:b/>
        </w:rPr>
        <w:t>una</w:t>
      </w:r>
      <w:r w:rsidR="00A14C19" w:rsidRPr="00A14C19">
        <w:rPr>
          <w:rFonts w:ascii="Arial" w:hAnsi="Arial" w:cs="Arial"/>
          <w:b/>
        </w:rPr>
        <w:t xml:space="preserve">) partida, </w:t>
      </w:r>
      <w:r w:rsidR="00A14C19" w:rsidRPr="003C5AFF">
        <w:rPr>
          <w:rFonts w:ascii="Arial" w:hAnsi="Arial" w:cs="Arial"/>
        </w:rPr>
        <w:t>por lo tanto la adjudicación será a un</w:t>
      </w:r>
      <w:r w:rsidR="00081AE3">
        <w:rPr>
          <w:rFonts w:ascii="Arial" w:hAnsi="Arial" w:cs="Arial"/>
        </w:rPr>
        <w:t xml:space="preserve"> solo</w:t>
      </w:r>
      <w:r w:rsidR="000D3CF9">
        <w:rPr>
          <w:rFonts w:ascii="Arial" w:hAnsi="Arial" w:cs="Arial"/>
        </w:rPr>
        <w:t xml:space="preserve"> </w:t>
      </w:r>
      <w:r w:rsidR="00A14C19" w:rsidRPr="003C5AFF">
        <w:rPr>
          <w:rFonts w:ascii="Arial" w:hAnsi="Arial" w:cs="Arial"/>
        </w:rPr>
        <w:t>LICITANTE</w:t>
      </w:r>
      <w:r w:rsidR="00A14C19" w:rsidRPr="00C271C6">
        <w:rPr>
          <w:rFonts w:ascii="Arial" w:hAnsi="Arial" w:cs="Arial"/>
        </w:rPr>
        <w:t>.</w:t>
      </w:r>
    </w:p>
    <w:p w:rsidR="00A14C19" w:rsidRPr="00A14C19" w:rsidRDefault="00A14C19" w:rsidP="00A14C19">
      <w:pPr>
        <w:spacing w:before="120" w:after="120"/>
        <w:ind w:left="709"/>
        <w:jc w:val="both"/>
        <w:rPr>
          <w:rFonts w:ascii="Arial" w:hAnsi="Arial" w:cs="Arial"/>
          <w:b/>
          <w:lang w:val="es-ES_tradnl"/>
        </w:rPr>
      </w:pPr>
      <w:r w:rsidRPr="00A14C19">
        <w:rPr>
          <w:rFonts w:ascii="Arial" w:hAnsi="Arial" w:cs="Arial"/>
          <w:lang w:val="es-ES_tradnl"/>
        </w:rPr>
        <w:t>La descripción detallada de</w:t>
      </w:r>
      <w:r w:rsidR="004672A0">
        <w:rPr>
          <w:rFonts w:ascii="Arial" w:hAnsi="Arial" w:cs="Arial"/>
          <w:lang w:val="es-ES_tradnl"/>
        </w:rPr>
        <w:t xml:space="preserve"> </w:t>
      </w:r>
      <w:r w:rsidRPr="00A14C19">
        <w:rPr>
          <w:rFonts w:ascii="Arial" w:hAnsi="Arial" w:cs="Arial"/>
          <w:lang w:val="es-ES_tradnl"/>
        </w:rPr>
        <w:t>l</w:t>
      </w:r>
      <w:r w:rsidR="004672A0">
        <w:rPr>
          <w:rFonts w:ascii="Arial" w:hAnsi="Arial" w:cs="Arial"/>
          <w:lang w:val="es-ES_tradnl"/>
        </w:rPr>
        <w:t>os</w:t>
      </w:r>
      <w:r w:rsidRPr="00A14C19">
        <w:rPr>
          <w:rFonts w:ascii="Arial" w:hAnsi="Arial" w:cs="Arial"/>
          <w:lang w:val="es-ES_tradnl"/>
        </w:rPr>
        <w:t xml:space="preserve"> </w:t>
      </w:r>
      <w:r w:rsidR="004672A0">
        <w:rPr>
          <w:rFonts w:ascii="Arial" w:hAnsi="Arial" w:cs="Arial"/>
          <w:lang w:val="es-ES_tradnl"/>
        </w:rPr>
        <w:t>bienes</w:t>
      </w:r>
      <w:r w:rsidRPr="00A14C19">
        <w:rPr>
          <w:rFonts w:ascii="Arial" w:hAnsi="Arial" w:cs="Arial"/>
          <w:lang w:val="es-ES_tradnl"/>
        </w:rPr>
        <w:t xml:space="preserve"> y el alcance de la presente contratación se encuentran en el</w:t>
      </w:r>
      <w:r w:rsidRPr="00A14C19">
        <w:rPr>
          <w:rFonts w:ascii="Arial" w:hAnsi="Arial" w:cs="Arial"/>
          <w:b/>
          <w:lang w:val="es-ES_tradnl"/>
        </w:rPr>
        <w:t xml:space="preserve"> Anexo 1 “Especificaciones técnicas” </w:t>
      </w:r>
      <w:r w:rsidRPr="00A14C19">
        <w:rPr>
          <w:rFonts w:ascii="Arial" w:hAnsi="Arial" w:cs="Arial"/>
          <w:lang w:val="es-ES_tradnl"/>
        </w:rPr>
        <w:t>de esta convocatoria.</w:t>
      </w:r>
    </w:p>
    <w:p w:rsidR="0075205B" w:rsidRDefault="0075205B" w:rsidP="00A14C19">
      <w:pPr>
        <w:spacing w:before="120" w:after="120"/>
        <w:ind w:left="709"/>
        <w:jc w:val="both"/>
        <w:rPr>
          <w:rFonts w:ascii="Arial" w:hAnsi="Arial" w:cs="Arial"/>
        </w:rPr>
      </w:pPr>
    </w:p>
    <w:p w:rsidR="00412321" w:rsidRPr="00CB78FB" w:rsidRDefault="00412321" w:rsidP="00EE5879">
      <w:pPr>
        <w:pStyle w:val="Ttulo1"/>
        <w:numPr>
          <w:ilvl w:val="1"/>
          <w:numId w:val="1"/>
        </w:numPr>
        <w:shd w:val="clear" w:color="auto" w:fill="FFFFFF"/>
        <w:spacing w:before="120" w:after="120"/>
        <w:jc w:val="both"/>
        <w:rPr>
          <w:rFonts w:cs="Arial"/>
          <w:bCs/>
          <w:color w:val="244061" w:themeColor="accent1" w:themeShade="80"/>
          <w:sz w:val="20"/>
        </w:rPr>
      </w:pPr>
      <w:bookmarkStart w:id="37" w:name="_Toc434004081"/>
      <w:bookmarkStart w:id="38" w:name="_Toc511832446"/>
      <w:r w:rsidRPr="00CB78FB">
        <w:rPr>
          <w:rFonts w:cs="Arial"/>
          <w:bCs/>
          <w:color w:val="244061" w:themeColor="accent1" w:themeShade="80"/>
          <w:sz w:val="20"/>
        </w:rPr>
        <w:t>Tipo de contratación</w:t>
      </w:r>
      <w:bookmarkEnd w:id="34"/>
      <w:bookmarkEnd w:id="35"/>
      <w:bookmarkEnd w:id="36"/>
      <w:bookmarkEnd w:id="37"/>
      <w:bookmarkEnd w:id="38"/>
    </w:p>
    <w:p w:rsidR="000B5043" w:rsidRPr="000A0B86" w:rsidRDefault="000B5043" w:rsidP="000B5043">
      <w:pPr>
        <w:pStyle w:val="Sangra3detindependiente1"/>
        <w:spacing w:before="120" w:after="120"/>
        <w:ind w:left="705"/>
        <w:rPr>
          <w:rFonts w:cs="Arial"/>
          <w:sz w:val="20"/>
        </w:rPr>
      </w:pPr>
      <w:bookmarkStart w:id="39" w:name="_Toc289064563"/>
      <w:bookmarkStart w:id="40" w:name="_Toc314085294"/>
      <w:bookmarkStart w:id="41" w:name="_Toc314094115"/>
      <w:r w:rsidRPr="000A0B86">
        <w:rPr>
          <w:rFonts w:cs="Arial"/>
          <w:sz w:val="20"/>
        </w:rPr>
        <w:t>El contrato que se adjudique abarcará el ejercicio fiscal 201</w:t>
      </w:r>
      <w:r>
        <w:rPr>
          <w:rFonts w:cs="Arial"/>
          <w:sz w:val="20"/>
        </w:rPr>
        <w:t>8</w:t>
      </w:r>
      <w:r w:rsidRPr="000A0B86">
        <w:rPr>
          <w:rFonts w:cs="Arial"/>
          <w:sz w:val="20"/>
        </w:rPr>
        <w:t xml:space="preserve"> y</w:t>
      </w:r>
      <w:r w:rsidRPr="000A0B86">
        <w:rPr>
          <w:rFonts w:cs="Arial"/>
          <w:b/>
          <w:sz w:val="20"/>
        </w:rPr>
        <w:t xml:space="preserve"> </w:t>
      </w:r>
      <w:r w:rsidRPr="000A0B86">
        <w:rPr>
          <w:rFonts w:cs="Arial"/>
          <w:sz w:val="20"/>
        </w:rPr>
        <w:t>será un</w:t>
      </w:r>
      <w:r w:rsidRPr="000A0B86">
        <w:rPr>
          <w:rFonts w:cs="Arial"/>
          <w:b/>
          <w:sz w:val="20"/>
        </w:rPr>
        <w:t xml:space="preserve"> contrato abierto</w:t>
      </w:r>
      <w:r>
        <w:rPr>
          <w:rFonts w:cs="Arial"/>
          <w:b/>
          <w:sz w:val="20"/>
        </w:rPr>
        <w:t xml:space="preserve"> </w:t>
      </w:r>
      <w:r w:rsidRPr="008310D1">
        <w:rPr>
          <w:rFonts w:cs="Arial"/>
          <w:sz w:val="20"/>
        </w:rPr>
        <w:t>en los términos del artículo 56 del REGLAMENTO, conforme a</w:t>
      </w:r>
      <w:r>
        <w:rPr>
          <w:rFonts w:cs="Arial"/>
          <w:sz w:val="20"/>
        </w:rPr>
        <w:t>l presupuesto mínimo y máximo que se podrá ejercer</w:t>
      </w:r>
      <w:r w:rsidRPr="008310D1">
        <w:rPr>
          <w:rFonts w:cs="Arial"/>
          <w:sz w:val="20"/>
        </w:rPr>
        <w:t xml:space="preserve">, </w:t>
      </w:r>
      <w:r>
        <w:rPr>
          <w:rFonts w:cs="Arial"/>
          <w:sz w:val="20"/>
        </w:rPr>
        <w:t>según</w:t>
      </w:r>
      <w:r w:rsidRPr="000A0B86">
        <w:rPr>
          <w:rFonts w:cs="Arial"/>
          <w:sz w:val="20"/>
        </w:rPr>
        <w:t xml:space="preserve"> se señala a continuación</w:t>
      </w:r>
      <w:r>
        <w:rPr>
          <w:rFonts w:cs="Arial"/>
          <w:sz w:val="20"/>
        </w:rPr>
        <w:t>:</w:t>
      </w:r>
    </w:p>
    <w:tbl>
      <w:tblPr>
        <w:tblStyle w:val="Tablaconcuadrcula"/>
        <w:tblW w:w="0" w:type="auto"/>
        <w:jc w:val="center"/>
        <w:tblLook w:val="04A0" w:firstRow="1" w:lastRow="0" w:firstColumn="1" w:lastColumn="0" w:noHBand="0" w:noVBand="1"/>
      </w:tblPr>
      <w:tblGrid>
        <w:gridCol w:w="3288"/>
        <w:gridCol w:w="3288"/>
      </w:tblGrid>
      <w:tr w:rsidR="000B5043" w:rsidTr="00822EFB">
        <w:trPr>
          <w:trHeight w:val="257"/>
          <w:jc w:val="center"/>
        </w:trPr>
        <w:tc>
          <w:tcPr>
            <w:tcW w:w="3288" w:type="dxa"/>
          </w:tcPr>
          <w:p w:rsidR="000B5043" w:rsidRPr="000C67E7" w:rsidRDefault="000B5043" w:rsidP="00822EFB">
            <w:pPr>
              <w:pStyle w:val="Sangra3detindependiente1"/>
              <w:spacing w:before="120" w:after="120"/>
              <w:ind w:left="0"/>
              <w:jc w:val="center"/>
              <w:rPr>
                <w:rFonts w:cs="Arial"/>
                <w:b/>
                <w:sz w:val="20"/>
              </w:rPr>
            </w:pPr>
            <w:r>
              <w:rPr>
                <w:rFonts w:cs="Arial"/>
                <w:b/>
                <w:sz w:val="20"/>
              </w:rPr>
              <w:t>Monto mínimo</w:t>
            </w:r>
          </w:p>
        </w:tc>
        <w:tc>
          <w:tcPr>
            <w:tcW w:w="3288" w:type="dxa"/>
          </w:tcPr>
          <w:p w:rsidR="000B5043" w:rsidRPr="000C67E7" w:rsidRDefault="000B5043" w:rsidP="00822EFB">
            <w:pPr>
              <w:pStyle w:val="Sangra3detindependiente1"/>
              <w:spacing w:before="120" w:after="120"/>
              <w:ind w:left="0"/>
              <w:jc w:val="center"/>
              <w:rPr>
                <w:rFonts w:cs="Arial"/>
                <w:b/>
                <w:sz w:val="20"/>
              </w:rPr>
            </w:pPr>
            <w:r>
              <w:rPr>
                <w:rFonts w:cs="Arial"/>
                <w:b/>
                <w:sz w:val="20"/>
              </w:rPr>
              <w:t>Monto máximo</w:t>
            </w:r>
          </w:p>
        </w:tc>
      </w:tr>
      <w:tr w:rsidR="000B5043" w:rsidTr="00822EFB">
        <w:trPr>
          <w:trHeight w:val="257"/>
          <w:jc w:val="center"/>
        </w:trPr>
        <w:tc>
          <w:tcPr>
            <w:tcW w:w="3288" w:type="dxa"/>
          </w:tcPr>
          <w:p w:rsidR="000B5043" w:rsidRDefault="000B5043" w:rsidP="000B5043">
            <w:pPr>
              <w:pStyle w:val="Sangra3detindependiente1"/>
              <w:spacing w:before="120" w:after="120"/>
              <w:ind w:left="0"/>
              <w:jc w:val="center"/>
              <w:rPr>
                <w:rFonts w:cs="Arial"/>
                <w:sz w:val="20"/>
              </w:rPr>
            </w:pPr>
            <w:r>
              <w:rPr>
                <w:rFonts w:cs="Arial"/>
                <w:sz w:val="20"/>
              </w:rPr>
              <w:t>$1,272,560.00</w:t>
            </w:r>
          </w:p>
        </w:tc>
        <w:tc>
          <w:tcPr>
            <w:tcW w:w="3288" w:type="dxa"/>
          </w:tcPr>
          <w:p w:rsidR="000B5043" w:rsidRDefault="000B5043" w:rsidP="000B5043">
            <w:pPr>
              <w:pStyle w:val="Sangra3detindependiente1"/>
              <w:spacing w:before="120" w:after="120"/>
              <w:ind w:left="0"/>
              <w:jc w:val="center"/>
              <w:rPr>
                <w:rFonts w:cs="Arial"/>
                <w:sz w:val="20"/>
              </w:rPr>
            </w:pPr>
            <w:r>
              <w:rPr>
                <w:rFonts w:cs="Arial"/>
                <w:sz w:val="20"/>
              </w:rPr>
              <w:t>$3,181,400.00</w:t>
            </w:r>
          </w:p>
        </w:tc>
      </w:tr>
    </w:tbl>
    <w:p w:rsidR="00325BF7" w:rsidRPr="00325BF7" w:rsidRDefault="00325BF7" w:rsidP="00DC0EBF">
      <w:pPr>
        <w:pStyle w:val="Sangra3detindependiente1"/>
        <w:spacing w:before="120" w:after="120"/>
        <w:ind w:left="705"/>
        <w:rPr>
          <w:rFonts w:cs="Arial"/>
          <w:sz w:val="20"/>
        </w:rPr>
      </w:pPr>
      <w:r w:rsidRPr="00325BF7">
        <w:rPr>
          <w:rFonts w:cs="Arial"/>
          <w:sz w:val="20"/>
        </w:rPr>
        <w:t>Para la presente contratación se cuenta con</w:t>
      </w:r>
      <w:r w:rsidR="00C00A20">
        <w:rPr>
          <w:rFonts w:cs="Arial"/>
          <w:sz w:val="20"/>
        </w:rPr>
        <w:t xml:space="preserve"> </w:t>
      </w:r>
      <w:r w:rsidRPr="00325BF7">
        <w:rPr>
          <w:rFonts w:cs="Arial"/>
          <w:sz w:val="20"/>
        </w:rPr>
        <w:t xml:space="preserve">presupuesto autorizado </w:t>
      </w:r>
      <w:r w:rsidR="000D3259">
        <w:rPr>
          <w:rFonts w:cs="Arial"/>
          <w:sz w:val="20"/>
        </w:rPr>
        <w:t xml:space="preserve">en </w:t>
      </w:r>
      <w:r w:rsidR="006135FC">
        <w:rPr>
          <w:rFonts w:cs="Arial"/>
          <w:sz w:val="20"/>
        </w:rPr>
        <w:t>la</w:t>
      </w:r>
      <w:r w:rsidR="000D3259">
        <w:rPr>
          <w:rFonts w:cs="Arial"/>
          <w:sz w:val="20"/>
        </w:rPr>
        <w:t xml:space="preserve"> </w:t>
      </w:r>
      <w:r w:rsidR="000B5043">
        <w:rPr>
          <w:rFonts w:cs="Arial"/>
          <w:sz w:val="20"/>
        </w:rPr>
        <w:t>solicitud interna 201801</w:t>
      </w:r>
      <w:r w:rsidR="006135FC">
        <w:rPr>
          <w:rFonts w:cs="Arial"/>
          <w:sz w:val="20"/>
        </w:rPr>
        <w:t>0</w:t>
      </w:r>
      <w:r w:rsidR="000B5043">
        <w:rPr>
          <w:rFonts w:cs="Arial"/>
          <w:sz w:val="20"/>
        </w:rPr>
        <w:t>115</w:t>
      </w:r>
      <w:r w:rsidR="00C53C38">
        <w:rPr>
          <w:rFonts w:cs="Arial"/>
          <w:sz w:val="20"/>
        </w:rPr>
        <w:t xml:space="preserve"> </w:t>
      </w:r>
      <w:r w:rsidR="00C00A20" w:rsidRPr="008A1753">
        <w:rPr>
          <w:rFonts w:cs="Arial"/>
          <w:sz w:val="20"/>
        </w:rPr>
        <w:t>para</w:t>
      </w:r>
      <w:r w:rsidR="00C00A20">
        <w:rPr>
          <w:rFonts w:cs="Arial"/>
          <w:sz w:val="20"/>
        </w:rPr>
        <w:t xml:space="preserve"> ejercer recursos en la</w:t>
      </w:r>
      <w:r w:rsidR="000B5043">
        <w:rPr>
          <w:rFonts w:cs="Arial"/>
          <w:sz w:val="20"/>
        </w:rPr>
        <w:t>s</w:t>
      </w:r>
      <w:r w:rsidR="00C00A20">
        <w:rPr>
          <w:rFonts w:cs="Arial"/>
          <w:sz w:val="20"/>
        </w:rPr>
        <w:t xml:space="preserve"> partida</w:t>
      </w:r>
      <w:r w:rsidR="000B5043">
        <w:rPr>
          <w:rFonts w:cs="Arial"/>
          <w:sz w:val="20"/>
        </w:rPr>
        <w:t>s</w:t>
      </w:r>
      <w:r w:rsidR="00C00A20">
        <w:rPr>
          <w:rFonts w:cs="Arial"/>
          <w:sz w:val="20"/>
        </w:rPr>
        <w:t xml:space="preserve"> </w:t>
      </w:r>
      <w:r w:rsidR="000B5043">
        <w:rPr>
          <w:rFonts w:cs="Arial"/>
          <w:sz w:val="20"/>
        </w:rPr>
        <w:t>dictaminadas por parte de la Dirección de Recursos Financieros</w:t>
      </w:r>
      <w:r w:rsidR="00BD32F7">
        <w:rPr>
          <w:rFonts w:cs="Arial"/>
          <w:sz w:val="20"/>
        </w:rPr>
        <w:t>.</w:t>
      </w:r>
    </w:p>
    <w:p w:rsidR="00871D98" w:rsidRPr="00952292" w:rsidRDefault="00871D98" w:rsidP="00952292">
      <w:pPr>
        <w:spacing w:before="120" w:after="120"/>
        <w:ind w:left="709"/>
        <w:jc w:val="both"/>
        <w:rPr>
          <w:rFonts w:ascii="Arial" w:hAnsi="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42" w:name="_Toc434004082"/>
      <w:bookmarkStart w:id="43" w:name="_Toc511832447"/>
      <w:r w:rsidRPr="00453FAA">
        <w:rPr>
          <w:rFonts w:cs="Arial"/>
          <w:bCs/>
          <w:color w:val="244061" w:themeColor="accent1" w:themeShade="80"/>
          <w:sz w:val="20"/>
        </w:rPr>
        <w:t>Vigencia</w:t>
      </w:r>
      <w:bookmarkEnd w:id="39"/>
      <w:r w:rsidRPr="00453FAA">
        <w:rPr>
          <w:rFonts w:cs="Arial"/>
          <w:bCs/>
          <w:color w:val="244061" w:themeColor="accent1" w:themeShade="80"/>
          <w:sz w:val="20"/>
        </w:rPr>
        <w:t xml:space="preserve"> del contrato</w:t>
      </w:r>
      <w:bookmarkEnd w:id="40"/>
      <w:bookmarkEnd w:id="41"/>
      <w:bookmarkEnd w:id="42"/>
      <w:bookmarkEnd w:id="43"/>
    </w:p>
    <w:p w:rsidR="00412321" w:rsidRPr="00D909B4" w:rsidRDefault="0075205B" w:rsidP="00412321">
      <w:pPr>
        <w:pStyle w:val="Texto0"/>
        <w:tabs>
          <w:tab w:val="left" w:pos="567"/>
        </w:tabs>
        <w:spacing w:before="120" w:after="120" w:line="240" w:lineRule="auto"/>
        <w:ind w:left="705" w:firstLine="0"/>
        <w:rPr>
          <w:sz w:val="20"/>
        </w:rPr>
      </w:pPr>
      <w:bookmarkStart w:id="44" w:name="_Toc289064564"/>
      <w:bookmarkStart w:id="45" w:name="_Toc298959961"/>
      <w:bookmarkStart w:id="46" w:name="_Toc289064565"/>
      <w:r w:rsidRPr="0075205B">
        <w:rPr>
          <w:sz w:val="20"/>
        </w:rPr>
        <w:t xml:space="preserve">La vigencia del contrato </w:t>
      </w:r>
      <w:r w:rsidR="001F4C81" w:rsidRPr="0013235C">
        <w:rPr>
          <w:sz w:val="20"/>
        </w:rPr>
        <w:t>será</w:t>
      </w:r>
      <w:r w:rsidR="005C29D2">
        <w:rPr>
          <w:sz w:val="20"/>
        </w:rPr>
        <w:t xml:space="preserve"> </w:t>
      </w:r>
      <w:r w:rsidR="005C29D2" w:rsidRPr="00274261">
        <w:rPr>
          <w:sz w:val="20"/>
        </w:rPr>
        <w:t xml:space="preserve">a partir </w:t>
      </w:r>
      <w:r w:rsidR="00BD32F7">
        <w:rPr>
          <w:sz w:val="20"/>
        </w:rPr>
        <w:t>del día de</w:t>
      </w:r>
      <w:r w:rsidR="005C29D2" w:rsidRPr="00274261">
        <w:rPr>
          <w:sz w:val="20"/>
        </w:rPr>
        <w:t xml:space="preserve"> notificación de fallo</w:t>
      </w:r>
      <w:r w:rsidR="00454590" w:rsidRPr="0013235C">
        <w:rPr>
          <w:sz w:val="20"/>
        </w:rPr>
        <w:t xml:space="preserve"> </w:t>
      </w:r>
      <w:r w:rsidR="000B5043">
        <w:rPr>
          <w:sz w:val="20"/>
        </w:rPr>
        <w:t>al 31</w:t>
      </w:r>
      <w:r w:rsidR="00D01A6C" w:rsidRPr="00D909B4">
        <w:rPr>
          <w:sz w:val="20"/>
        </w:rPr>
        <w:t xml:space="preserve"> de </w:t>
      </w:r>
      <w:r w:rsidR="000B5043">
        <w:rPr>
          <w:sz w:val="20"/>
        </w:rPr>
        <w:t>diciembre</w:t>
      </w:r>
      <w:r w:rsidR="00224738" w:rsidRPr="00D909B4">
        <w:rPr>
          <w:sz w:val="20"/>
        </w:rPr>
        <w:t xml:space="preserve"> de 2018</w:t>
      </w:r>
      <w:r w:rsidR="00454590" w:rsidRPr="00D909B4">
        <w:rPr>
          <w:sz w:val="20"/>
        </w:rPr>
        <w:t>.</w:t>
      </w:r>
    </w:p>
    <w:p w:rsidR="00412321" w:rsidRDefault="00412321" w:rsidP="00412321">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éste procedimiento de contratación y obligará al INSTITUTO y al PROVEEDOR a firmar el contrato dentro de los 15 (quince) días naturales siguientes a la citada notificación y el INSTITUTO podrá solicitar </w:t>
      </w:r>
      <w:r w:rsidR="00301D58">
        <w:rPr>
          <w:sz w:val="20"/>
          <w:lang w:val="es-MX"/>
        </w:rPr>
        <w:t>la</w:t>
      </w:r>
      <w:r w:rsidR="00301D58" w:rsidRPr="00301D58">
        <w:rPr>
          <w:sz w:val="20"/>
          <w:lang w:val="es-MX"/>
        </w:rPr>
        <w:t xml:space="preserve"> </w:t>
      </w:r>
      <w:r w:rsidR="004672A0">
        <w:rPr>
          <w:sz w:val="20"/>
          <w:lang w:val="es-MX"/>
        </w:rPr>
        <w:t>entrega de los bienes</w:t>
      </w:r>
      <w:r w:rsidR="00872635">
        <w:rPr>
          <w:sz w:val="20"/>
          <w:lang w:val="es-MX"/>
        </w:rPr>
        <w:t xml:space="preserve"> </w:t>
      </w:r>
      <w:r w:rsidRPr="00677CB9">
        <w:rPr>
          <w:sz w:val="20"/>
        </w:rPr>
        <w:t>de acuerdo con lo establecido en la presente convocatoria.</w:t>
      </w:r>
    </w:p>
    <w:p w:rsidR="00412321" w:rsidRDefault="00412321" w:rsidP="00412321">
      <w:pPr>
        <w:pStyle w:val="Texto0"/>
        <w:tabs>
          <w:tab w:val="left" w:pos="567"/>
        </w:tabs>
        <w:spacing w:before="120" w:after="120" w:line="240" w:lineRule="auto"/>
        <w:ind w:left="709" w:firstLine="0"/>
        <w:rPr>
          <w:sz w:val="20"/>
        </w:rPr>
      </w:pPr>
    </w:p>
    <w:p w:rsidR="00412321" w:rsidRPr="00201D72" w:rsidRDefault="00412321" w:rsidP="00EE5879">
      <w:pPr>
        <w:pStyle w:val="Ttulo1"/>
        <w:numPr>
          <w:ilvl w:val="1"/>
          <w:numId w:val="1"/>
        </w:numPr>
        <w:spacing w:before="120" w:after="120"/>
        <w:jc w:val="both"/>
        <w:rPr>
          <w:rFonts w:cs="Arial"/>
          <w:bCs/>
          <w:color w:val="244061" w:themeColor="accent1" w:themeShade="80"/>
          <w:sz w:val="20"/>
        </w:rPr>
      </w:pPr>
      <w:bookmarkStart w:id="47" w:name="_Toc314085295"/>
      <w:bookmarkStart w:id="48" w:name="_Toc314094116"/>
      <w:bookmarkStart w:id="49" w:name="_Toc511832448"/>
      <w:bookmarkStart w:id="50" w:name="_Toc434004083"/>
      <w:r w:rsidRPr="00453FAA">
        <w:rPr>
          <w:rFonts w:cs="Arial"/>
          <w:bCs/>
          <w:color w:val="244061" w:themeColor="accent1" w:themeShade="80"/>
          <w:sz w:val="20"/>
        </w:rPr>
        <w:t xml:space="preserve">Plazo, lugar y condiciones para </w:t>
      </w:r>
      <w:bookmarkStart w:id="51" w:name="_Toc390246797"/>
      <w:bookmarkEnd w:id="47"/>
      <w:bookmarkEnd w:id="48"/>
      <w:r w:rsidRPr="00453FAA">
        <w:rPr>
          <w:rFonts w:cs="Arial"/>
          <w:bCs/>
          <w:color w:val="244061" w:themeColor="accent1" w:themeShade="80"/>
          <w:sz w:val="20"/>
        </w:rPr>
        <w:t xml:space="preserve">la </w:t>
      </w:r>
      <w:r w:rsidR="00CE4F80">
        <w:rPr>
          <w:rFonts w:cs="Arial"/>
          <w:bCs/>
          <w:color w:val="244061" w:themeColor="accent1" w:themeShade="80"/>
          <w:sz w:val="20"/>
        </w:rPr>
        <w:t>entrega de los bienes</w:t>
      </w:r>
      <w:bookmarkEnd w:id="49"/>
      <w:r w:rsidR="00077B8D">
        <w:rPr>
          <w:rFonts w:cs="Arial"/>
          <w:bCs/>
          <w:color w:val="244061" w:themeColor="accent1" w:themeShade="80"/>
          <w:sz w:val="20"/>
        </w:rPr>
        <w:t xml:space="preserve"> </w:t>
      </w:r>
      <w:bookmarkEnd w:id="50"/>
      <w:bookmarkEnd w:id="51"/>
    </w:p>
    <w:p w:rsidR="00656522" w:rsidRPr="00634712" w:rsidRDefault="00DE746B" w:rsidP="005E49A5">
      <w:pPr>
        <w:pStyle w:val="Texto0"/>
        <w:numPr>
          <w:ilvl w:val="2"/>
          <w:numId w:val="85"/>
        </w:numPr>
        <w:tabs>
          <w:tab w:val="left" w:pos="567"/>
        </w:tabs>
        <w:spacing w:before="120" w:after="120" w:line="240" w:lineRule="auto"/>
        <w:rPr>
          <w:rFonts w:cs="Arial"/>
          <w:b/>
          <w:bCs/>
          <w:color w:val="244061" w:themeColor="accent1" w:themeShade="80"/>
          <w:sz w:val="20"/>
        </w:rPr>
      </w:pPr>
      <w:bookmarkStart w:id="52" w:name="_Toc314085297"/>
      <w:bookmarkStart w:id="53" w:name="_Toc314094118"/>
      <w:r w:rsidRPr="00DE746B">
        <w:rPr>
          <w:rFonts w:cs="Arial"/>
          <w:b/>
          <w:bCs/>
          <w:color w:val="244061" w:themeColor="accent1" w:themeShade="80"/>
          <w:sz w:val="20"/>
        </w:rPr>
        <w:t>Plazo</w:t>
      </w:r>
      <w:r w:rsidR="00065ED7">
        <w:rPr>
          <w:rFonts w:cs="Arial"/>
          <w:b/>
          <w:bCs/>
          <w:color w:val="244061" w:themeColor="accent1" w:themeShade="80"/>
          <w:sz w:val="20"/>
        </w:rPr>
        <w:t xml:space="preserve"> </w:t>
      </w:r>
      <w:r w:rsidRPr="00DE746B">
        <w:rPr>
          <w:rFonts w:cs="Arial"/>
          <w:b/>
          <w:bCs/>
          <w:color w:val="244061" w:themeColor="accent1" w:themeShade="80"/>
          <w:sz w:val="20"/>
        </w:rPr>
        <w:t xml:space="preserve">para la </w:t>
      </w:r>
      <w:r w:rsidR="00CE4F80">
        <w:rPr>
          <w:rFonts w:cs="Arial"/>
          <w:b/>
          <w:bCs/>
          <w:color w:val="244061" w:themeColor="accent1" w:themeShade="80"/>
          <w:sz w:val="20"/>
          <w:lang w:val="es-MX"/>
        </w:rPr>
        <w:t>entrega de los bienes</w:t>
      </w:r>
      <w:r w:rsidR="00077B8D" w:rsidRPr="00077B8D">
        <w:rPr>
          <w:rFonts w:cs="Arial"/>
          <w:b/>
          <w:bCs/>
          <w:color w:val="244061" w:themeColor="accent1" w:themeShade="80"/>
          <w:sz w:val="20"/>
          <w:lang w:val="es-MX"/>
        </w:rPr>
        <w:t xml:space="preserve"> </w:t>
      </w:r>
      <w:bookmarkStart w:id="54" w:name="_Toc390246798"/>
    </w:p>
    <w:p w:rsidR="00D701F8" w:rsidRPr="005D237F" w:rsidRDefault="005D237F" w:rsidP="00D701F8">
      <w:pPr>
        <w:ind w:left="720" w:right="-285"/>
        <w:jc w:val="both"/>
        <w:rPr>
          <w:rFonts w:ascii="Arial" w:hAnsi="Arial" w:cs="Arial"/>
          <w:szCs w:val="22"/>
          <w:lang w:eastAsia="en-US"/>
        </w:rPr>
      </w:pPr>
      <w:r w:rsidRPr="005D237F">
        <w:rPr>
          <w:rFonts w:ascii="Arial" w:hAnsi="Arial" w:cs="Arial"/>
          <w:szCs w:val="22"/>
          <w:lang w:eastAsia="en-US"/>
        </w:rPr>
        <w:t xml:space="preserve">Los materiales solicitados se entregarán en los plazos señalados en el </w:t>
      </w:r>
      <w:r w:rsidRPr="005D237F">
        <w:rPr>
          <w:rFonts w:ascii="Arial" w:hAnsi="Arial" w:cs="Arial"/>
          <w:b/>
          <w:szCs w:val="22"/>
          <w:lang w:eastAsia="en-US"/>
        </w:rPr>
        <w:t>Anexo 1 “Especificaciones Técnicas”</w:t>
      </w:r>
      <w:r w:rsidRPr="005D237F">
        <w:rPr>
          <w:rFonts w:ascii="Arial" w:hAnsi="Arial" w:cs="Arial"/>
          <w:szCs w:val="22"/>
          <w:lang w:eastAsia="en-US"/>
        </w:rPr>
        <w:t xml:space="preserve"> de la convocatoria.</w:t>
      </w:r>
    </w:p>
    <w:p w:rsidR="00F74343" w:rsidRDefault="00F74343" w:rsidP="00D701F8">
      <w:pPr>
        <w:ind w:left="720" w:right="-285"/>
        <w:jc w:val="both"/>
        <w:rPr>
          <w:rFonts w:ascii="Arial" w:hAnsi="Arial" w:cs="Arial"/>
          <w:b/>
          <w:sz w:val="22"/>
          <w:szCs w:val="22"/>
          <w:lang w:eastAsia="en-US"/>
        </w:rPr>
      </w:pPr>
    </w:p>
    <w:p w:rsidR="00F74343" w:rsidRPr="00F74343" w:rsidRDefault="00F74343" w:rsidP="005E49A5">
      <w:pPr>
        <w:pStyle w:val="Texto0"/>
        <w:numPr>
          <w:ilvl w:val="2"/>
          <w:numId w:val="85"/>
        </w:numPr>
        <w:tabs>
          <w:tab w:val="left" w:pos="567"/>
        </w:tabs>
        <w:spacing w:before="120" w:after="120" w:line="240" w:lineRule="auto"/>
        <w:rPr>
          <w:rFonts w:cs="Arial"/>
          <w:b/>
          <w:bCs/>
          <w:color w:val="244061" w:themeColor="accent1" w:themeShade="80"/>
          <w:sz w:val="20"/>
        </w:rPr>
      </w:pPr>
      <w:bookmarkStart w:id="55" w:name="_Toc390246799"/>
      <w:bookmarkEnd w:id="54"/>
      <w:r>
        <w:rPr>
          <w:rFonts w:cs="Arial"/>
          <w:b/>
          <w:bCs/>
          <w:color w:val="244061" w:themeColor="accent1" w:themeShade="80"/>
          <w:sz w:val="20"/>
        </w:rPr>
        <w:t>Lugar</w:t>
      </w:r>
      <w:r w:rsidRPr="00DE746B">
        <w:rPr>
          <w:rFonts w:cs="Arial"/>
          <w:b/>
          <w:bCs/>
          <w:color w:val="244061" w:themeColor="accent1" w:themeShade="80"/>
          <w:sz w:val="20"/>
        </w:rPr>
        <w:t xml:space="preserve"> para la </w:t>
      </w:r>
      <w:r>
        <w:rPr>
          <w:rFonts w:cs="Arial"/>
          <w:b/>
          <w:bCs/>
          <w:color w:val="244061" w:themeColor="accent1" w:themeShade="80"/>
          <w:sz w:val="20"/>
          <w:lang w:val="es-MX"/>
        </w:rPr>
        <w:t>entrega de los bienes</w:t>
      </w:r>
      <w:r w:rsidRPr="00077B8D">
        <w:rPr>
          <w:rFonts w:cs="Arial"/>
          <w:b/>
          <w:bCs/>
          <w:color w:val="244061" w:themeColor="accent1" w:themeShade="80"/>
          <w:sz w:val="20"/>
          <w:lang w:val="es-MX"/>
        </w:rPr>
        <w:t xml:space="preserve"> </w:t>
      </w:r>
    </w:p>
    <w:p w:rsidR="005D237F" w:rsidRPr="005D237F" w:rsidRDefault="005D237F" w:rsidP="005D237F">
      <w:pPr>
        <w:spacing w:before="120" w:after="120"/>
        <w:ind w:left="709"/>
        <w:jc w:val="both"/>
        <w:rPr>
          <w:rFonts w:ascii="Arial" w:hAnsi="Arial" w:cs="Arial"/>
        </w:rPr>
      </w:pPr>
      <w:r w:rsidRPr="005D237F">
        <w:rPr>
          <w:rFonts w:ascii="Arial" w:hAnsi="Arial" w:cs="Arial"/>
        </w:rPr>
        <w:t xml:space="preserve">Los materiales se </w:t>
      </w:r>
      <w:r>
        <w:rPr>
          <w:rFonts w:ascii="Arial" w:hAnsi="Arial" w:cs="Arial"/>
        </w:rPr>
        <w:t>entregarán</w:t>
      </w:r>
      <w:r w:rsidRPr="005D237F">
        <w:rPr>
          <w:rFonts w:ascii="Arial" w:hAnsi="Arial" w:cs="Arial"/>
        </w:rPr>
        <w:t xml:space="preserve"> en el Almacén general del Instituto ubicado en Av. Tláhuac Núm. 5502, Col. Granjas Estrella, Del. Iztapalapa, c.p. 98502, en la Ciudad de México en un horario de lunes a viernes de 9:00 a 18:00 horas.</w:t>
      </w:r>
    </w:p>
    <w:p w:rsidR="005D237F" w:rsidRPr="005D237F" w:rsidRDefault="005D237F" w:rsidP="000E7F96">
      <w:pPr>
        <w:spacing w:before="120" w:after="120"/>
        <w:ind w:left="709"/>
        <w:jc w:val="both"/>
        <w:rPr>
          <w:rFonts w:ascii="Arial" w:hAnsi="Arial" w:cs="Arial"/>
        </w:rPr>
      </w:pPr>
      <w:r w:rsidRPr="005D237F">
        <w:rPr>
          <w:rFonts w:ascii="Arial" w:hAnsi="Arial" w:cs="Arial"/>
        </w:rPr>
        <w:lastRenderedPageBreak/>
        <w:t>En caso de algún requerimiento especial, el material podrá ser entregado en el Almacén de Servicios del Instituto, ubicado en Viaducto Tlalpan Núm. 100, Col. Arenal Tepepan, c.p. 14610, Ciudad de México, en horario</w:t>
      </w:r>
      <w:r w:rsidR="000E7F96">
        <w:rPr>
          <w:rFonts w:ascii="Arial" w:hAnsi="Arial" w:cs="Arial"/>
        </w:rPr>
        <w:t xml:space="preserve"> </w:t>
      </w:r>
      <w:r w:rsidRPr="005D237F">
        <w:rPr>
          <w:rFonts w:ascii="Arial" w:hAnsi="Arial" w:cs="Arial"/>
        </w:rPr>
        <w:t>abierto, o bien se indicará la dirección del sitio en la Ciudad de México, donde se deberá llevar a cabo la entrega.</w:t>
      </w:r>
    </w:p>
    <w:p w:rsidR="00F74343" w:rsidRPr="00F74343" w:rsidRDefault="00F74343" w:rsidP="00F74343">
      <w:pPr>
        <w:pStyle w:val="Texto0"/>
        <w:tabs>
          <w:tab w:val="left" w:pos="567"/>
        </w:tabs>
        <w:spacing w:before="120" w:after="120" w:line="240" w:lineRule="auto"/>
        <w:ind w:left="720" w:firstLine="0"/>
        <w:rPr>
          <w:rFonts w:cs="Arial"/>
          <w:b/>
          <w:bCs/>
          <w:color w:val="244061" w:themeColor="accent1" w:themeShade="80"/>
          <w:sz w:val="20"/>
        </w:rPr>
      </w:pPr>
    </w:p>
    <w:p w:rsidR="00DE746B" w:rsidRPr="00DE746B" w:rsidRDefault="00DE746B" w:rsidP="005E49A5">
      <w:pPr>
        <w:pStyle w:val="Texto0"/>
        <w:numPr>
          <w:ilvl w:val="2"/>
          <w:numId w:val="85"/>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t xml:space="preserve">Condiciones </w:t>
      </w:r>
      <w:bookmarkEnd w:id="55"/>
      <w:r w:rsidRPr="00DE746B">
        <w:rPr>
          <w:rFonts w:cs="Arial"/>
          <w:b/>
          <w:bCs/>
          <w:color w:val="244061" w:themeColor="accent1" w:themeShade="80"/>
          <w:sz w:val="20"/>
        </w:rPr>
        <w:t xml:space="preserve">de </w:t>
      </w:r>
      <w:r w:rsidR="00CE4F80">
        <w:rPr>
          <w:rFonts w:cs="Arial"/>
          <w:b/>
          <w:bCs/>
          <w:color w:val="244061" w:themeColor="accent1" w:themeShade="80"/>
          <w:sz w:val="20"/>
        </w:rPr>
        <w:t>entrega de los bienes</w:t>
      </w:r>
      <w:r w:rsidR="00077B8D" w:rsidRPr="00544EC4">
        <w:rPr>
          <w:rFonts w:cs="Arial"/>
          <w:b/>
          <w:bCs/>
          <w:color w:val="00B050"/>
          <w:sz w:val="20"/>
          <w:lang w:val="es-MX"/>
        </w:rPr>
        <w:t xml:space="preserve"> </w:t>
      </w:r>
    </w:p>
    <w:p w:rsidR="00DE7AD8" w:rsidRDefault="00DE7AD8" w:rsidP="004D4038">
      <w:pPr>
        <w:spacing w:before="120" w:after="120"/>
        <w:ind w:left="709" w:right="23"/>
        <w:jc w:val="both"/>
        <w:rPr>
          <w:rFonts w:ascii="Arial" w:eastAsia="Arial" w:hAnsi="Arial" w:cs="Arial"/>
        </w:rPr>
      </w:pPr>
      <w:r w:rsidRPr="00DE7AD8">
        <w:rPr>
          <w:rFonts w:ascii="Arial" w:eastAsia="Arial" w:hAnsi="Arial" w:cs="Arial"/>
        </w:rPr>
        <w:t xml:space="preserve">Los LICITANTES participantes deberán cumplir con las especificaciones técnicas y demás requisitos solicitados en la presente convocatoria y para el caso del LICITANTE que resulte adjudicado, éste deberá </w:t>
      </w:r>
      <w:r w:rsidR="00CE4F80">
        <w:rPr>
          <w:rFonts w:ascii="Arial" w:eastAsia="Arial" w:hAnsi="Arial" w:cs="Arial"/>
        </w:rPr>
        <w:t>entregar los bienes</w:t>
      </w:r>
      <w:r w:rsidRPr="00DE7AD8">
        <w:rPr>
          <w:rFonts w:ascii="Arial" w:eastAsia="Arial" w:hAnsi="Arial" w:cs="Arial"/>
        </w:rPr>
        <w:t xml:space="preserve"> de conformidad con lo establecido en esta convocatoria, lo que derive de la(s) Junta(s) de Aclaraciones y lo asentado en su oferta técnica y económica. </w:t>
      </w:r>
    </w:p>
    <w:p w:rsidR="003626B8" w:rsidRPr="00DE7AD8" w:rsidRDefault="003626B8" w:rsidP="00DE7AD8">
      <w:pPr>
        <w:spacing w:before="120" w:after="120"/>
        <w:ind w:right="49"/>
        <w:jc w:val="both"/>
        <w:rPr>
          <w:rFonts w:ascii="Arial" w:eastAsia="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56" w:name="_Toc434004084"/>
      <w:bookmarkStart w:id="57" w:name="_Toc511832449"/>
      <w:r w:rsidRPr="00453FAA">
        <w:rPr>
          <w:rFonts w:cs="Arial"/>
          <w:bCs/>
          <w:color w:val="244061" w:themeColor="accent1" w:themeShade="80"/>
          <w:sz w:val="20"/>
        </w:rPr>
        <w:t>Idioma de la presentación de las proposiciones</w:t>
      </w:r>
      <w:bookmarkEnd w:id="52"/>
      <w:bookmarkEnd w:id="53"/>
      <w:bookmarkEnd w:id="56"/>
      <w:bookmarkEnd w:id="57"/>
    </w:p>
    <w:p w:rsidR="007B5495" w:rsidRPr="007B5495" w:rsidRDefault="007B5495" w:rsidP="007B5495">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convocatoria, la conducción de los actos del procedimiento y los documentos que deriven de los mismos, serán en idioma español.</w:t>
      </w:r>
    </w:p>
    <w:p w:rsidR="00412321" w:rsidRDefault="007B5495" w:rsidP="00501FE9">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rsidR="00501FE9" w:rsidRPr="00501FE9" w:rsidRDefault="00501FE9" w:rsidP="00501FE9">
      <w:pPr>
        <w:pStyle w:val="Textoindependienteprimerasangra2"/>
        <w:spacing w:before="120"/>
        <w:ind w:left="705" w:firstLine="0"/>
        <w:jc w:val="both"/>
        <w:rPr>
          <w:rFonts w:ascii="Arial" w:eastAsia="Arial" w:hAnsi="Arial" w:cs="Arial"/>
          <w:snapToGrid w:val="0"/>
          <w:lang w:val="es-ES_tradn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58" w:name="_Toc289064574"/>
      <w:bookmarkStart w:id="59" w:name="_Toc314085299"/>
      <w:bookmarkStart w:id="60" w:name="_Toc314094120"/>
      <w:bookmarkStart w:id="61" w:name="_Toc434004085"/>
      <w:bookmarkStart w:id="62" w:name="_Toc511832450"/>
      <w:r w:rsidRPr="00453FAA">
        <w:rPr>
          <w:rFonts w:cs="Arial"/>
          <w:bCs/>
          <w:color w:val="244061" w:themeColor="accent1" w:themeShade="80"/>
          <w:sz w:val="20"/>
        </w:rPr>
        <w:t>Normas aplicables</w:t>
      </w:r>
      <w:bookmarkEnd w:id="58"/>
      <w:bookmarkEnd w:id="59"/>
      <w:bookmarkEnd w:id="60"/>
      <w:bookmarkEnd w:id="61"/>
      <w:bookmarkEnd w:id="62"/>
      <w:r w:rsidRPr="00453FAA">
        <w:rPr>
          <w:rFonts w:cs="Arial"/>
          <w:bCs/>
          <w:color w:val="244061" w:themeColor="accent1" w:themeShade="80"/>
          <w:sz w:val="20"/>
        </w:rPr>
        <w:t xml:space="preserve"> </w:t>
      </w:r>
    </w:p>
    <w:p w:rsidR="0074592A" w:rsidRPr="005D237F" w:rsidRDefault="005D237F" w:rsidP="0074592A">
      <w:pPr>
        <w:spacing w:before="120" w:after="120"/>
        <w:ind w:left="705"/>
        <w:jc w:val="both"/>
        <w:rPr>
          <w:rFonts w:ascii="Arial" w:hAnsi="Arial" w:cs="Arial"/>
        </w:rPr>
      </w:pPr>
      <w:bookmarkStart w:id="63" w:name="_Toc314085301"/>
      <w:bookmarkStart w:id="64" w:name="_Toc314094122"/>
      <w:bookmarkEnd w:id="44"/>
      <w:bookmarkEnd w:id="45"/>
      <w:r w:rsidRPr="005D237F">
        <w:rPr>
          <w:rFonts w:ascii="Arial" w:hAnsi="Arial" w:cs="Arial"/>
        </w:rPr>
        <w:t xml:space="preserve">De conformidad con el artículo 12 de las POBALINES y atendiendo lo señalado en la Ley Federal sobre Metrología y Normalización, para el presente procedimiento las normas aplicables se detallan en el </w:t>
      </w:r>
      <w:r w:rsidRPr="005D237F">
        <w:rPr>
          <w:rFonts w:ascii="Arial" w:hAnsi="Arial" w:cs="Arial"/>
          <w:b/>
        </w:rPr>
        <w:t xml:space="preserve">Anexo 1 “Especificaciones Técnicas” </w:t>
      </w:r>
      <w:r w:rsidRPr="005D237F">
        <w:rPr>
          <w:rFonts w:ascii="Arial" w:hAnsi="Arial" w:cs="Arial"/>
        </w:rPr>
        <w:t>de esta convocatoria.</w:t>
      </w:r>
      <w:r w:rsidR="0074592A" w:rsidRPr="005D237F">
        <w:rPr>
          <w:rFonts w:ascii="Arial" w:hAnsi="Arial" w:cs="Arial"/>
        </w:rPr>
        <w:t xml:space="preserve"> </w:t>
      </w:r>
    </w:p>
    <w:p w:rsidR="0076133F" w:rsidRDefault="0076133F" w:rsidP="000A2239">
      <w:pPr>
        <w:spacing w:before="120" w:after="120"/>
        <w:ind w:left="705"/>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65" w:name="_Toc434004086"/>
      <w:bookmarkStart w:id="66" w:name="_Toc511832451"/>
      <w:r w:rsidRPr="00453FAA">
        <w:rPr>
          <w:rFonts w:cs="Arial"/>
          <w:bCs/>
          <w:color w:val="244061" w:themeColor="accent1" w:themeShade="80"/>
          <w:sz w:val="20"/>
        </w:rPr>
        <w:t>Administración y vigilancia del contrato</w:t>
      </w:r>
      <w:bookmarkEnd w:id="63"/>
      <w:bookmarkEnd w:id="64"/>
      <w:bookmarkEnd w:id="65"/>
      <w:bookmarkEnd w:id="66"/>
    </w:p>
    <w:p w:rsidR="00B03F4B" w:rsidRPr="00B03F4B" w:rsidRDefault="00B03F4B" w:rsidP="00B03F4B">
      <w:pPr>
        <w:pStyle w:val="Texto0"/>
        <w:tabs>
          <w:tab w:val="left" w:pos="709"/>
        </w:tabs>
        <w:spacing w:before="120" w:after="120" w:line="240" w:lineRule="auto"/>
        <w:ind w:left="709" w:firstLine="0"/>
        <w:rPr>
          <w:sz w:val="20"/>
        </w:rPr>
      </w:pPr>
      <w:r w:rsidRPr="00B03F4B">
        <w:rPr>
          <w:sz w:val="20"/>
        </w:rPr>
        <w:t>De conformidad con el artículo 68 del REGLAMENTO, el/la responsable de vigilar y administrar el</w:t>
      </w:r>
      <w:r w:rsidR="005D237F">
        <w:rPr>
          <w:sz w:val="20"/>
        </w:rPr>
        <w:t xml:space="preserve"> contrato</w:t>
      </w:r>
      <w:r w:rsidRPr="00B03F4B">
        <w:rPr>
          <w:sz w:val="20"/>
        </w:rPr>
        <w:t xml:space="preserve"> que se celebre, a efecto de validar que el PROVEEDOR cumpla con lo estipulado en el mismo, será el/la titular de la </w:t>
      </w:r>
      <w:r w:rsidR="00F74343">
        <w:rPr>
          <w:sz w:val="20"/>
          <w:lang w:val="es-MX"/>
        </w:rPr>
        <w:t xml:space="preserve">Dirección de </w:t>
      </w:r>
      <w:r w:rsidR="005D237F">
        <w:rPr>
          <w:sz w:val="20"/>
          <w:lang w:val="es-MX"/>
        </w:rPr>
        <w:t>Obras y Conservación</w:t>
      </w:r>
      <w:r w:rsidRPr="00B03F4B">
        <w:rPr>
          <w:sz w:val="20"/>
        </w:rPr>
        <w:t>, quien informará a la DRMS, lo siguiente:</w:t>
      </w:r>
    </w:p>
    <w:p w:rsidR="00412321" w:rsidRPr="00677CB9" w:rsidRDefault="00412321" w:rsidP="004E12CE">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 xml:space="preserve">De los atrasos e incumplimientos, así como el cálculo de las penas convencionales correspondientes, anexando los documentos probatorios del incumplimiento en que incurra </w:t>
      </w:r>
      <w:r>
        <w:rPr>
          <w:rFonts w:ascii="Arial" w:hAnsi="Arial" w:cs="Arial"/>
        </w:rPr>
        <w:t>el PROVEEDOR</w:t>
      </w:r>
      <w:r w:rsidRPr="00677CB9">
        <w:rPr>
          <w:rFonts w:ascii="Arial" w:hAnsi="Arial" w:cs="Arial"/>
        </w:rPr>
        <w:t>.</w:t>
      </w:r>
    </w:p>
    <w:p w:rsidR="00412321" w:rsidRPr="00677CB9" w:rsidRDefault="00412321" w:rsidP="004E12CE">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Visto bueno para la liberación de la garantía de cumplimiento.</w:t>
      </w:r>
    </w:p>
    <w:p w:rsidR="00412321" w:rsidRDefault="00412321" w:rsidP="004E12CE">
      <w:pPr>
        <w:numPr>
          <w:ilvl w:val="0"/>
          <w:numId w:val="14"/>
        </w:numPr>
        <w:tabs>
          <w:tab w:val="clear" w:pos="2119"/>
          <w:tab w:val="num" w:pos="1134"/>
        </w:tabs>
        <w:spacing w:before="120" w:after="120"/>
        <w:ind w:left="1134" w:hanging="283"/>
        <w:jc w:val="both"/>
        <w:rPr>
          <w:rFonts w:ascii="Arial" w:hAnsi="Arial" w:cs="Arial"/>
        </w:rPr>
      </w:pPr>
      <w:r w:rsidRPr="00677CB9">
        <w:rPr>
          <w:rFonts w:ascii="Arial" w:hAnsi="Arial" w:cs="Arial"/>
        </w:rPr>
        <w:t>Evaluación d</w:t>
      </w:r>
      <w:r>
        <w:rPr>
          <w:rFonts w:ascii="Arial" w:hAnsi="Arial" w:cs="Arial"/>
        </w:rPr>
        <w:t>el PROVEEDOR</w:t>
      </w:r>
      <w:r w:rsidRPr="00677CB9">
        <w:rPr>
          <w:rFonts w:ascii="Arial" w:hAnsi="Arial" w:cs="Arial"/>
        </w:rPr>
        <w:t xml:space="preserve"> en los términos establecidos en el artículo 27 del REGLAMENTO.</w:t>
      </w:r>
    </w:p>
    <w:p w:rsidR="000A3AB9" w:rsidRPr="00C02CD1" w:rsidRDefault="005D237F" w:rsidP="000A3AB9">
      <w:pPr>
        <w:spacing w:before="120" w:after="120"/>
        <w:ind w:left="851"/>
        <w:jc w:val="both"/>
        <w:rPr>
          <w:rFonts w:ascii="Arial" w:hAnsi="Arial" w:cs="Arial"/>
        </w:rPr>
      </w:pPr>
      <w:r>
        <w:rPr>
          <w:rFonts w:ascii="Arial" w:hAnsi="Arial" w:cs="Arial"/>
        </w:rPr>
        <w:t>De conformidad con los artículos 143 y 144 de las POBALINES</w:t>
      </w:r>
      <w:r w:rsidRPr="00C02CD1">
        <w:rPr>
          <w:rFonts w:ascii="Arial" w:hAnsi="Arial" w:cs="Arial"/>
        </w:rPr>
        <w:t xml:space="preserve">, </w:t>
      </w:r>
      <w:r w:rsidR="008B79AC" w:rsidRPr="00C02CD1">
        <w:rPr>
          <w:rFonts w:ascii="Arial" w:hAnsi="Arial" w:cs="Arial"/>
        </w:rPr>
        <w:t>se designa</w:t>
      </w:r>
      <w:r w:rsidRPr="00C02CD1">
        <w:rPr>
          <w:rFonts w:ascii="Arial" w:hAnsi="Arial" w:cs="Arial"/>
        </w:rPr>
        <w:t xml:space="preserve"> </w:t>
      </w:r>
      <w:r w:rsidR="008B79AC" w:rsidRPr="00C02CD1">
        <w:rPr>
          <w:rFonts w:ascii="Arial" w:hAnsi="Arial" w:cs="Arial"/>
        </w:rPr>
        <w:t>como supervisor</w:t>
      </w:r>
      <w:r w:rsidRPr="00C02CD1">
        <w:rPr>
          <w:rFonts w:ascii="Arial" w:hAnsi="Arial" w:cs="Arial"/>
        </w:rPr>
        <w:t xml:space="preserve"> del contrato</w:t>
      </w:r>
      <w:r w:rsidR="008B79AC" w:rsidRPr="00C02CD1">
        <w:rPr>
          <w:rFonts w:ascii="Arial" w:hAnsi="Arial" w:cs="Arial"/>
        </w:rPr>
        <w:t xml:space="preserve"> al titular de la Subdirección de Administración Inmobiliaria y Conservación</w:t>
      </w:r>
      <w:r w:rsidRPr="00C02CD1">
        <w:rPr>
          <w:rFonts w:ascii="Arial" w:hAnsi="Arial" w:cs="Arial"/>
        </w:rPr>
        <w:t>.</w:t>
      </w:r>
    </w:p>
    <w:p w:rsidR="005D237F" w:rsidRDefault="005D237F" w:rsidP="000A3AB9">
      <w:pPr>
        <w:spacing w:before="120" w:after="120"/>
        <w:ind w:left="851"/>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67" w:name="_Toc314085302"/>
      <w:bookmarkStart w:id="68" w:name="_Toc314094123"/>
      <w:bookmarkStart w:id="69" w:name="_Toc434004087"/>
      <w:bookmarkStart w:id="70" w:name="_Toc511832452"/>
      <w:r w:rsidRPr="00453FAA">
        <w:rPr>
          <w:rFonts w:cs="Arial"/>
          <w:bCs/>
          <w:color w:val="244061" w:themeColor="accent1" w:themeShade="80"/>
          <w:sz w:val="20"/>
        </w:rPr>
        <w:t>Moneda en que se deberá cotizar y efectuar el pago respectivo</w:t>
      </w:r>
      <w:bookmarkEnd w:id="46"/>
      <w:bookmarkEnd w:id="67"/>
      <w:bookmarkEnd w:id="68"/>
      <w:bookmarkEnd w:id="69"/>
      <w:bookmarkEnd w:id="70"/>
    </w:p>
    <w:p w:rsidR="00C45873" w:rsidRDefault="00412321" w:rsidP="00412321">
      <w:pPr>
        <w:spacing w:before="120" w:after="120"/>
        <w:ind w:left="705"/>
        <w:jc w:val="both"/>
        <w:rPr>
          <w:rFonts w:ascii="Arial" w:hAnsi="Arial" w:cs="Arial"/>
          <w:color w:val="FF0000"/>
        </w:rPr>
      </w:pPr>
      <w:bookmarkStart w:id="71" w:name="_Toc289064567"/>
      <w:r w:rsidRPr="00677CB9">
        <w:rPr>
          <w:rFonts w:ascii="Arial" w:hAnsi="Arial" w:cs="Arial"/>
        </w:rPr>
        <w:t xml:space="preserve">Los precios se cotizarán en </w:t>
      </w:r>
      <w:r w:rsidR="001D0AC5">
        <w:rPr>
          <w:rFonts w:ascii="Arial" w:hAnsi="Arial" w:cs="Arial"/>
          <w:b/>
        </w:rPr>
        <w:t>pesos mexicanos</w:t>
      </w:r>
      <w:r w:rsidR="00383002">
        <w:rPr>
          <w:rFonts w:ascii="Arial" w:hAnsi="Arial" w:cs="Arial"/>
        </w:rPr>
        <w:t xml:space="preserve"> </w:t>
      </w:r>
      <w:r w:rsidRPr="00677CB9">
        <w:rPr>
          <w:rFonts w:ascii="Arial" w:hAnsi="Arial" w:cs="Arial"/>
        </w:rPr>
        <w:t xml:space="preserve">con </w:t>
      </w:r>
      <w:r w:rsidR="001D0AC5">
        <w:rPr>
          <w:rFonts w:ascii="Arial" w:hAnsi="Arial" w:cs="Arial"/>
          <w:b/>
        </w:rPr>
        <w:t>dos</w:t>
      </w:r>
      <w:r w:rsidRPr="00C33982">
        <w:rPr>
          <w:rFonts w:ascii="Arial" w:hAnsi="Arial" w:cs="Arial"/>
          <w:b/>
        </w:rPr>
        <w:t xml:space="preserve"> decimales</w:t>
      </w:r>
      <w:r w:rsidRPr="00677CB9">
        <w:rPr>
          <w:rFonts w:ascii="Arial" w:hAnsi="Arial" w:cs="Arial"/>
        </w:rPr>
        <w:t xml:space="preserve"> y serán fijos durante la vigencia del contrato correspondiente.</w:t>
      </w:r>
      <w:r w:rsidR="00383002">
        <w:rPr>
          <w:rFonts w:ascii="Arial" w:hAnsi="Arial" w:cs="Arial"/>
        </w:rPr>
        <w:t xml:space="preserve"> </w:t>
      </w:r>
    </w:p>
    <w:p w:rsidR="00C45873" w:rsidRDefault="00C45873" w:rsidP="00C45873">
      <w:pPr>
        <w:spacing w:before="120" w:after="120"/>
        <w:ind w:left="705"/>
        <w:jc w:val="both"/>
        <w:rPr>
          <w:rFonts w:ascii="Arial" w:hAnsi="Arial" w:cs="Arial"/>
          <w:lang w:val="es-ES"/>
        </w:rPr>
      </w:pPr>
      <w:r w:rsidRPr="00677CB9">
        <w:rPr>
          <w:rFonts w:ascii="Arial" w:hAnsi="Arial" w:cs="Arial"/>
        </w:rPr>
        <w:t xml:space="preserve">De conformidad con el artículo 54 fracción XIII del REGLAMENTO, </w:t>
      </w:r>
      <w:r w:rsidRPr="00D512D5">
        <w:rPr>
          <w:rFonts w:ascii="Arial" w:hAnsi="Arial" w:cs="Arial"/>
        </w:rPr>
        <w:t xml:space="preserve">el pago respectivo se </w:t>
      </w:r>
      <w:r w:rsidRPr="00D512D5">
        <w:rPr>
          <w:rFonts w:ascii="Arial" w:hAnsi="Arial" w:cs="Arial"/>
          <w:lang w:val="es-ES"/>
        </w:rPr>
        <w:t>realizará en pesos mexicanos.</w:t>
      </w:r>
    </w:p>
    <w:p w:rsidR="00412321" w:rsidRPr="00453FAA" w:rsidRDefault="00412321" w:rsidP="00412321">
      <w:pPr>
        <w:pStyle w:val="Textoindependienteprimerasangra2"/>
        <w:spacing w:before="120"/>
        <w:ind w:left="709" w:firstLine="0"/>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2" w:name="_Toc314085303"/>
      <w:bookmarkStart w:id="73" w:name="_Toc314094124"/>
      <w:bookmarkStart w:id="74" w:name="_Toc434004088"/>
      <w:bookmarkStart w:id="75" w:name="_Toc511832453"/>
      <w:r w:rsidRPr="00453FAA">
        <w:rPr>
          <w:rFonts w:cs="Arial"/>
          <w:bCs/>
          <w:color w:val="244061" w:themeColor="accent1" w:themeShade="80"/>
          <w:sz w:val="20"/>
        </w:rPr>
        <w:lastRenderedPageBreak/>
        <w:t>Condiciones de pago</w:t>
      </w:r>
      <w:bookmarkEnd w:id="72"/>
      <w:bookmarkEnd w:id="73"/>
      <w:bookmarkEnd w:id="74"/>
      <w:bookmarkEnd w:id="75"/>
    </w:p>
    <w:p w:rsidR="00E50EBA" w:rsidRPr="00E50EBA" w:rsidRDefault="008B79AC" w:rsidP="00E50EBA">
      <w:pPr>
        <w:pStyle w:val="Prrafodelista"/>
        <w:spacing w:before="120" w:after="120"/>
        <w:ind w:left="705"/>
        <w:jc w:val="both"/>
        <w:rPr>
          <w:rFonts w:ascii="Arial" w:hAnsi="Arial" w:cs="Arial"/>
        </w:rPr>
      </w:pPr>
      <w:bookmarkStart w:id="76" w:name="_Toc314085305"/>
      <w:bookmarkStart w:id="77" w:name="_Toc314094126"/>
      <w:r w:rsidRPr="00C02CD1">
        <w:rPr>
          <w:rFonts w:ascii="Arial" w:hAnsi="Arial" w:cs="Arial"/>
          <w:bCs/>
        </w:rPr>
        <w:t>El pago se realizará en una exhibición por cada solicitud de material que se realice,</w:t>
      </w:r>
      <w:r>
        <w:rPr>
          <w:rFonts w:ascii="Arial" w:hAnsi="Arial" w:cs="Arial"/>
          <w:bCs/>
        </w:rPr>
        <w:t xml:space="preserve"> l</w:t>
      </w:r>
      <w:r w:rsidR="00E50EBA" w:rsidRPr="00E50EBA">
        <w:rPr>
          <w:rFonts w:ascii="Arial" w:hAnsi="Arial" w:cs="Arial"/>
          <w:bCs/>
        </w:rPr>
        <w:t xml:space="preserve">a recepción de la documentación para pago se llevará a </w:t>
      </w:r>
      <w:r w:rsidR="00E50EBA" w:rsidRPr="00C02CD1">
        <w:rPr>
          <w:rFonts w:ascii="Arial" w:hAnsi="Arial" w:cs="Arial"/>
          <w:bCs/>
        </w:rPr>
        <w:t xml:space="preserve">cabo </w:t>
      </w:r>
      <w:r w:rsidRPr="00C02CD1">
        <w:rPr>
          <w:rFonts w:ascii="Arial" w:hAnsi="Arial" w:cs="Arial"/>
          <w:bCs/>
        </w:rPr>
        <w:t>los días</w:t>
      </w:r>
      <w:r w:rsidR="00E50EBA" w:rsidRPr="00C02CD1">
        <w:rPr>
          <w:rFonts w:ascii="Arial" w:hAnsi="Arial" w:cs="Arial"/>
          <w:bCs/>
        </w:rPr>
        <w:t xml:space="preserve"> viernes</w:t>
      </w:r>
      <w:r w:rsidR="00E50EBA" w:rsidRPr="00E50EBA">
        <w:rPr>
          <w:rFonts w:ascii="Arial" w:hAnsi="Arial" w:cs="Arial"/>
          <w:bCs/>
        </w:rPr>
        <w:t xml:space="preserve">, una vez que los materiales solicitados sean entregados conforme a lo establecido en el </w:t>
      </w:r>
      <w:r w:rsidR="00E50EBA" w:rsidRPr="00E50EBA">
        <w:rPr>
          <w:rFonts w:ascii="Arial" w:hAnsi="Arial" w:cs="Arial"/>
          <w:b/>
          <w:bCs/>
        </w:rPr>
        <w:t>Anexo 1 “Especificaciones técnicas”</w:t>
      </w:r>
      <w:r w:rsidR="00E50EBA" w:rsidRPr="00E50EBA">
        <w:rPr>
          <w:rFonts w:ascii="Arial" w:hAnsi="Arial" w:cs="Arial"/>
          <w:bCs/>
        </w:rPr>
        <w:t xml:space="preserve"> de la presente convocatoria, debiendo presentar junto con su CFDI, copia de los formatos de requisición y de las remisiones con el sello de recibo correspondiente y previa validación por parte del Administrador del Contrato</w:t>
      </w:r>
      <w:r w:rsidR="00E50EBA" w:rsidRPr="00E50EBA">
        <w:rPr>
          <w:rFonts w:ascii="Arial" w:hAnsi="Arial" w:cs="Arial"/>
        </w:rPr>
        <w:t>.</w:t>
      </w:r>
    </w:p>
    <w:p w:rsidR="00412321" w:rsidRDefault="00412321" w:rsidP="00E50EBA">
      <w:pPr>
        <w:spacing w:before="120" w:after="120"/>
        <w:ind w:left="705"/>
        <w:jc w:val="both"/>
        <w:rPr>
          <w:rFonts w:ascii="Arial" w:hAnsi="Arial" w:cs="Arial"/>
        </w:rPr>
      </w:pPr>
      <w:r w:rsidRPr="00677CB9">
        <w:rPr>
          <w:rFonts w:ascii="Arial" w:hAnsi="Arial" w:cs="Arial"/>
        </w:rPr>
        <w:t>Con fundamento en los artículos</w:t>
      </w:r>
      <w:r w:rsidR="00977D50">
        <w:rPr>
          <w:rFonts w:ascii="Arial" w:hAnsi="Arial" w:cs="Arial"/>
        </w:rPr>
        <w:t xml:space="preserve"> 54 fracción XIII y</w:t>
      </w:r>
      <w:r w:rsidRPr="00677CB9">
        <w:rPr>
          <w:rFonts w:ascii="Arial" w:hAnsi="Arial" w:cs="Arial"/>
        </w:rPr>
        <w:t xml:space="preserve"> 60 del REGLAMENTO y 170 de las POBALINES, la fecha de pago al PROVEEDOR no podrá exceder de 20 (veinte) días naturales contados a partir de la entrega de la </w:t>
      </w:r>
      <w:r w:rsidR="00AE6291">
        <w:rPr>
          <w:rFonts w:ascii="Arial" w:hAnsi="Arial" w:cs="Arial"/>
        </w:rPr>
        <w:t>CFDI</w:t>
      </w:r>
      <w:r w:rsidRPr="00677CB9">
        <w:rPr>
          <w:rFonts w:ascii="Arial" w:hAnsi="Arial" w:cs="Arial"/>
        </w:rPr>
        <w:t>, comprobante o recibo respectivo, que cumpla con los requisitos fiscales, según lo estipulado en los artículos 29 y 29 A del Código Fiscal de la Federación, en los términos contratados.</w:t>
      </w:r>
    </w:p>
    <w:p w:rsidR="00412321" w:rsidRDefault="00412321" w:rsidP="00412321">
      <w:pPr>
        <w:spacing w:before="120" w:after="120"/>
        <w:ind w:left="705"/>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8" w:name="_Toc434004089"/>
      <w:bookmarkStart w:id="79" w:name="_Toc511832454"/>
      <w:r w:rsidRPr="00453FAA">
        <w:rPr>
          <w:rFonts w:cs="Arial"/>
          <w:bCs/>
          <w:color w:val="244061" w:themeColor="accent1" w:themeShade="80"/>
          <w:sz w:val="20"/>
        </w:rPr>
        <w:t>Anticipos</w:t>
      </w:r>
      <w:bookmarkEnd w:id="76"/>
      <w:bookmarkEnd w:id="77"/>
      <w:bookmarkEnd w:id="78"/>
      <w:bookmarkEnd w:id="79"/>
    </w:p>
    <w:p w:rsidR="00412321" w:rsidRDefault="00412321" w:rsidP="00412321">
      <w:pPr>
        <w:spacing w:before="120" w:after="120"/>
        <w:ind w:left="709" w:hanging="1"/>
        <w:jc w:val="both"/>
        <w:rPr>
          <w:rFonts w:ascii="Arial" w:hAnsi="Arial" w:cs="Arial"/>
        </w:rPr>
      </w:pPr>
      <w:r w:rsidRPr="00677CB9">
        <w:rPr>
          <w:rFonts w:ascii="Arial" w:hAnsi="Arial" w:cs="Arial"/>
        </w:rPr>
        <w:t>Para la presente contratación no aplicarán anticipos.</w:t>
      </w:r>
    </w:p>
    <w:p w:rsidR="00412321" w:rsidRPr="00677CB9" w:rsidRDefault="00412321" w:rsidP="00412321">
      <w:pPr>
        <w:spacing w:before="120" w:after="120"/>
        <w:ind w:left="709" w:hanging="1"/>
        <w:jc w:val="both"/>
        <w:rPr>
          <w:rFonts w:ascii="Arial" w:hAnsi="Arial" w:cs="Arial"/>
        </w:rPr>
      </w:pPr>
    </w:p>
    <w:p w:rsidR="00DE2E51" w:rsidRPr="00453FAA" w:rsidRDefault="00DE2E51" w:rsidP="00DE2E51">
      <w:pPr>
        <w:pStyle w:val="Ttulo1"/>
        <w:numPr>
          <w:ilvl w:val="1"/>
          <w:numId w:val="1"/>
        </w:numPr>
        <w:spacing w:before="120" w:after="120"/>
        <w:jc w:val="both"/>
        <w:rPr>
          <w:rFonts w:cs="Arial"/>
          <w:bCs/>
          <w:color w:val="244061" w:themeColor="accent1" w:themeShade="80"/>
          <w:sz w:val="20"/>
        </w:rPr>
      </w:pPr>
      <w:bookmarkStart w:id="80" w:name="_Toc298407606"/>
      <w:bookmarkStart w:id="81" w:name="_Toc298953431"/>
      <w:bookmarkStart w:id="82" w:name="_Toc298956225"/>
      <w:bookmarkStart w:id="83" w:name="_Toc298961970"/>
      <w:bookmarkStart w:id="84" w:name="_Toc299363005"/>
      <w:bookmarkStart w:id="85" w:name="_Toc299363065"/>
      <w:bookmarkStart w:id="86" w:name="_Toc310514777"/>
      <w:bookmarkStart w:id="87" w:name="_Toc312083743"/>
      <w:bookmarkStart w:id="88" w:name="_Toc312402689"/>
      <w:bookmarkStart w:id="89" w:name="_Toc314085304"/>
      <w:bookmarkStart w:id="90" w:name="_Toc314094125"/>
      <w:bookmarkStart w:id="91" w:name="_Toc434004090"/>
      <w:bookmarkStart w:id="92" w:name="_Toc494213964"/>
      <w:bookmarkStart w:id="93" w:name="_Toc495054224"/>
      <w:bookmarkStart w:id="94" w:name="_Toc495060386"/>
      <w:bookmarkStart w:id="95" w:name="_Toc495068580"/>
      <w:bookmarkStart w:id="96" w:name="_Toc511832455"/>
      <w:bookmarkStart w:id="97" w:name="_Toc289064568"/>
      <w:bookmarkStart w:id="98" w:name="_Toc402178196"/>
      <w:bookmarkStart w:id="99" w:name="_Toc289064569"/>
      <w:bookmarkStart w:id="100" w:name="_Toc314085306"/>
      <w:bookmarkStart w:id="101" w:name="_Toc314094127"/>
      <w:bookmarkEnd w:id="71"/>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bookmarkEnd w:id="97"/>
    <w:p w:rsidR="00DE2E51" w:rsidRPr="00017470" w:rsidRDefault="00017470" w:rsidP="00017470">
      <w:pPr>
        <w:pStyle w:val="Prrafodelista"/>
        <w:ind w:left="705"/>
        <w:jc w:val="both"/>
        <w:rPr>
          <w:rFonts w:ascii="Arial" w:hAnsi="Arial" w:cs="Arial"/>
        </w:rPr>
      </w:pPr>
      <w:r w:rsidRPr="00C2253E">
        <w:rPr>
          <w:rFonts w:ascii="Arial" w:hAnsi="Arial" w:cs="Arial"/>
        </w:rPr>
        <w:t>Con fundamento en los artículos 5 y 46 del Manual de Normas Administrativas en materia de Recursos Financieros y el procedimiento 19 del Manual de Procedimientos en materia de Recursos Financieros, para iniciar el trámite de pago el PROVEEDOR deberá enviar el CFDI en formato PDF y en formato XML vía correo electrónico al Administrador/a del contrato, adjuntando en su caso, el comprobante de pago por concepto de penas convencionales a favor del INSTITUTO. Las cuentas de correo electrónico a las que enviará el CFDI se proporcionarán al PROVEEDOR dentro de los 5 días naturales siguientes a la fecha de emisión del fallo</w:t>
      </w:r>
      <w:r w:rsidRPr="00885F63">
        <w:rPr>
          <w:rFonts w:ascii="Arial" w:hAnsi="Arial" w:cs="Arial"/>
        </w:rPr>
        <w:t>.</w:t>
      </w:r>
    </w:p>
    <w:p w:rsidR="00DE2E51" w:rsidRPr="00F343C3" w:rsidRDefault="00DE2E51" w:rsidP="00DE2E51">
      <w:pPr>
        <w:pStyle w:val="Textoindependiente"/>
        <w:spacing w:before="120" w:after="120"/>
        <w:ind w:left="705"/>
        <w:rPr>
          <w:sz w:val="20"/>
        </w:rPr>
      </w:pPr>
      <w:r w:rsidRPr="00F343C3">
        <w:rPr>
          <w:sz w:val="20"/>
        </w:rPr>
        <w:t>El pago se efectuará en la Caja General de la Dirección Ejecutiva de Administración del INSTITUTO ubicada en Periférico sur número 4124,</w:t>
      </w:r>
      <w:r>
        <w:rPr>
          <w:sz w:val="20"/>
        </w:rPr>
        <w:t xml:space="preserve"> Torre Zafiro II, </w:t>
      </w:r>
      <w:r w:rsidRPr="00F343C3">
        <w:rPr>
          <w:sz w:val="20"/>
        </w:rPr>
        <w:t xml:space="preserve"> primer piso, colonia </w:t>
      </w:r>
      <w:r w:rsidRPr="00F343C3">
        <w:rPr>
          <w:rFonts w:cs="Arial"/>
          <w:bCs/>
          <w:sz w:val="20"/>
        </w:rPr>
        <w:t>Jardines del Pedregal</w:t>
      </w:r>
      <w:r>
        <w:rPr>
          <w:sz w:val="20"/>
        </w:rPr>
        <w:t>, delegación Álvaro Obregón, c</w:t>
      </w:r>
      <w:r w:rsidRPr="00F343C3">
        <w:rPr>
          <w:sz w:val="20"/>
        </w:rPr>
        <w:t xml:space="preserve">ódigo postal 01900, en la Ciudad de México; o bien, a través de trasferencia bancaria a solicitud </w:t>
      </w:r>
      <w:r>
        <w:rPr>
          <w:sz w:val="20"/>
        </w:rPr>
        <w:t xml:space="preserve">escrita </w:t>
      </w:r>
      <w:r w:rsidRPr="00F343C3">
        <w:rPr>
          <w:sz w:val="20"/>
        </w:rPr>
        <w:t xml:space="preserve">del PROVEEDOR a la cuenta bancaria </w:t>
      </w:r>
      <w:r>
        <w:rPr>
          <w:sz w:val="20"/>
        </w:rPr>
        <w:t>del mismo</w:t>
      </w:r>
      <w:r w:rsidRPr="00F343C3">
        <w:rPr>
          <w:sz w:val="20"/>
        </w:rPr>
        <w:t xml:space="preserve">. </w:t>
      </w:r>
    </w:p>
    <w:p w:rsidR="00DE2E51" w:rsidRPr="00FE051A" w:rsidRDefault="00DE2E51" w:rsidP="00DE2E51">
      <w:pPr>
        <w:pStyle w:val="Textoindependiente"/>
        <w:spacing w:before="120" w:after="120"/>
        <w:ind w:left="705"/>
        <w:rPr>
          <w:iCs/>
          <w:sz w:val="20"/>
        </w:rPr>
      </w:pPr>
      <w:r w:rsidRPr="00FE051A">
        <w:rPr>
          <w:iCs/>
          <w:sz w:val="20"/>
        </w:rPr>
        <w:t xml:space="preserve">Una vez que </w:t>
      </w:r>
      <w:r>
        <w:rPr>
          <w:iCs/>
          <w:sz w:val="20"/>
        </w:rPr>
        <w:t xml:space="preserve">el PROVEEDOR </w:t>
      </w:r>
      <w:r w:rsidRPr="00FE051A">
        <w:rPr>
          <w:iCs/>
          <w:sz w:val="20"/>
        </w:rPr>
        <w:t xml:space="preserve">ingrese al Instituto para trámite de pago el CFDI correspondiente a </w:t>
      </w:r>
      <w:r w:rsidRPr="00941FA0">
        <w:rPr>
          <w:iCs/>
          <w:sz w:val="20"/>
        </w:rPr>
        <w:t xml:space="preserve">los bienes entregados y que estos </w:t>
      </w:r>
      <w:r w:rsidRPr="00FE051A">
        <w:rPr>
          <w:iCs/>
          <w:sz w:val="20"/>
        </w:rPr>
        <w:t>sea</w:t>
      </w:r>
      <w:r>
        <w:rPr>
          <w:iCs/>
          <w:sz w:val="20"/>
        </w:rPr>
        <w:t>n</w:t>
      </w:r>
      <w:r w:rsidRPr="00FE051A">
        <w:rPr>
          <w:iCs/>
          <w:sz w:val="20"/>
        </w:rPr>
        <w:t xml:space="preserve"> pagado</w:t>
      </w:r>
      <w:r>
        <w:rPr>
          <w:iCs/>
          <w:sz w:val="20"/>
        </w:rPr>
        <w:t>s</w:t>
      </w:r>
      <w:r w:rsidRPr="00FE051A">
        <w:rPr>
          <w:iCs/>
          <w:sz w:val="20"/>
        </w:rPr>
        <w:t xml:space="preserve">, no deberá cancelarlo, en caso de que posteriormente a su pago, se detecte que </w:t>
      </w:r>
      <w:r>
        <w:rPr>
          <w:iCs/>
          <w:sz w:val="20"/>
        </w:rPr>
        <w:t xml:space="preserve">estos </w:t>
      </w:r>
      <w:r w:rsidRPr="00FE051A">
        <w:rPr>
          <w:iCs/>
          <w:sz w:val="20"/>
        </w:rPr>
        <w:t>fue</w:t>
      </w:r>
      <w:r>
        <w:rPr>
          <w:iCs/>
          <w:sz w:val="20"/>
        </w:rPr>
        <w:t>ron</w:t>
      </w:r>
      <w:r w:rsidRPr="00FE051A">
        <w:rPr>
          <w:iCs/>
          <w:sz w:val="20"/>
        </w:rPr>
        <w:t xml:space="preserve"> cancelado</w:t>
      </w:r>
      <w:r>
        <w:rPr>
          <w:iCs/>
          <w:sz w:val="20"/>
        </w:rPr>
        <w:t>s</w:t>
      </w:r>
      <w:r w:rsidRPr="00FE051A">
        <w:rPr>
          <w:iCs/>
          <w:sz w:val="20"/>
        </w:rPr>
        <w:t>, se dará aviso a la Autoridad Fiscal Competente.</w:t>
      </w:r>
    </w:p>
    <w:p w:rsidR="00BB5BDD" w:rsidRPr="00BD5655" w:rsidRDefault="00DE2E51" w:rsidP="00DE2E51">
      <w:pPr>
        <w:pStyle w:val="Textoindependiente"/>
        <w:spacing w:before="120" w:after="120"/>
        <w:ind w:left="705"/>
        <w:rPr>
          <w:iCs/>
          <w:sz w:val="20"/>
        </w:rPr>
      </w:pPr>
      <w:r w:rsidRPr="00BD5655">
        <w:rPr>
          <w:iCs/>
          <w:sz w:val="20"/>
        </w:rPr>
        <w:t>Los CFDI´S, deberán cumplir con los requisitos fiscales que señalan los art</w:t>
      </w:r>
      <w:r>
        <w:rPr>
          <w:iCs/>
          <w:sz w:val="20"/>
        </w:rPr>
        <w:t>í</w:t>
      </w:r>
      <w:r w:rsidRPr="00BD5655">
        <w:rPr>
          <w:iCs/>
          <w:sz w:val="20"/>
        </w:rPr>
        <w:t>cul</w:t>
      </w:r>
      <w:r>
        <w:rPr>
          <w:iCs/>
          <w:sz w:val="20"/>
        </w:rPr>
        <w:t>o</w:t>
      </w:r>
      <w:r w:rsidRPr="00BD5655">
        <w:rPr>
          <w:iCs/>
          <w:sz w:val="20"/>
        </w:rPr>
        <w:t>s 29 y 29 A del Código Fiscal de la Federación y demás legislación aplicable vigent</w:t>
      </w:r>
      <w:r w:rsidRPr="00417C46">
        <w:rPr>
          <w:iCs/>
          <w:sz w:val="20"/>
        </w:rPr>
        <w:t>e</w:t>
      </w:r>
      <w:r w:rsidRPr="00BD5655">
        <w:rPr>
          <w:iCs/>
          <w:sz w:val="20"/>
        </w:rPr>
        <w:t>.</w:t>
      </w:r>
    </w:p>
    <w:p w:rsidR="00412321" w:rsidRPr="00BE7B1D" w:rsidRDefault="00412321" w:rsidP="00412321">
      <w:pPr>
        <w:pStyle w:val="Textoindependiente"/>
        <w:spacing w:before="120" w:after="120"/>
        <w:ind w:left="705"/>
        <w:rPr>
          <w:rFonts w:cs="Arial"/>
          <w:sz w:val="20"/>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02" w:name="_Toc434004091"/>
      <w:bookmarkStart w:id="103" w:name="_Toc511832456"/>
      <w:bookmarkEnd w:id="98"/>
      <w:r w:rsidRPr="00453FAA">
        <w:rPr>
          <w:rFonts w:cs="Arial"/>
          <w:bCs/>
          <w:color w:val="244061" w:themeColor="accent1" w:themeShade="80"/>
          <w:sz w:val="20"/>
        </w:rPr>
        <w:t>Impuestos y derechos</w:t>
      </w:r>
      <w:bookmarkEnd w:id="99"/>
      <w:bookmarkEnd w:id="100"/>
      <w:bookmarkEnd w:id="101"/>
      <w:bookmarkEnd w:id="102"/>
      <w:bookmarkEnd w:id="103"/>
    </w:p>
    <w:p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w:t>
      </w:r>
      <w:r w:rsidR="00301D58" w:rsidRPr="00301D58">
        <w:rPr>
          <w:rFonts w:ascii="Arial" w:hAnsi="Arial" w:cs="Arial"/>
          <w:lang w:val="es-MX"/>
        </w:rPr>
        <w:t xml:space="preserve">la entrega de los bienes </w:t>
      </w:r>
      <w:r w:rsidRPr="00677CB9">
        <w:rPr>
          <w:rFonts w:ascii="Arial" w:hAnsi="Arial" w:cs="Arial"/>
        </w:rPr>
        <w:t>correrán por cuenta d</w:t>
      </w:r>
      <w:r>
        <w:rPr>
          <w:rFonts w:ascii="Arial" w:hAnsi="Arial" w:cs="Arial"/>
        </w:rPr>
        <w:t>el PROVEEDOR</w:t>
      </w:r>
      <w:r w:rsidRPr="00677CB9">
        <w:rPr>
          <w:rFonts w:ascii="Arial" w:hAnsi="Arial" w:cs="Arial"/>
        </w:rPr>
        <w:t xml:space="preserve">, trasladando al INSTITUTO </w:t>
      </w:r>
      <w:bookmarkStart w:id="104" w:name="_Toc289064570"/>
      <w:bookmarkStart w:id="105" w:name="_Toc314085307"/>
      <w:bookmarkStart w:id="106" w:name="_Toc314094128"/>
      <w:r w:rsidRPr="00677CB9">
        <w:rPr>
          <w:rFonts w:ascii="Arial" w:hAnsi="Arial" w:cs="Arial"/>
        </w:rPr>
        <w:t>únicamente el Impuesto al Valor Agregado (IVA) de acuerdo a la legislación fiscal vigente.</w:t>
      </w:r>
    </w:p>
    <w:p w:rsidR="00412321" w:rsidRPr="00677CB9" w:rsidRDefault="00412321" w:rsidP="00412321">
      <w:pPr>
        <w:pStyle w:val="Textosinformato"/>
        <w:tabs>
          <w:tab w:val="left" w:pos="1134"/>
        </w:tabs>
        <w:spacing w:before="120" w:after="120"/>
        <w:ind w:left="708"/>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07" w:name="_Toc434004092"/>
      <w:bookmarkStart w:id="108" w:name="_Toc511832457"/>
      <w:r w:rsidRPr="00453FAA">
        <w:rPr>
          <w:rFonts w:cs="Arial"/>
          <w:bCs/>
          <w:color w:val="244061" w:themeColor="accent1" w:themeShade="80"/>
          <w:sz w:val="20"/>
        </w:rPr>
        <w:t>Transferencia de derechos</w:t>
      </w:r>
      <w:bookmarkEnd w:id="104"/>
      <w:bookmarkEnd w:id="105"/>
      <w:bookmarkEnd w:id="106"/>
      <w:bookmarkEnd w:id="107"/>
      <w:bookmarkEnd w:id="108"/>
    </w:p>
    <w:p w:rsidR="00412321" w:rsidRPr="00677CB9"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Bajo ninguna circunstancia podrán transferirse los derechos y obligaciones derivados del </w:t>
      </w:r>
      <w:r w:rsidRPr="00677CB9">
        <w:rPr>
          <w:rFonts w:ascii="Arial" w:hAnsi="Arial" w:cs="Arial"/>
          <w:lang w:eastAsia="es-MX"/>
        </w:rPr>
        <w:t xml:space="preserve">contrato </w:t>
      </w:r>
      <w:r w:rsidRPr="00677CB9">
        <w:rPr>
          <w:rFonts w:ascii="Arial" w:hAnsi="Arial" w:cs="Arial"/>
        </w:rPr>
        <w:t xml:space="preserve">que se genere con motivo del presente procedimiento, con excepción de los derechos de cobro en cuyo caso se deberá contar con el consentimiento expreso por parte del Titular de la Dirección </w:t>
      </w:r>
      <w:r w:rsidRPr="00677CB9">
        <w:rPr>
          <w:rFonts w:ascii="Arial" w:hAnsi="Arial" w:cs="Arial"/>
        </w:rPr>
        <w:lastRenderedPageBreak/>
        <w:t>de Recursos Financieros del INSTITUTO, en los términos señalados en el último párrafo del artículo 55 del REGLAMENTO.</w:t>
      </w:r>
    </w:p>
    <w:p w:rsidR="00412321" w:rsidRPr="00677CB9"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Por lo anterior, el único derecho que se podrá transferir a un tercero derivado de la adjudicación del contrato, es el derecho de cobro y </w:t>
      </w:r>
      <w:r>
        <w:rPr>
          <w:rFonts w:ascii="Arial" w:hAnsi="Arial" w:cs="Arial"/>
        </w:rPr>
        <w:t>el PROVEEDOR</w:t>
      </w:r>
      <w:r w:rsidRPr="00677CB9">
        <w:rPr>
          <w:rFonts w:ascii="Arial" w:hAnsi="Arial" w:cs="Arial"/>
        </w:rPr>
        <w:t xml:space="preserve"> no podrá subcontratar parcial o totalmente </w:t>
      </w:r>
      <w:r>
        <w:rPr>
          <w:rFonts w:ascii="Arial" w:hAnsi="Arial" w:cs="Arial"/>
        </w:rPr>
        <w:t xml:space="preserve">los </w:t>
      </w:r>
      <w:r w:rsidR="004672A0">
        <w:rPr>
          <w:rFonts w:ascii="Arial" w:hAnsi="Arial" w:cs="Arial"/>
        </w:rPr>
        <w:t>bienes</w:t>
      </w:r>
      <w:r>
        <w:rPr>
          <w:rFonts w:ascii="Arial" w:hAnsi="Arial" w:cs="Arial"/>
        </w:rPr>
        <w:t xml:space="preserve"> solicitados</w:t>
      </w:r>
      <w:r w:rsidRPr="00677CB9">
        <w:rPr>
          <w:rFonts w:ascii="Arial" w:hAnsi="Arial" w:cs="Arial"/>
        </w:rPr>
        <w:t xml:space="preserve">. </w:t>
      </w:r>
      <w:r>
        <w:rPr>
          <w:rFonts w:ascii="Arial" w:hAnsi="Arial" w:cs="Arial"/>
        </w:rPr>
        <w:t>El PROVEEDOR</w:t>
      </w:r>
      <w:r w:rsidRPr="00677CB9">
        <w:rPr>
          <w:rFonts w:ascii="Arial" w:hAnsi="Arial" w:cs="Arial"/>
        </w:rPr>
        <w:t xml:space="preserve"> será el único responsable ante el INSTITUTO de los derechos y obligaciones contraídas durante la vigencia del contrato.</w:t>
      </w:r>
    </w:p>
    <w:p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Para efectos del párrafo anterior, se considera como tercero, cualquier persona física o moral constituida de conformidad con las leyes aplicables en la República Mexicana o su país de origen, </w:t>
      </w:r>
      <w:r w:rsidRPr="00B3533D">
        <w:rPr>
          <w:rFonts w:ascii="Arial" w:hAnsi="Arial" w:cs="Arial"/>
        </w:rPr>
        <w:t>incluyendo las denominadas como casa matriz, sucursal o subsidiaria.</w:t>
      </w:r>
    </w:p>
    <w:p w:rsidR="00412321" w:rsidRPr="00B3533D" w:rsidRDefault="00412321" w:rsidP="00412321">
      <w:pPr>
        <w:pStyle w:val="Textosinformato"/>
        <w:tabs>
          <w:tab w:val="left" w:pos="1134"/>
        </w:tabs>
        <w:spacing w:before="120" w:after="120"/>
        <w:ind w:left="708"/>
        <w:jc w:val="both"/>
        <w:rPr>
          <w:rFonts w:ascii="Arial" w:hAnsi="Arial" w:cs="Arial"/>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09" w:name="_Toc284333672"/>
      <w:bookmarkStart w:id="110" w:name="_Toc298407610"/>
      <w:bookmarkStart w:id="111" w:name="_Toc314085308"/>
      <w:bookmarkStart w:id="112" w:name="_Toc314094129"/>
      <w:bookmarkStart w:id="113" w:name="_Toc434004093"/>
      <w:bookmarkStart w:id="114" w:name="_Toc511832458"/>
      <w:r w:rsidRPr="00453FAA">
        <w:rPr>
          <w:rFonts w:cs="Arial"/>
          <w:bCs/>
          <w:color w:val="244061" w:themeColor="accent1" w:themeShade="80"/>
          <w:sz w:val="20"/>
        </w:rPr>
        <w:t>Derechos de Autor y Propiedad Industrial</w:t>
      </w:r>
      <w:bookmarkEnd w:id="109"/>
      <w:bookmarkEnd w:id="110"/>
      <w:bookmarkEnd w:id="111"/>
      <w:bookmarkEnd w:id="112"/>
      <w:bookmarkEnd w:id="113"/>
      <w:bookmarkEnd w:id="114"/>
    </w:p>
    <w:p w:rsidR="00412321" w:rsidRPr="00766313" w:rsidRDefault="00412321" w:rsidP="00412321">
      <w:pPr>
        <w:pStyle w:val="E2"/>
        <w:spacing w:before="120" w:after="120"/>
        <w:ind w:left="705"/>
        <w:rPr>
          <w:rFonts w:cs="Arial"/>
          <w:sz w:val="20"/>
          <w:lang w:val="es-MX"/>
        </w:rPr>
      </w:pPr>
      <w:bookmarkStart w:id="115" w:name="_Toc299017183"/>
      <w:bookmarkStart w:id="116" w:name="_Toc299018343"/>
      <w:bookmarkStart w:id="117" w:name="_Toc314085309"/>
      <w:bookmarkStart w:id="118" w:name="_Toc314094130"/>
      <w:bookmarkStart w:id="119" w:name="_Toc434004094"/>
      <w:r>
        <w:rPr>
          <w:rFonts w:cs="Arial"/>
          <w:sz w:val="20"/>
          <w:lang w:val="es-MX"/>
        </w:rPr>
        <w:t>Con fundamento en el artículo 54</w:t>
      </w:r>
      <w:r w:rsidRPr="00766313">
        <w:rPr>
          <w:rFonts w:cs="Arial"/>
          <w:sz w:val="20"/>
          <w:lang w:val="es-MX"/>
        </w:rPr>
        <w:t xml:space="preserve"> fracción XX del REGLAMENTO, el LICITANTE asume cualquier tipo de responsabilidad por las violaciones que pudiera darse en materia de patentes, marcas o derechos de autor tanto en el ámbito nacional como internacional, con respecto del objeto de la presente convocatoria, por lo que de presentarse alguna reclamación al INSTITUTO o se presenten controversias por violación a derechos de autor o de propiedad industrial de terceros durante la vigencia del contrato que </w:t>
      </w:r>
      <w:r>
        <w:rPr>
          <w:rFonts w:cs="Arial"/>
          <w:sz w:val="20"/>
          <w:lang w:val="es-MX"/>
        </w:rPr>
        <w:t>se celebre y posterior a éste, e</w:t>
      </w:r>
      <w:r w:rsidRPr="00766313">
        <w:rPr>
          <w:rFonts w:cs="Arial"/>
          <w:sz w:val="20"/>
          <w:lang w:val="es-MX"/>
        </w:rPr>
        <w:t>l PROVEEDOR se obligará a sacar a salvo y en paz al INSTITUTO frente a las autoridades administrativas y judiciales que correspondan.</w:t>
      </w:r>
    </w:p>
    <w:p w:rsidR="00412321" w:rsidRDefault="00412321" w:rsidP="00412321">
      <w:pPr>
        <w:pStyle w:val="E2"/>
        <w:spacing w:before="120" w:after="120"/>
        <w:ind w:left="705"/>
        <w:rPr>
          <w:rFonts w:cs="Arial"/>
          <w:sz w:val="20"/>
          <w:lang w:val="es-MX"/>
        </w:rPr>
      </w:pPr>
      <w:r w:rsidRPr="00766313">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p>
    <w:p w:rsidR="00412321" w:rsidRDefault="00412321" w:rsidP="00412321">
      <w:pPr>
        <w:pStyle w:val="E2"/>
        <w:spacing w:before="120" w:after="120"/>
        <w:ind w:left="705"/>
        <w:rPr>
          <w:rFonts w:cs="Arial"/>
          <w:sz w:val="20"/>
          <w:lang w:val="es-MX"/>
        </w:rPr>
      </w:pPr>
    </w:p>
    <w:p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20" w:name="_Toc511832459"/>
      <w:r w:rsidRPr="00453FAA">
        <w:rPr>
          <w:rFonts w:cs="Arial"/>
          <w:bCs/>
          <w:color w:val="244061" w:themeColor="accent1" w:themeShade="80"/>
          <w:sz w:val="20"/>
        </w:rPr>
        <w:t>Transparencia y Acceso a la Información Pública</w:t>
      </w:r>
      <w:bookmarkEnd w:id="115"/>
      <w:bookmarkEnd w:id="116"/>
      <w:bookmarkEnd w:id="117"/>
      <w:bookmarkEnd w:id="118"/>
      <w:bookmarkEnd w:id="119"/>
      <w:bookmarkEnd w:id="120"/>
    </w:p>
    <w:p w:rsidR="00412321" w:rsidRDefault="00412321" w:rsidP="00412321">
      <w:pPr>
        <w:spacing w:before="120" w:after="120"/>
        <w:ind w:left="705"/>
        <w:jc w:val="both"/>
        <w:rPr>
          <w:rFonts w:ascii="Arial" w:hAnsi="Arial" w:cs="Arial"/>
          <w:bCs/>
        </w:rPr>
      </w:pPr>
      <w:r w:rsidRPr="00677CB9">
        <w:rPr>
          <w:rFonts w:ascii="Arial" w:hAnsi="Arial" w:cs="Arial"/>
          <w:bCs/>
        </w:rPr>
        <w:t xml:space="preserve">Derivado de </w:t>
      </w:r>
      <w:r w:rsidR="00301D58" w:rsidRPr="00301D58">
        <w:rPr>
          <w:rFonts w:ascii="Arial" w:hAnsi="Arial" w:cs="Arial"/>
          <w:bCs/>
        </w:rPr>
        <w:t xml:space="preserve">la entrega de los bienes </w:t>
      </w:r>
      <w:r w:rsidRPr="00677CB9">
        <w:rPr>
          <w:rFonts w:ascii="Arial" w:hAnsi="Arial" w:cs="Arial"/>
          <w:bCs/>
        </w:rPr>
        <w:t>solicitado</w:t>
      </w:r>
      <w:r>
        <w:rPr>
          <w:rFonts w:ascii="Arial" w:hAnsi="Arial" w:cs="Arial"/>
          <w:bCs/>
        </w:rPr>
        <w:t>s</w:t>
      </w:r>
      <w:r w:rsidRPr="00677CB9">
        <w:rPr>
          <w:rFonts w:ascii="Arial" w:hAnsi="Arial" w:cs="Arial"/>
          <w:bCs/>
        </w:rPr>
        <w:t xml:space="preserve">,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rsidR="00412321" w:rsidRDefault="00412321" w:rsidP="00412321">
      <w:pPr>
        <w:spacing w:before="120" w:after="120"/>
        <w:ind w:left="705"/>
        <w:jc w:val="both"/>
        <w:rPr>
          <w:rFonts w:ascii="Arial" w:hAnsi="Arial" w:cs="Arial"/>
          <w:bCs/>
        </w:rPr>
      </w:pPr>
    </w:p>
    <w:p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21" w:name="_Toc289064578"/>
      <w:bookmarkStart w:id="122" w:name="_Toc314085311"/>
      <w:bookmarkStart w:id="123" w:name="_Toc314094132"/>
      <w:bookmarkStart w:id="124" w:name="_Toc434004096"/>
      <w:bookmarkStart w:id="125" w:name="_Toc511832460"/>
      <w:r w:rsidRPr="00E30171">
        <w:rPr>
          <w:rFonts w:cs="Arial"/>
          <w:color w:val="244061" w:themeColor="accent1" w:themeShade="80"/>
          <w:kern w:val="32"/>
          <w:sz w:val="20"/>
        </w:rPr>
        <w:t>INSTRUCCIONES PARA ELABORAR LA OFERTA TÉCNICA Y LA OFERTA ECONÓMICA</w:t>
      </w:r>
      <w:bookmarkEnd w:id="121"/>
      <w:bookmarkEnd w:id="122"/>
      <w:bookmarkEnd w:id="123"/>
      <w:bookmarkEnd w:id="124"/>
      <w:bookmarkEnd w:id="125"/>
    </w:p>
    <w:p w:rsidR="00A10BAE" w:rsidRPr="00A10BAE" w:rsidRDefault="00A10BAE" w:rsidP="00A10BAE">
      <w:pPr>
        <w:numPr>
          <w:ilvl w:val="0"/>
          <w:numId w:val="11"/>
        </w:numPr>
        <w:spacing w:before="120" w:after="120"/>
        <w:ind w:left="993" w:hanging="284"/>
        <w:jc w:val="both"/>
        <w:rPr>
          <w:rFonts w:ascii="Arial" w:hAnsi="Arial" w:cs="Arial"/>
          <w:b/>
          <w:lang w:eastAsia="es-MX"/>
        </w:rPr>
      </w:pPr>
      <w:bookmarkStart w:id="126" w:name="_Toc314085312"/>
      <w:bookmarkStart w:id="127" w:name="_Toc314094133"/>
      <w:bookmarkStart w:id="128" w:name="_Toc434004097"/>
      <w:r w:rsidRPr="00A10BAE">
        <w:rPr>
          <w:rFonts w:ascii="Arial" w:hAnsi="Arial" w:cs="Arial"/>
        </w:rPr>
        <w:t>Conforme a lo estipulado en los párrafos primero y segundo del artículo 41 del REGLAMENTO, l</w:t>
      </w:r>
      <w:r w:rsidRPr="00A10BAE">
        <w:rPr>
          <w:rFonts w:ascii="Arial" w:hAnsi="Arial" w:cs="Arial"/>
          <w:lang w:eastAsia="es-MX"/>
        </w:rPr>
        <w:t xml:space="preserve">a entrega de proposiciones se hará en </w:t>
      </w:r>
      <w:r w:rsidRPr="00A10BAE">
        <w:rPr>
          <w:rFonts w:ascii="Arial" w:hAnsi="Arial" w:cs="Arial"/>
          <w:b/>
          <w:u w:val="single"/>
          <w:lang w:eastAsia="es-MX"/>
        </w:rPr>
        <w:t>sobre cerrado</w:t>
      </w:r>
      <w:r w:rsidRPr="00A10BAE">
        <w:rPr>
          <w:rFonts w:ascii="Arial" w:hAnsi="Arial" w:cs="Arial"/>
          <w:lang w:eastAsia="es-MX"/>
        </w:rPr>
        <w:t xml:space="preserve"> que contendrá la oferta técnica y la oferta económica. La documentación distinta a la proposición podrá entregarse, a elección del LICITANTE, dentro o fuera del sobre que la contenga.</w:t>
      </w:r>
    </w:p>
    <w:p w:rsidR="00A10BAE" w:rsidRPr="00A10BAE" w:rsidRDefault="00A10BAE" w:rsidP="00A10BAE">
      <w:pPr>
        <w:numPr>
          <w:ilvl w:val="0"/>
          <w:numId w:val="11"/>
        </w:numPr>
        <w:spacing w:before="120" w:after="120"/>
        <w:ind w:left="993" w:hanging="284"/>
        <w:jc w:val="both"/>
        <w:rPr>
          <w:rFonts w:ascii="Arial" w:hAnsi="Arial" w:cs="Arial"/>
          <w:b/>
          <w:lang w:eastAsia="es-MX"/>
        </w:rPr>
      </w:pPr>
      <w:r w:rsidRPr="00A10BAE">
        <w:rPr>
          <w:rFonts w:ascii="Arial" w:hAnsi="Arial" w:cs="Arial"/>
          <w:lang w:eastAsia="es-MX"/>
        </w:rPr>
        <w:t>El sobre o paquete cerrado deberá indicar la razón o denominación social del LICITANTE.</w:t>
      </w:r>
    </w:p>
    <w:p w:rsidR="00A10BAE" w:rsidRPr="00A10BAE" w:rsidRDefault="00A10BAE" w:rsidP="00A10BAE">
      <w:pPr>
        <w:numPr>
          <w:ilvl w:val="0"/>
          <w:numId w:val="11"/>
        </w:numPr>
        <w:spacing w:before="120" w:after="120"/>
        <w:ind w:left="993" w:hanging="284"/>
        <w:jc w:val="both"/>
        <w:rPr>
          <w:rFonts w:ascii="Arial" w:hAnsi="Arial" w:cs="Arial"/>
          <w:b/>
          <w:lang w:eastAsia="es-MX"/>
        </w:rPr>
      </w:pPr>
      <w:r w:rsidRPr="00A10BAE">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 partida</w:t>
      </w:r>
      <w:r w:rsidR="002243C3">
        <w:rPr>
          <w:rFonts w:ascii="Arial" w:hAnsi="Arial" w:cs="Arial"/>
          <w:lang w:eastAsia="es-MX"/>
        </w:rPr>
        <w:t xml:space="preserve"> única objeto del presente procedimiento</w:t>
      </w:r>
      <w:r w:rsidRPr="00A10BAE">
        <w:rPr>
          <w:rFonts w:ascii="Arial" w:hAnsi="Arial" w:cs="Arial"/>
          <w:lang w:eastAsia="es-MX"/>
        </w:rPr>
        <w:t xml:space="preserve">. </w:t>
      </w:r>
    </w:p>
    <w:p w:rsidR="00A10BAE" w:rsidRPr="00A10BAE" w:rsidRDefault="00A10BAE" w:rsidP="00A10BAE">
      <w:pPr>
        <w:pStyle w:val="E2"/>
        <w:numPr>
          <w:ilvl w:val="0"/>
          <w:numId w:val="11"/>
        </w:numPr>
        <w:spacing w:before="120" w:after="120"/>
        <w:ind w:left="993" w:hanging="284"/>
        <w:rPr>
          <w:rFonts w:cs="Arial"/>
          <w:sz w:val="20"/>
          <w:lang w:val="es-MX"/>
        </w:rPr>
      </w:pPr>
      <w:r w:rsidRPr="00A10BAE">
        <w:rPr>
          <w:rFonts w:cs="Arial"/>
          <w:sz w:val="20"/>
          <w:lang w:val="es-MX"/>
        </w:rPr>
        <w:t xml:space="preserve">De acuerdo a lo señalado en el primer párrafo del artículo 66 de las POBALINES, la proposición y los documentos que se solicitan en el numeral 4.1 de la presente convocatoria deberán ser </w:t>
      </w:r>
      <w:r w:rsidRPr="00A10BAE">
        <w:rPr>
          <w:rFonts w:cs="Arial"/>
          <w:b/>
          <w:sz w:val="20"/>
          <w:lang w:val="es-MX"/>
        </w:rPr>
        <w:t>firmados autógrafamente</w:t>
      </w:r>
      <w:r w:rsidRPr="00A10BAE">
        <w:rPr>
          <w:rFonts w:cs="Arial"/>
          <w:sz w:val="20"/>
          <w:lang w:val="es-MX"/>
        </w:rPr>
        <w:t xml:space="preserve"> por la persona facultada para ello en la última hoja de cada uno de los documentos que forman parte de la misma, por lo que no podrá desecharse </w:t>
      </w:r>
      <w:r w:rsidRPr="00A10BAE">
        <w:rPr>
          <w:rFonts w:cs="Arial"/>
          <w:sz w:val="20"/>
          <w:lang w:val="es-MX"/>
        </w:rPr>
        <w:lastRenderedPageBreak/>
        <w:t>cuando las demás hojas que la integran o sus anexos carezcan de firma o rúbrica, las cuales no deberán tener tachaduras ni enmendaduras.</w:t>
      </w:r>
    </w:p>
    <w:p w:rsidR="00A10BAE" w:rsidRPr="00A10BAE" w:rsidRDefault="00A10BAE" w:rsidP="00A10BAE">
      <w:pPr>
        <w:pStyle w:val="E2"/>
        <w:numPr>
          <w:ilvl w:val="0"/>
          <w:numId w:val="11"/>
        </w:numPr>
        <w:spacing w:before="120" w:after="120"/>
        <w:ind w:left="993" w:hanging="284"/>
        <w:rPr>
          <w:rFonts w:cs="Arial"/>
          <w:sz w:val="20"/>
          <w:lang w:val="es-MX"/>
        </w:rPr>
      </w:pPr>
      <w:r w:rsidRPr="00A10BAE">
        <w:rPr>
          <w:rFonts w:cs="Arial"/>
          <w:sz w:val="20"/>
          <w:lang w:val="es-MX"/>
        </w:rPr>
        <w:t xml:space="preserve">De conformidad con lo estipulado en el segundo párrafo del artículo 66 de las POBALINES, </w:t>
      </w:r>
      <w:r w:rsidRPr="00A10BAE">
        <w:rPr>
          <w:rFonts w:cs="Arial"/>
          <w:b/>
          <w:sz w:val="20"/>
          <w:lang w:val="es-MX"/>
        </w:rPr>
        <w:t xml:space="preserve">cada uno de los documentos que integren la proposición y aquellos distintos a ésta, </w:t>
      </w:r>
      <w:r w:rsidRPr="00A10BAE">
        <w:rPr>
          <w:rFonts w:cs="Arial"/>
          <w:b/>
          <w:sz w:val="20"/>
          <w:u w:val="single"/>
          <w:lang w:val="es-MX"/>
        </w:rPr>
        <w:t>deberán estar foliados en todas y cada una de las hojas que los integren</w:t>
      </w:r>
      <w:r w:rsidRPr="00A10BAE">
        <w:rPr>
          <w:rFonts w:cs="Arial"/>
          <w:sz w:val="20"/>
          <w:u w:val="single"/>
          <w:lang w:val="es-MX"/>
        </w:rPr>
        <w:t>.</w:t>
      </w:r>
      <w:r w:rsidRPr="00A10BAE">
        <w:rPr>
          <w:rFonts w:cs="Arial"/>
          <w:sz w:val="20"/>
          <w:lang w:val="es-MX"/>
        </w:rPr>
        <w:t xml:space="preserve"> </w:t>
      </w:r>
      <w:r w:rsidRPr="00A10BAE">
        <w:rPr>
          <w:rFonts w:cs="Arial"/>
          <w:b/>
          <w:sz w:val="20"/>
          <w:lang w:val="es-MX"/>
        </w:rPr>
        <w:t>Al efecto, se deberán numerar de manera individual las propuestas técnica y económica</w:t>
      </w:r>
      <w:r w:rsidRPr="00A10BAE">
        <w:rPr>
          <w:rFonts w:cs="Arial"/>
          <w:sz w:val="20"/>
          <w:lang w:val="es-MX"/>
        </w:rPr>
        <w:t xml:space="preserve">, así como el resto de los documentos que entregue el LICITANTE. </w:t>
      </w:r>
    </w:p>
    <w:p w:rsidR="00A10BAE" w:rsidRPr="00A10BAE" w:rsidRDefault="00A10BAE" w:rsidP="00A10BAE">
      <w:pPr>
        <w:pStyle w:val="E2"/>
        <w:numPr>
          <w:ilvl w:val="0"/>
          <w:numId w:val="11"/>
        </w:numPr>
        <w:spacing w:before="120" w:after="120"/>
        <w:ind w:left="993" w:hanging="284"/>
        <w:rPr>
          <w:rFonts w:cs="Arial"/>
          <w:sz w:val="20"/>
          <w:u w:val="single"/>
          <w:lang w:val="es-MX"/>
        </w:rPr>
      </w:pPr>
      <w:r w:rsidRPr="00A10BAE">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rsidR="00A10BAE" w:rsidRPr="00A10BAE" w:rsidRDefault="00A10BAE" w:rsidP="00A10BAE">
      <w:pPr>
        <w:pStyle w:val="E2"/>
        <w:numPr>
          <w:ilvl w:val="0"/>
          <w:numId w:val="11"/>
        </w:numPr>
        <w:spacing w:before="120" w:after="120"/>
        <w:ind w:left="993" w:hanging="284"/>
        <w:rPr>
          <w:rFonts w:cs="Arial"/>
          <w:sz w:val="20"/>
          <w:lang w:val="es-MX"/>
        </w:rPr>
      </w:pPr>
      <w:r w:rsidRPr="00A10BAE">
        <w:rPr>
          <w:rFonts w:cs="Arial"/>
          <w:sz w:val="20"/>
          <w:lang w:val="es-MX"/>
        </w:rPr>
        <w:t xml:space="preserve">De conformidad con las fracciones I y II del artículo 64 de las POBALINES, los LICITANTES podrán entregar, dentro o fuera del sobre cerrado, el </w:t>
      </w:r>
      <w:r w:rsidRPr="00A10BAE">
        <w:rPr>
          <w:rFonts w:cs="Arial"/>
          <w:b/>
          <w:sz w:val="20"/>
          <w:lang w:val="es-MX"/>
        </w:rPr>
        <w:t xml:space="preserve">Anexo </w:t>
      </w:r>
      <w:r w:rsidR="00A054B9">
        <w:rPr>
          <w:rFonts w:cs="Arial"/>
          <w:b/>
          <w:sz w:val="20"/>
          <w:lang w:val="es-MX"/>
        </w:rPr>
        <w:t>12</w:t>
      </w:r>
      <w:r w:rsidRPr="00A10BAE">
        <w:rPr>
          <w:rFonts w:cs="Arial"/>
          <w:b/>
          <w:sz w:val="20"/>
          <w:lang w:val="es-MX"/>
        </w:rPr>
        <w:t xml:space="preserve"> </w:t>
      </w:r>
      <w:r w:rsidRPr="00A10BAE">
        <w:rPr>
          <w:rFonts w:cs="Arial"/>
          <w:sz w:val="20"/>
          <w:lang w:val="es-MX"/>
        </w:rPr>
        <w:t>de la presente convocatoria que servirá a cada participante como constancia de recepción de la documentación que entregue en el Acto de Presentación y Apertura de Proposiciones. Asentándose dicha recepción en el acta respectiva o anexándose copia de la constancia entregada a cada LICITANTE. La falta de presentación de dicho anexo no será motivo para desechar la proposición y se extenderá un acuse de recibo de la documentación que entregue el LICITANTE en el acto.</w:t>
      </w:r>
    </w:p>
    <w:p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29" w:name="_Toc511832461"/>
      <w:r w:rsidRPr="00E30171">
        <w:rPr>
          <w:rFonts w:cs="Arial"/>
          <w:color w:val="244061" w:themeColor="accent1" w:themeShade="80"/>
          <w:kern w:val="32"/>
          <w:sz w:val="20"/>
        </w:rPr>
        <w:t>PARTICIPACIÓN EN EL PROCEDIMIENTO Y PRESENTACIÓN DE PROPOSICIONES</w:t>
      </w:r>
      <w:bookmarkEnd w:id="126"/>
      <w:bookmarkEnd w:id="127"/>
      <w:bookmarkEnd w:id="128"/>
      <w:bookmarkEnd w:id="129"/>
    </w:p>
    <w:p w:rsidR="00412321" w:rsidRPr="00E30171" w:rsidRDefault="00412321" w:rsidP="00EE5879">
      <w:pPr>
        <w:pStyle w:val="Ttulo1"/>
        <w:numPr>
          <w:ilvl w:val="1"/>
          <w:numId w:val="1"/>
        </w:numPr>
        <w:spacing w:before="120" w:after="120"/>
        <w:jc w:val="both"/>
        <w:rPr>
          <w:rFonts w:cs="Arial"/>
          <w:bCs/>
          <w:color w:val="244061" w:themeColor="accent1" w:themeShade="80"/>
          <w:sz w:val="20"/>
        </w:rPr>
      </w:pPr>
      <w:bookmarkStart w:id="130" w:name="_Toc314030195"/>
      <w:bookmarkStart w:id="131" w:name="_Toc314085313"/>
      <w:bookmarkStart w:id="132" w:name="_Toc314094134"/>
      <w:bookmarkStart w:id="133" w:name="_Toc314804490"/>
      <w:bookmarkStart w:id="134" w:name="_Toc314804555"/>
      <w:bookmarkStart w:id="135" w:name="_Toc315905503"/>
      <w:bookmarkStart w:id="136" w:name="_Toc316315419"/>
      <w:bookmarkStart w:id="137" w:name="_Toc316316305"/>
      <w:bookmarkStart w:id="138" w:name="_Toc327181253"/>
      <w:bookmarkStart w:id="139" w:name="_Toc329602569"/>
      <w:bookmarkStart w:id="140" w:name="_Toc382993247"/>
      <w:bookmarkStart w:id="141" w:name="_Toc390246814"/>
      <w:bookmarkStart w:id="142" w:name="_Toc390699230"/>
      <w:bookmarkStart w:id="143" w:name="_Toc396148585"/>
      <w:bookmarkStart w:id="144" w:name="_Toc405207171"/>
      <w:bookmarkStart w:id="145" w:name="_Toc414448108"/>
      <w:bookmarkStart w:id="146" w:name="_Toc434003979"/>
      <w:bookmarkStart w:id="147" w:name="_Toc434004098"/>
      <w:bookmarkStart w:id="148" w:name="_Toc464498299"/>
      <w:bookmarkStart w:id="149" w:name="_Toc464498704"/>
      <w:bookmarkStart w:id="150" w:name="_Toc487209315"/>
      <w:bookmarkStart w:id="151" w:name="_Toc488428628"/>
      <w:bookmarkStart w:id="152" w:name="_Toc491180956"/>
      <w:bookmarkStart w:id="153" w:name="_Toc492377916"/>
      <w:bookmarkStart w:id="154" w:name="_Toc493501618"/>
      <w:bookmarkStart w:id="155" w:name="_Toc494211577"/>
      <w:bookmarkStart w:id="156" w:name="_Toc496883314"/>
      <w:bookmarkStart w:id="157" w:name="_Toc498523195"/>
      <w:bookmarkStart w:id="158" w:name="_Toc511832462"/>
      <w:r w:rsidRPr="00E30171">
        <w:rPr>
          <w:rFonts w:cs="Arial"/>
          <w:bCs/>
          <w:color w:val="244061" w:themeColor="accent1" w:themeShade="80"/>
          <w:sz w:val="20"/>
        </w:rPr>
        <w:t>Condiciones establecidas para la participación en los actos del procedimiento</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6C3D4B" w:rsidRPr="006C3D4B" w:rsidRDefault="006C3D4B" w:rsidP="006C3D4B">
      <w:pPr>
        <w:pStyle w:val="Textosinformato"/>
        <w:tabs>
          <w:tab w:val="left" w:pos="1134"/>
        </w:tabs>
        <w:spacing w:before="120" w:after="120"/>
        <w:ind w:left="705"/>
        <w:jc w:val="both"/>
        <w:rPr>
          <w:rFonts w:ascii="Arial" w:hAnsi="Arial" w:cs="Arial"/>
        </w:rPr>
      </w:pPr>
      <w:r w:rsidRPr="006C3D4B">
        <w:rPr>
          <w:rFonts w:ascii="Arial" w:hAnsi="Arial" w:cs="Arial"/>
        </w:rPr>
        <w:t xml:space="preserve">La(s) Junta(s) de Aclaraciones, el Acto de Presentación y Apertura de Proposiciones y el Acto de Fallo, se realizarán de manera presencial a los cuales podrán asistir los LICITANTES, sin perjuicio de que el Fallo pueda notificarse por escrito conforme a lo dispuesto por el quinto párrafo del artículo 45 del REGLAMENTO. </w:t>
      </w:r>
    </w:p>
    <w:p w:rsidR="00412321" w:rsidRPr="006C3D4B" w:rsidRDefault="006C3D4B" w:rsidP="006C3D4B">
      <w:pPr>
        <w:pStyle w:val="Textosinformato"/>
        <w:tabs>
          <w:tab w:val="left" w:pos="1134"/>
        </w:tabs>
        <w:spacing w:before="120" w:after="120"/>
        <w:ind w:left="709"/>
        <w:jc w:val="both"/>
        <w:rPr>
          <w:rFonts w:ascii="Arial" w:hAnsi="Arial" w:cs="Arial"/>
        </w:rPr>
      </w:pPr>
      <w:r w:rsidRPr="006C3D4B">
        <w:rPr>
          <w:rFonts w:ascii="Arial" w:hAnsi="Arial" w:cs="Arial"/>
        </w:rPr>
        <w:t>De conformidad con lo señalado en el artículo 31 décimo párrafo del REGLAMENTO, a los Actos del procedimiento podrá asistir cualquier persona en calidad de observador, bajo la condición de registrar su asistencia y abstenerse de intervenir en cualquier forma en los mismos</w:t>
      </w:r>
      <w:r w:rsidR="00412321" w:rsidRPr="006C3D4B">
        <w:rPr>
          <w:rFonts w:ascii="Arial" w:hAnsi="Arial" w:cs="Arial"/>
        </w:rPr>
        <w:t>.</w:t>
      </w:r>
    </w:p>
    <w:p w:rsidR="00412321" w:rsidRDefault="00412321" w:rsidP="00412321">
      <w:pPr>
        <w:pStyle w:val="Textosinformato"/>
        <w:tabs>
          <w:tab w:val="left" w:pos="1134"/>
        </w:tabs>
        <w:spacing w:before="120" w:after="120"/>
        <w:ind w:left="709"/>
        <w:jc w:val="both"/>
        <w:rPr>
          <w:rFonts w:ascii="Arial" w:hAnsi="Arial" w:cs="Arial"/>
        </w:rPr>
      </w:pPr>
    </w:p>
    <w:p w:rsidR="00F70FCA" w:rsidRPr="00B3558E" w:rsidRDefault="002530BC" w:rsidP="00EE5879">
      <w:pPr>
        <w:pStyle w:val="Ttulo1"/>
        <w:numPr>
          <w:ilvl w:val="1"/>
          <w:numId w:val="1"/>
        </w:numPr>
        <w:spacing w:before="120" w:after="120"/>
        <w:jc w:val="both"/>
        <w:rPr>
          <w:rFonts w:cs="Arial"/>
          <w:bCs/>
          <w:color w:val="244061" w:themeColor="accent1" w:themeShade="80"/>
          <w:sz w:val="20"/>
        </w:rPr>
      </w:pPr>
      <w:bookmarkStart w:id="159" w:name="_Toc309618065"/>
      <w:bookmarkStart w:id="160" w:name="_Toc314030196"/>
      <w:bookmarkStart w:id="161" w:name="_Toc314085314"/>
      <w:bookmarkStart w:id="162" w:name="_Toc314094135"/>
      <w:bookmarkStart w:id="163" w:name="_Toc314804491"/>
      <w:bookmarkStart w:id="164" w:name="_Toc314804556"/>
      <w:bookmarkStart w:id="165" w:name="_Toc315905504"/>
      <w:bookmarkStart w:id="166" w:name="_Toc316315420"/>
      <w:bookmarkStart w:id="167" w:name="_Toc316316306"/>
      <w:bookmarkStart w:id="168" w:name="_Toc327181254"/>
      <w:bookmarkStart w:id="169" w:name="_Toc329602570"/>
      <w:bookmarkStart w:id="170" w:name="_Toc382992956"/>
      <w:bookmarkStart w:id="171" w:name="_Toc383184929"/>
      <w:bookmarkStart w:id="172" w:name="_Toc383788306"/>
      <w:bookmarkStart w:id="173" w:name="_Toc390935270"/>
      <w:bookmarkStart w:id="174" w:name="_Toc409002213"/>
      <w:bookmarkStart w:id="175" w:name="_Toc422232834"/>
      <w:bookmarkStart w:id="176" w:name="_Toc427242072"/>
      <w:bookmarkStart w:id="177" w:name="_Toc428879784"/>
      <w:bookmarkStart w:id="178" w:name="_Toc447120309"/>
      <w:bookmarkStart w:id="179" w:name="_Toc452121377"/>
      <w:bookmarkStart w:id="180" w:name="_Toc464498300"/>
      <w:bookmarkStart w:id="181" w:name="_Toc464498705"/>
      <w:bookmarkStart w:id="182" w:name="_Toc487209316"/>
      <w:bookmarkStart w:id="183" w:name="_Toc488428629"/>
      <w:bookmarkStart w:id="184" w:name="_Toc491180957"/>
      <w:bookmarkStart w:id="185" w:name="_Toc492377917"/>
      <w:bookmarkStart w:id="186" w:name="_Toc493501619"/>
      <w:bookmarkStart w:id="187" w:name="_Toc494211578"/>
      <w:bookmarkStart w:id="188" w:name="_Toc496883315"/>
      <w:bookmarkStart w:id="189" w:name="_Toc498523196"/>
      <w:bookmarkStart w:id="190" w:name="_Toc511832463"/>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8416B9" w:rsidRPr="00842BC0" w:rsidRDefault="008416B9" w:rsidP="008416B9">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sidR="00DC10F7">
        <w:rPr>
          <w:rFonts w:ascii="Arial" w:hAnsi="Arial" w:cs="Arial"/>
        </w:rPr>
        <w:t>s establecidos en los</w:t>
      </w:r>
      <w:r>
        <w:rPr>
          <w:rFonts w:ascii="Arial" w:hAnsi="Arial" w:cs="Arial"/>
        </w:rPr>
        <w:t xml:space="preserve"> artículo</w:t>
      </w:r>
      <w:r w:rsidR="00DC10F7">
        <w:rPr>
          <w:rFonts w:ascii="Arial" w:hAnsi="Arial" w:cs="Arial"/>
        </w:rPr>
        <w:t>s</w:t>
      </w:r>
      <w:r>
        <w:rPr>
          <w:rFonts w:ascii="Arial" w:hAnsi="Arial" w:cs="Arial"/>
        </w:rPr>
        <w:t xml:space="preserve"> 59 y 79</w:t>
      </w:r>
      <w:r w:rsidRPr="004C4800">
        <w:rPr>
          <w:rFonts w:ascii="Arial" w:hAnsi="Arial" w:cs="Arial"/>
        </w:rPr>
        <w:t xml:space="preserve"> del REGLAMENTO y </w:t>
      </w:r>
      <w:r w:rsidR="00024458">
        <w:rPr>
          <w:rFonts w:ascii="Arial" w:hAnsi="Arial" w:cs="Arial"/>
        </w:rPr>
        <w:t>49 fracción I</w:t>
      </w:r>
      <w:r w:rsidR="00024458" w:rsidRPr="00896998">
        <w:rPr>
          <w:rFonts w:ascii="Arial" w:hAnsi="Arial" w:cs="Arial"/>
        </w:rPr>
        <w:t xml:space="preserve">X de la Ley </w:t>
      </w:r>
      <w:r w:rsidR="00024458">
        <w:rPr>
          <w:rFonts w:ascii="Arial" w:hAnsi="Arial" w:cs="Arial"/>
        </w:rPr>
        <w:t>General</w:t>
      </w:r>
      <w:r w:rsidR="00024458"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rsidR="008416B9" w:rsidRPr="003D6A25" w:rsidRDefault="008416B9" w:rsidP="008416B9">
      <w:pPr>
        <w:pStyle w:val="Textosinformato"/>
        <w:tabs>
          <w:tab w:val="left" w:pos="1134"/>
        </w:tabs>
        <w:spacing w:before="120" w:after="120"/>
        <w:ind w:left="705"/>
        <w:jc w:val="both"/>
        <w:rPr>
          <w:rFonts w:ascii="Arial" w:hAnsi="Arial" w:cs="Arial"/>
        </w:rPr>
      </w:pPr>
      <w:r w:rsidRPr="00D66F1B">
        <w:rPr>
          <w:rFonts w:ascii="Arial" w:hAnsi="Arial" w:cs="Arial"/>
        </w:rPr>
        <w:t xml:space="preserve">Las personas físicas o morales que no se encuentren al corriente en el pago de sus obligaciones fiscales en términos de lo estipulado en el artículo 32-D del Código Fiscal de la Federación, y en su caso, de la Resolución Miscelánea Fiscal, vigente. </w:t>
      </w:r>
    </w:p>
    <w:p w:rsidR="00DD4222" w:rsidRPr="00572E6A" w:rsidRDefault="00DD4222" w:rsidP="00842BC0">
      <w:pPr>
        <w:pStyle w:val="Prrafodelista"/>
        <w:spacing w:before="120" w:after="120"/>
        <w:ind w:left="709"/>
        <w:jc w:val="both"/>
        <w:rPr>
          <w:rFonts w:ascii="Arial" w:hAnsi="Arial" w:cs="Arial"/>
          <w:snapToGrid/>
          <w:lang w:val="es-MX"/>
        </w:rPr>
      </w:pPr>
    </w:p>
    <w:p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191" w:name="_Toc309618066"/>
      <w:bookmarkStart w:id="192" w:name="_Toc314030197"/>
      <w:bookmarkStart w:id="193" w:name="_Toc314085315"/>
      <w:bookmarkStart w:id="194" w:name="_Toc314094136"/>
      <w:bookmarkStart w:id="195" w:name="_Toc314804492"/>
      <w:bookmarkStart w:id="196" w:name="_Toc314804557"/>
      <w:bookmarkStart w:id="197" w:name="_Toc315905505"/>
      <w:bookmarkStart w:id="198" w:name="_Toc316315421"/>
      <w:bookmarkStart w:id="199" w:name="_Toc316316307"/>
      <w:bookmarkStart w:id="200" w:name="_Toc327181255"/>
      <w:bookmarkStart w:id="201" w:name="_Toc329602571"/>
      <w:bookmarkStart w:id="202" w:name="_Toc382992957"/>
      <w:bookmarkStart w:id="203" w:name="_Toc383184930"/>
      <w:bookmarkStart w:id="204" w:name="_Toc383788307"/>
      <w:bookmarkStart w:id="205" w:name="_Toc390935271"/>
      <w:bookmarkStart w:id="206" w:name="_Toc409002214"/>
      <w:bookmarkStart w:id="207" w:name="_Toc422232835"/>
      <w:bookmarkStart w:id="208" w:name="_Toc427242073"/>
      <w:bookmarkStart w:id="209" w:name="_Toc428879785"/>
      <w:bookmarkStart w:id="210" w:name="_Toc447120310"/>
      <w:bookmarkStart w:id="211" w:name="_Toc452121378"/>
      <w:bookmarkStart w:id="212" w:name="_Toc464498301"/>
      <w:bookmarkStart w:id="213" w:name="_Toc464498706"/>
      <w:bookmarkStart w:id="214" w:name="_Toc487209317"/>
      <w:bookmarkStart w:id="215" w:name="_Toc488428630"/>
      <w:bookmarkStart w:id="216" w:name="_Toc491180958"/>
      <w:bookmarkStart w:id="217" w:name="_Toc492377918"/>
      <w:bookmarkStart w:id="218" w:name="_Toc493501620"/>
      <w:bookmarkStart w:id="219" w:name="_Toc494211579"/>
      <w:bookmarkStart w:id="220" w:name="_Toc496883316"/>
      <w:bookmarkStart w:id="221" w:name="_Toc498523197"/>
      <w:bookmarkStart w:id="222" w:name="_Toc511832464"/>
      <w:r w:rsidRPr="006B4BE5">
        <w:rPr>
          <w:rFonts w:cs="Arial"/>
          <w:bCs/>
          <w:color w:val="244061" w:themeColor="accent1" w:themeShade="80"/>
          <w:sz w:val="20"/>
        </w:rPr>
        <w:t>Para el caso de presentación de proposiciones conjuntas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E53974" w:rsidRPr="002F313A" w:rsidRDefault="00E53974" w:rsidP="00621CF1">
      <w:pPr>
        <w:autoSpaceDE w:val="0"/>
        <w:autoSpaceDN w:val="0"/>
        <w:spacing w:before="120" w:after="120"/>
        <w:ind w:left="705"/>
        <w:jc w:val="both"/>
        <w:rPr>
          <w:rFonts w:ascii="Arial" w:hAnsi="Arial" w:cs="Arial"/>
        </w:rPr>
      </w:pPr>
      <w:bookmarkStart w:id="223" w:name="_Toc314085316"/>
      <w:bookmarkStart w:id="224" w:name="_Toc314094137"/>
      <w:r w:rsidRPr="002F313A">
        <w:rPr>
          <w:rFonts w:ascii="Arial" w:hAnsi="Arial" w:cs="Arial"/>
        </w:rPr>
        <w:t xml:space="preserve">De conformidad con </w:t>
      </w:r>
      <w:r w:rsidR="00C019E4">
        <w:rPr>
          <w:rFonts w:ascii="Arial" w:hAnsi="Arial" w:cs="Arial"/>
        </w:rPr>
        <w:t>lo dispuesto en los artículos 36 fracción V y 41</w:t>
      </w:r>
      <w:r w:rsidRPr="002F313A">
        <w:rPr>
          <w:rFonts w:ascii="Arial" w:hAnsi="Arial" w:cs="Arial"/>
        </w:rPr>
        <w:t xml:space="preserve"> del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rsidR="009E5A77" w:rsidRDefault="009E5A77" w:rsidP="004E12CE">
      <w:pPr>
        <w:numPr>
          <w:ilvl w:val="0"/>
          <w:numId w:val="27"/>
        </w:numPr>
        <w:autoSpaceDE w:val="0"/>
        <w:autoSpaceDN w:val="0"/>
        <w:spacing w:before="120" w:after="120"/>
        <w:jc w:val="both"/>
        <w:rPr>
          <w:rFonts w:ascii="Arial" w:hAnsi="Arial" w:cs="Arial"/>
        </w:rPr>
      </w:pPr>
      <w:r>
        <w:rPr>
          <w:rFonts w:ascii="Arial" w:hAnsi="Arial" w:cs="Arial"/>
        </w:rPr>
        <w:t xml:space="preserve">Cualquiera de los integrantes de la agrupación podrá presentar el escrito mediante el cual manifieste su interés en participar en la junta de aclaraciones y en el procedimiento de contratación que se solicita en el numeral </w:t>
      </w:r>
      <w:r w:rsidR="0066557E">
        <w:rPr>
          <w:rFonts w:ascii="Arial" w:hAnsi="Arial" w:cs="Arial"/>
        </w:rPr>
        <w:t>6.1 de la presente convocatoria.</w:t>
      </w:r>
    </w:p>
    <w:p w:rsidR="00E53974" w:rsidRPr="002F313A"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lastRenderedPageBreak/>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rsidR="00E53974" w:rsidRPr="002F313A" w:rsidRDefault="00E53974" w:rsidP="004E12CE">
      <w:pPr>
        <w:numPr>
          <w:ilvl w:val="0"/>
          <w:numId w:val="26"/>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rsidR="00E53974" w:rsidRPr="002F313A" w:rsidRDefault="00E53974" w:rsidP="004E12CE">
      <w:pPr>
        <w:numPr>
          <w:ilvl w:val="0"/>
          <w:numId w:val="26"/>
        </w:numPr>
        <w:spacing w:before="120" w:after="120"/>
        <w:jc w:val="both"/>
        <w:rPr>
          <w:rFonts w:ascii="Arial" w:hAnsi="Arial" w:cs="Arial"/>
          <w:b/>
          <w:bCs/>
          <w:u w:val="single"/>
        </w:rPr>
      </w:pPr>
      <w:r w:rsidRPr="002F313A">
        <w:rPr>
          <w:rFonts w:ascii="Arial" w:hAnsi="Arial" w:cs="Arial"/>
        </w:rPr>
        <w:t xml:space="preserve">Estipulación expresa de que cada uno de los firmantes quedará obligado junto con los demás integrantes en forma </w:t>
      </w:r>
      <w:r w:rsidRPr="002F0D95">
        <w:rPr>
          <w:rFonts w:ascii="Arial" w:hAnsi="Arial" w:cs="Arial"/>
        </w:rPr>
        <w:t>solidaria</w:t>
      </w:r>
      <w:r w:rsidR="00DF2ACB" w:rsidRPr="002F0D95">
        <w:rPr>
          <w:rFonts w:ascii="Arial" w:hAnsi="Arial" w:cs="Arial"/>
        </w:rPr>
        <w:t xml:space="preserve"> </w:t>
      </w:r>
      <w:r w:rsidR="0054796A" w:rsidRPr="002F0D95">
        <w:rPr>
          <w:rFonts w:ascii="Arial" w:hAnsi="Arial" w:cs="Arial"/>
        </w:rPr>
        <w:t>o</w:t>
      </w:r>
      <w:r w:rsidR="009E5A77" w:rsidRPr="002F0D95">
        <w:rPr>
          <w:rFonts w:ascii="Arial" w:hAnsi="Arial" w:cs="Arial"/>
        </w:rPr>
        <w:t xml:space="preserve"> mancomunada</w:t>
      </w:r>
      <w:r w:rsidRPr="002F313A">
        <w:rPr>
          <w:rFonts w:ascii="Arial" w:hAnsi="Arial" w:cs="Arial"/>
        </w:rPr>
        <w:t xml:space="preserve">, para efectos del procedimiento de contratación y del contrato, en caso de que se les adjudique el mismo; para tal efecto se podrá utilizar el ejemplo de convenio de proposición conjunta </w:t>
      </w:r>
      <w:r w:rsidRPr="00DF2ACB">
        <w:rPr>
          <w:rFonts w:ascii="Arial" w:hAnsi="Arial" w:cs="Arial"/>
          <w:b/>
        </w:rPr>
        <w:t>(</w:t>
      </w:r>
      <w:r w:rsidRPr="00DF2ACB">
        <w:rPr>
          <w:rFonts w:ascii="Arial" w:hAnsi="Arial" w:cs="Arial"/>
          <w:b/>
          <w:bCs/>
        </w:rPr>
        <w:t xml:space="preserve">Anexo </w:t>
      </w:r>
      <w:r w:rsidR="00882BD0">
        <w:rPr>
          <w:rFonts w:ascii="Arial" w:hAnsi="Arial" w:cs="Arial"/>
          <w:b/>
          <w:bCs/>
        </w:rPr>
        <w:t>10</w:t>
      </w:r>
      <w:r w:rsidRPr="00DF2ACB">
        <w:rPr>
          <w:rFonts w:ascii="Arial" w:hAnsi="Arial" w:cs="Arial"/>
          <w:b/>
        </w:rPr>
        <w:t>)</w:t>
      </w:r>
    </w:p>
    <w:p w:rsidR="00080EA5" w:rsidRPr="00080EA5" w:rsidRDefault="00E53974" w:rsidP="00080EA5">
      <w:pPr>
        <w:numPr>
          <w:ilvl w:val="0"/>
          <w:numId w:val="27"/>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que la hubieren presentado se les adjudique el contrato, dicho convenio, formará parte integrante del mismo </w:t>
      </w:r>
      <w:r w:rsidR="001D07CA">
        <w:rPr>
          <w:rFonts w:ascii="Arial" w:hAnsi="Arial" w:cs="Arial"/>
        </w:rPr>
        <w:t>como uno de sus Anexos.</w:t>
      </w:r>
    </w:p>
    <w:p w:rsidR="00E53974" w:rsidRPr="002F313A"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rsidR="00E53974" w:rsidRDefault="00E53974" w:rsidP="004E12CE">
      <w:pPr>
        <w:numPr>
          <w:ilvl w:val="0"/>
          <w:numId w:val="27"/>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225" w:name="_Toc511832465"/>
      <w:r w:rsidRPr="006B4BE5">
        <w:rPr>
          <w:rFonts w:cs="Arial"/>
          <w:bCs/>
          <w:color w:val="244061" w:themeColor="accent1" w:themeShade="80"/>
          <w:sz w:val="20"/>
        </w:rPr>
        <w:t>CONTENIDO DE LAS PROPOSICIONES</w:t>
      </w:r>
      <w:bookmarkEnd w:id="19"/>
      <w:bookmarkEnd w:id="223"/>
      <w:bookmarkEnd w:id="224"/>
      <w:bookmarkEnd w:id="225"/>
    </w:p>
    <w:p w:rsidR="00F70FCA" w:rsidRPr="00D306C6" w:rsidRDefault="00F70FCA" w:rsidP="00621CF1">
      <w:pPr>
        <w:pStyle w:val="Texto0"/>
        <w:tabs>
          <w:tab w:val="left" w:pos="709"/>
        </w:tabs>
        <w:spacing w:before="120" w:after="120" w:line="240" w:lineRule="auto"/>
        <w:ind w:left="709" w:firstLine="0"/>
        <w:rPr>
          <w:sz w:val="20"/>
        </w:rPr>
      </w:pPr>
      <w:r w:rsidRPr="00D306C6">
        <w:rPr>
          <w:sz w:val="20"/>
        </w:rPr>
        <w:t xml:space="preserve">Los LICITANTES deberán presentar los requisitos contenidos en los </w:t>
      </w:r>
      <w:r w:rsidRPr="00D306C6">
        <w:rPr>
          <w:b/>
          <w:sz w:val="20"/>
        </w:rPr>
        <w:t xml:space="preserve">puntos </w:t>
      </w:r>
      <w:r w:rsidR="00896998">
        <w:rPr>
          <w:b/>
          <w:sz w:val="20"/>
        </w:rPr>
        <w:t>4</w:t>
      </w:r>
      <w:r w:rsidRPr="00D306C6">
        <w:rPr>
          <w:b/>
          <w:sz w:val="20"/>
        </w:rPr>
        <w:t>.1</w:t>
      </w:r>
      <w:r w:rsidRPr="00D306C6">
        <w:rPr>
          <w:sz w:val="20"/>
        </w:rPr>
        <w:t>,</w:t>
      </w:r>
      <w:r w:rsidRPr="00D306C6">
        <w:rPr>
          <w:b/>
          <w:sz w:val="20"/>
        </w:rPr>
        <w:t xml:space="preserve"> </w:t>
      </w:r>
      <w:r w:rsidR="00896998">
        <w:rPr>
          <w:b/>
          <w:sz w:val="20"/>
        </w:rPr>
        <w:t>4</w:t>
      </w:r>
      <w:r w:rsidRPr="00D306C6">
        <w:rPr>
          <w:b/>
          <w:sz w:val="20"/>
        </w:rPr>
        <w:t xml:space="preserve">.2 </w:t>
      </w:r>
      <w:r w:rsidRPr="00D306C6">
        <w:rPr>
          <w:sz w:val="20"/>
        </w:rPr>
        <w:t>y</w:t>
      </w:r>
      <w:r w:rsidRPr="00D306C6">
        <w:rPr>
          <w:b/>
          <w:sz w:val="20"/>
        </w:rPr>
        <w:t xml:space="preserve"> </w:t>
      </w:r>
      <w:r w:rsidR="00896998">
        <w:rPr>
          <w:b/>
          <w:sz w:val="20"/>
        </w:rPr>
        <w:t>4</w:t>
      </w:r>
      <w:r w:rsidRPr="00D306C6">
        <w:rPr>
          <w:b/>
          <w:sz w:val="20"/>
        </w:rPr>
        <w:t>.3</w:t>
      </w:r>
      <w:r w:rsidRPr="00D306C6">
        <w:rPr>
          <w:sz w:val="20"/>
        </w:rPr>
        <w:t>, según se describen a continuación:</w:t>
      </w:r>
    </w:p>
    <w:p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26" w:name="_Toc289064580"/>
      <w:bookmarkStart w:id="227" w:name="_Toc310514790"/>
      <w:bookmarkStart w:id="228" w:name="_Toc312083756"/>
      <w:bookmarkStart w:id="229" w:name="_Toc312402701"/>
      <w:bookmarkStart w:id="230" w:name="_Toc314002686"/>
      <w:bookmarkStart w:id="231" w:name="_Toc314030199"/>
      <w:bookmarkStart w:id="232" w:name="_Toc314085317"/>
      <w:bookmarkStart w:id="233" w:name="_Toc314094138"/>
      <w:bookmarkStart w:id="234" w:name="_Toc314804494"/>
      <w:bookmarkStart w:id="235" w:name="_Toc314804559"/>
      <w:bookmarkStart w:id="236" w:name="_Toc315905507"/>
      <w:bookmarkStart w:id="237" w:name="_Toc316315423"/>
      <w:bookmarkStart w:id="238" w:name="_Toc316316309"/>
      <w:bookmarkStart w:id="239" w:name="_Toc327181257"/>
      <w:bookmarkStart w:id="240" w:name="_Toc329602573"/>
      <w:bookmarkStart w:id="241" w:name="_Toc382992959"/>
      <w:bookmarkStart w:id="242" w:name="_Toc383184932"/>
      <w:bookmarkStart w:id="243" w:name="_Toc383788309"/>
      <w:bookmarkStart w:id="244" w:name="_Toc390935273"/>
      <w:bookmarkStart w:id="245" w:name="_Toc409002216"/>
      <w:bookmarkStart w:id="246" w:name="_Toc422232837"/>
      <w:bookmarkStart w:id="247" w:name="_Toc427242075"/>
      <w:bookmarkStart w:id="248" w:name="_Toc428879787"/>
      <w:bookmarkStart w:id="249" w:name="_Toc447120312"/>
      <w:bookmarkStart w:id="250" w:name="_Toc452121380"/>
      <w:bookmarkStart w:id="251" w:name="_Toc464498303"/>
      <w:bookmarkStart w:id="252" w:name="_Toc464498708"/>
      <w:bookmarkStart w:id="253" w:name="_Toc487209319"/>
      <w:bookmarkStart w:id="254" w:name="_Toc488428632"/>
      <w:bookmarkStart w:id="255" w:name="_Toc491180960"/>
      <w:bookmarkStart w:id="256" w:name="_Toc492377920"/>
      <w:bookmarkStart w:id="257" w:name="_Toc493501622"/>
      <w:bookmarkStart w:id="258" w:name="_Toc494211581"/>
      <w:bookmarkStart w:id="259" w:name="_Toc496883318"/>
      <w:bookmarkStart w:id="260" w:name="_Toc498523199"/>
      <w:bookmarkStart w:id="261" w:name="_Toc511832466"/>
      <w:r w:rsidRPr="006B4BE5">
        <w:rPr>
          <w:rFonts w:cs="Arial"/>
          <w:bCs/>
          <w:color w:val="244061" w:themeColor="accent1" w:themeShade="80"/>
          <w:sz w:val="20"/>
        </w:rPr>
        <w:lastRenderedPageBreak/>
        <w:t>Documentación distinta a la oferta técnica y la oferta económica</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F70FCA" w:rsidRPr="00723DBF" w:rsidRDefault="00F70FCA" w:rsidP="009A78E9">
      <w:pPr>
        <w:pStyle w:val="Texto0"/>
        <w:tabs>
          <w:tab w:val="left" w:pos="567"/>
        </w:tabs>
        <w:spacing w:before="120" w:after="120" w:line="240" w:lineRule="auto"/>
        <w:ind w:left="709" w:firstLine="0"/>
        <w:rPr>
          <w:sz w:val="20"/>
        </w:rPr>
      </w:pPr>
      <w:r w:rsidRPr="00723DBF">
        <w:rPr>
          <w:sz w:val="20"/>
        </w:rPr>
        <w:t>De conformidad con el</w:t>
      </w:r>
      <w:r w:rsidR="009A19B7">
        <w:rPr>
          <w:sz w:val="20"/>
        </w:rPr>
        <w:t xml:space="preserve"> segundo párrafo del artículo 41</w:t>
      </w:r>
      <w:r w:rsidRPr="00723DBF">
        <w:rPr>
          <w:sz w:val="20"/>
        </w:rPr>
        <w:t xml:space="preserve"> del REGLAMENTO</w:t>
      </w:r>
      <w:r w:rsidR="008C01E4">
        <w:rPr>
          <w:sz w:val="20"/>
        </w:rPr>
        <w:t xml:space="preserve"> y el</w:t>
      </w:r>
      <w:r w:rsidR="0077358F">
        <w:rPr>
          <w:sz w:val="20"/>
        </w:rPr>
        <w:t xml:space="preserve"> artículo 56 </w:t>
      </w:r>
      <w:r w:rsidR="009269DC">
        <w:rPr>
          <w:sz w:val="20"/>
        </w:rPr>
        <w:t>fracción III</w:t>
      </w:r>
      <w:r w:rsidR="008C01E4">
        <w:rPr>
          <w:sz w:val="20"/>
        </w:rPr>
        <w:t xml:space="preserve"> inciso g) de las POBALINES</w:t>
      </w:r>
      <w:r w:rsidRPr="00723DBF">
        <w:rPr>
          <w:sz w:val="20"/>
        </w:rPr>
        <w:t xml:space="preserve">, </w:t>
      </w:r>
      <w:r w:rsidR="009A19B7">
        <w:rPr>
          <w:sz w:val="20"/>
        </w:rPr>
        <w:t>la documentación distinta a la proposición podrá entregarse, a elección del LICITANTE,</w:t>
      </w:r>
      <w:r w:rsidRPr="00723DBF">
        <w:rPr>
          <w:sz w:val="20"/>
        </w:rPr>
        <w:t xml:space="preserve"> dentro o fuera del sobre que</w:t>
      </w:r>
      <w:r w:rsidR="009A19B7">
        <w:rPr>
          <w:sz w:val="20"/>
        </w:rPr>
        <w:t xml:space="preserve"> la</w:t>
      </w:r>
      <w:r w:rsidRPr="00723DBF">
        <w:rPr>
          <w:sz w:val="20"/>
        </w:rPr>
        <w:t xml:space="preserve"> contenga.</w:t>
      </w:r>
    </w:p>
    <w:p w:rsidR="00F70FCA" w:rsidRPr="00723DBF" w:rsidRDefault="00C819B9" w:rsidP="009A78E9">
      <w:pPr>
        <w:pStyle w:val="Texto0"/>
        <w:tabs>
          <w:tab w:val="left" w:pos="851"/>
        </w:tabs>
        <w:spacing w:before="120" w:after="120" w:line="240" w:lineRule="auto"/>
        <w:ind w:left="709" w:firstLine="0"/>
        <w:rPr>
          <w:sz w:val="20"/>
        </w:rPr>
      </w:pPr>
      <w:r>
        <w:rPr>
          <w:sz w:val="20"/>
        </w:rPr>
        <w:t xml:space="preserve">De </w:t>
      </w:r>
      <w:r w:rsidR="00BD5028" w:rsidRPr="00BD5028">
        <w:rPr>
          <w:b/>
          <w:sz w:val="20"/>
          <w:u w:val="single"/>
        </w:rPr>
        <w:t>los LICITANTES y cada uno de los LICITANTES en participación conjunta</w:t>
      </w:r>
      <w:r w:rsidR="00BD5028" w:rsidRPr="002F313A">
        <w:rPr>
          <w:sz w:val="20"/>
        </w:rPr>
        <w:t xml:space="preserve"> </w:t>
      </w:r>
      <w:r w:rsidR="000436B3">
        <w:rPr>
          <w:sz w:val="20"/>
        </w:rPr>
        <w:t xml:space="preserve">de </w:t>
      </w:r>
      <w:r>
        <w:rPr>
          <w:sz w:val="20"/>
        </w:rPr>
        <w:t xml:space="preserve">conformidad con lo establecido en la fracción VII del artículo 64 de las POBALINES, </w:t>
      </w:r>
      <w:r w:rsidR="00F70FCA" w:rsidRPr="00BD5028">
        <w:rPr>
          <w:sz w:val="20"/>
          <w:u w:val="single"/>
        </w:rPr>
        <w:t>deberán presentar</w:t>
      </w:r>
      <w:r w:rsidR="00F70FCA" w:rsidRPr="00723DBF">
        <w:rPr>
          <w:sz w:val="20"/>
        </w:rPr>
        <w:t xml:space="preserve"> en original o copia, según corresponda, los siguientes documentos</w:t>
      </w:r>
      <w:r w:rsidR="0085260D">
        <w:rPr>
          <w:sz w:val="20"/>
        </w:rPr>
        <w:t>, mismos que no deberán tener tachaduras ni enmendaduras</w:t>
      </w:r>
      <w:r w:rsidR="00F70FCA" w:rsidRPr="00723DBF">
        <w:rPr>
          <w:sz w:val="20"/>
        </w:rPr>
        <w:t>:</w:t>
      </w:r>
    </w:p>
    <w:p w:rsidR="00412321" w:rsidRPr="00FD37E2" w:rsidRDefault="00412321" w:rsidP="005E49A5">
      <w:pPr>
        <w:pStyle w:val="Texto0"/>
        <w:numPr>
          <w:ilvl w:val="0"/>
          <w:numId w:val="78"/>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Pr="00677CB9">
        <w:rPr>
          <w:sz w:val="20"/>
        </w:rPr>
        <w:t xml:space="preserve"> </w:t>
      </w:r>
      <w:r w:rsidRPr="00963309">
        <w:rPr>
          <w:i/>
          <w:sz w:val="20"/>
        </w:rPr>
        <w:t>(en original)</w:t>
      </w:r>
      <w:r w:rsidR="0092662D" w:rsidRPr="00963309">
        <w:rPr>
          <w:i/>
          <w:sz w:val="20"/>
        </w:rPr>
        <w:t>.</w:t>
      </w:r>
    </w:p>
    <w:p w:rsidR="00B03F4B" w:rsidRPr="00B03F4B" w:rsidRDefault="00B03F4B" w:rsidP="005E49A5">
      <w:pPr>
        <w:pStyle w:val="Texto0"/>
        <w:numPr>
          <w:ilvl w:val="0"/>
          <w:numId w:val="78"/>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no encontrarse en supuesto alguno de los establecidos en los artículos 59 y 79 del REGLAMENTO</w:t>
      </w:r>
      <w:r w:rsidRPr="00B03F4B">
        <w:rPr>
          <w:bCs/>
          <w:sz w:val="20"/>
        </w:rPr>
        <w:t xml:space="preserve">, </w:t>
      </w:r>
      <w:r w:rsidRPr="00B03F4B">
        <w:rPr>
          <w:b/>
          <w:sz w:val="20"/>
        </w:rPr>
        <w:t xml:space="preserve">Anexo 3 “A” </w:t>
      </w:r>
      <w:r w:rsidRPr="00B03F4B">
        <w:rPr>
          <w:sz w:val="20"/>
        </w:rPr>
        <w:t>(</w:t>
      </w:r>
      <w:r w:rsidRPr="00B03F4B">
        <w:rPr>
          <w:i/>
          <w:sz w:val="20"/>
        </w:rPr>
        <w:t>en original</w:t>
      </w:r>
      <w:r w:rsidRPr="00B03F4B">
        <w:rPr>
          <w:sz w:val="20"/>
        </w:rPr>
        <w:t>).</w:t>
      </w:r>
    </w:p>
    <w:p w:rsidR="00B03F4B" w:rsidRPr="00B03F4B" w:rsidRDefault="00B03F4B" w:rsidP="005E49A5">
      <w:pPr>
        <w:pStyle w:val="Texto0"/>
        <w:numPr>
          <w:ilvl w:val="0"/>
          <w:numId w:val="78"/>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 xml:space="preserve">3 “B” </w:t>
      </w:r>
      <w:r w:rsidRPr="00B03F4B">
        <w:rPr>
          <w:i/>
          <w:sz w:val="20"/>
        </w:rPr>
        <w:t>(en original).</w:t>
      </w:r>
    </w:p>
    <w:p w:rsidR="00412321" w:rsidRPr="00B03F4B" w:rsidRDefault="00B03F4B" w:rsidP="005E49A5">
      <w:pPr>
        <w:pStyle w:val="Texto0"/>
        <w:numPr>
          <w:ilvl w:val="0"/>
          <w:numId w:val="78"/>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 xml:space="preserve">3 “C” </w:t>
      </w:r>
      <w:r w:rsidRPr="00B03F4B">
        <w:rPr>
          <w:i/>
          <w:sz w:val="20"/>
        </w:rPr>
        <w:t>(en original).</w:t>
      </w:r>
    </w:p>
    <w:p w:rsidR="00412321" w:rsidRDefault="00412321" w:rsidP="005E49A5">
      <w:pPr>
        <w:pStyle w:val="Texto0"/>
        <w:numPr>
          <w:ilvl w:val="0"/>
          <w:numId w:val="78"/>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r w:rsidRPr="00963309">
        <w:rPr>
          <w:i/>
          <w:sz w:val="20"/>
        </w:rPr>
        <w:t>(en original)</w:t>
      </w:r>
    </w:p>
    <w:p w:rsidR="00DC10F7" w:rsidRPr="00DC10F7" w:rsidRDefault="00DC10F7" w:rsidP="005E49A5">
      <w:pPr>
        <w:pStyle w:val="Texto0"/>
        <w:numPr>
          <w:ilvl w:val="0"/>
          <w:numId w:val="78"/>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w:t>
      </w:r>
      <w:r w:rsidR="00963309">
        <w:rPr>
          <w:b/>
          <w:sz w:val="20"/>
        </w:rPr>
        <w:t xml:space="preserve"> </w:t>
      </w:r>
      <w:r w:rsidR="00963309" w:rsidRPr="00963309">
        <w:rPr>
          <w:i/>
          <w:sz w:val="20"/>
        </w:rPr>
        <w:t>(en original)</w:t>
      </w:r>
    </w:p>
    <w:p w:rsidR="00F54DCD" w:rsidRPr="00F54DCD" w:rsidRDefault="00711EDB" w:rsidP="005E49A5">
      <w:pPr>
        <w:pStyle w:val="Default"/>
        <w:numPr>
          <w:ilvl w:val="0"/>
          <w:numId w:val="78"/>
        </w:numPr>
        <w:tabs>
          <w:tab w:val="clear" w:pos="705"/>
          <w:tab w:val="num" w:pos="1134"/>
        </w:tabs>
        <w:ind w:left="993" w:hanging="284"/>
        <w:jc w:val="both"/>
        <w:rPr>
          <w:rFonts w:ascii="Arial" w:hAnsi="Arial" w:cs="Arial"/>
          <w:sz w:val="20"/>
          <w:szCs w:val="20"/>
        </w:rPr>
      </w:pPr>
      <w:r w:rsidRPr="00711EDB">
        <w:rPr>
          <w:rFonts w:ascii="Arial" w:hAnsi="Arial" w:cs="Arial"/>
          <w:sz w:val="20"/>
          <w:szCs w:val="20"/>
        </w:rPr>
        <w:t xml:space="preserve">En caso de pertenecer al Sector de MIPyMES,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00F54DCD" w:rsidRPr="00735BE5">
        <w:rPr>
          <w:rFonts w:ascii="Arial" w:hAnsi="Arial" w:cs="Arial"/>
          <w:sz w:val="20"/>
          <w:szCs w:val="20"/>
        </w:rPr>
        <w:t xml:space="preserve"> </w:t>
      </w:r>
      <w:r w:rsidR="00F54DCD" w:rsidRPr="00735BE5">
        <w:rPr>
          <w:rFonts w:ascii="Arial" w:hAnsi="Arial" w:cs="Arial"/>
          <w:b/>
          <w:bCs/>
          <w:sz w:val="20"/>
          <w:szCs w:val="20"/>
        </w:rPr>
        <w:t xml:space="preserve">Anexo </w:t>
      </w:r>
      <w:r w:rsidR="00882BD0">
        <w:rPr>
          <w:rFonts w:ascii="Arial" w:hAnsi="Arial" w:cs="Arial"/>
          <w:b/>
          <w:bCs/>
          <w:sz w:val="20"/>
          <w:szCs w:val="20"/>
        </w:rPr>
        <w:t>6</w:t>
      </w:r>
      <w:r w:rsidR="00F54DCD" w:rsidRPr="00735BE5">
        <w:rPr>
          <w:rFonts w:ascii="Arial" w:hAnsi="Arial" w:cs="Arial"/>
          <w:sz w:val="20"/>
          <w:szCs w:val="20"/>
        </w:rPr>
        <w:t xml:space="preserve">. </w:t>
      </w:r>
      <w:r w:rsidR="00F54DCD" w:rsidRPr="00735BE5">
        <w:rPr>
          <w:rFonts w:ascii="Arial" w:hAnsi="Arial" w:cs="Arial"/>
          <w:i/>
          <w:iCs/>
          <w:sz w:val="20"/>
          <w:szCs w:val="20"/>
        </w:rPr>
        <w:t>(en original)</w:t>
      </w:r>
      <w:r w:rsidR="00F54DCD" w:rsidRPr="00735BE5">
        <w:rPr>
          <w:rFonts w:ascii="Arial" w:hAnsi="Arial" w:cs="Arial"/>
          <w:sz w:val="20"/>
          <w:szCs w:val="20"/>
        </w:rPr>
        <w:t xml:space="preserve">. </w:t>
      </w:r>
    </w:p>
    <w:p w:rsidR="001D6127" w:rsidRPr="00F212B1" w:rsidRDefault="001D6127" w:rsidP="005E49A5">
      <w:pPr>
        <w:pStyle w:val="Texto0"/>
        <w:numPr>
          <w:ilvl w:val="0"/>
          <w:numId w:val="78"/>
        </w:numPr>
        <w:tabs>
          <w:tab w:val="clear" w:pos="705"/>
          <w:tab w:val="num" w:pos="993"/>
        </w:tabs>
        <w:spacing w:before="120" w:after="120" w:line="240" w:lineRule="auto"/>
        <w:ind w:left="993" w:hanging="284"/>
        <w:rPr>
          <w:sz w:val="20"/>
          <w:u w:val="single"/>
        </w:rPr>
      </w:pPr>
      <w:r w:rsidRPr="009C1F85">
        <w:rPr>
          <w:sz w:val="20"/>
        </w:rPr>
        <w:t>En su caso, el convenio de participación conjunta, identificando al representante común designado por las empresas, pudiendo</w:t>
      </w:r>
      <w:r w:rsidRPr="00F212B1">
        <w:rPr>
          <w:sz w:val="20"/>
        </w:rPr>
        <w:t xml:space="preserve"> utilizar el ejemplo de convenio marcado como </w:t>
      </w:r>
      <w:r w:rsidRPr="00F212B1">
        <w:rPr>
          <w:b/>
          <w:sz w:val="20"/>
        </w:rPr>
        <w:t xml:space="preserve">Anexo </w:t>
      </w:r>
      <w:r w:rsidR="00882BD0">
        <w:rPr>
          <w:b/>
          <w:sz w:val="20"/>
        </w:rPr>
        <w:t>10</w:t>
      </w:r>
      <w:r w:rsidRPr="00F212B1">
        <w:rPr>
          <w:sz w:val="20"/>
        </w:rPr>
        <w:t xml:space="preserve"> (</w:t>
      </w:r>
      <w:r w:rsidRPr="00F212B1">
        <w:rPr>
          <w:i/>
          <w:sz w:val="20"/>
        </w:rPr>
        <w:t>en original</w:t>
      </w:r>
      <w:r w:rsidRPr="00F212B1">
        <w:rPr>
          <w:sz w:val="20"/>
        </w:rPr>
        <w:t xml:space="preserve">); asimismo, </w:t>
      </w:r>
      <w:r w:rsidRPr="00F212B1">
        <w:rPr>
          <w:sz w:val="20"/>
          <w:u w:val="single"/>
        </w:rPr>
        <w:t>se deberá adjuntar copia de la identificación oficial de cada uno de los firmantes</w:t>
      </w:r>
      <w:r w:rsidRPr="00A41922">
        <w:rPr>
          <w:sz w:val="20"/>
        </w:rPr>
        <w:t>.</w:t>
      </w:r>
    </w:p>
    <w:p w:rsidR="001D6127" w:rsidRDefault="002337DD" w:rsidP="009A78E9">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w:t>
      </w:r>
      <w:r w:rsidR="00BB4ED6" w:rsidRPr="00F212B1">
        <w:rPr>
          <w:sz w:val="20"/>
        </w:rPr>
        <w:t>deberá</w:t>
      </w:r>
      <w:r w:rsidRPr="00F212B1">
        <w:rPr>
          <w:sz w:val="20"/>
        </w:rPr>
        <w:t xml:space="preserve"> presentar debidamente requisitados y firmados los </w:t>
      </w:r>
      <w:r>
        <w:rPr>
          <w:sz w:val="20"/>
        </w:rPr>
        <w:t xml:space="preserve">formatos que se relacionan en el presente numeral como incisos </w:t>
      </w:r>
      <w:r w:rsidR="00BB5F02">
        <w:rPr>
          <w:b/>
          <w:sz w:val="20"/>
        </w:rPr>
        <w:t xml:space="preserve">a), </w:t>
      </w:r>
      <w:r w:rsidR="001D6127" w:rsidRPr="00F212B1">
        <w:rPr>
          <w:b/>
          <w:sz w:val="20"/>
        </w:rPr>
        <w:t>b)</w:t>
      </w:r>
      <w:r w:rsidR="00711EDB">
        <w:rPr>
          <w:sz w:val="20"/>
        </w:rPr>
        <w:t>,</w:t>
      </w:r>
      <w:r w:rsidR="00BB5F02">
        <w:rPr>
          <w:b/>
          <w:sz w:val="20"/>
        </w:rPr>
        <w:t xml:space="preserve"> c</w:t>
      </w:r>
      <w:r w:rsidR="00E25DF2">
        <w:rPr>
          <w:b/>
          <w:sz w:val="20"/>
        </w:rPr>
        <w:t>)</w:t>
      </w:r>
      <w:r w:rsidR="009D1724">
        <w:rPr>
          <w:b/>
          <w:sz w:val="20"/>
        </w:rPr>
        <w:t>, d)</w:t>
      </w:r>
      <w:r w:rsidR="00882BD0">
        <w:rPr>
          <w:b/>
          <w:sz w:val="20"/>
        </w:rPr>
        <w:t>, e)</w:t>
      </w:r>
      <w:r w:rsidR="00B03F4B">
        <w:rPr>
          <w:b/>
          <w:sz w:val="20"/>
        </w:rPr>
        <w:t>, f)</w:t>
      </w:r>
      <w:r w:rsidR="00711EDB">
        <w:rPr>
          <w:b/>
          <w:sz w:val="20"/>
        </w:rPr>
        <w:t xml:space="preserve"> </w:t>
      </w:r>
      <w:r w:rsidR="00711EDB" w:rsidRPr="00711EDB">
        <w:rPr>
          <w:sz w:val="20"/>
        </w:rPr>
        <w:t>y en su caso</w:t>
      </w:r>
      <w:r w:rsidR="00B03F4B">
        <w:rPr>
          <w:b/>
          <w:sz w:val="20"/>
        </w:rPr>
        <w:t xml:space="preserve"> g</w:t>
      </w:r>
      <w:r w:rsidR="00711EDB">
        <w:rPr>
          <w:b/>
          <w:sz w:val="20"/>
        </w:rPr>
        <w:t>)</w:t>
      </w:r>
      <w:r w:rsidR="0083223A">
        <w:rPr>
          <w:sz w:val="20"/>
        </w:rPr>
        <w:t xml:space="preserve">. </w:t>
      </w:r>
      <w:r w:rsidR="001D6127" w:rsidRPr="00F212B1">
        <w:rPr>
          <w:sz w:val="20"/>
        </w:rPr>
        <w:t>El representante común podrá firmar la oferta técnica y la oferta económica, asimismo, presentar la proposición.</w:t>
      </w:r>
    </w:p>
    <w:p w:rsidR="00F90ABA" w:rsidRDefault="00F90ABA" w:rsidP="009A78E9">
      <w:pPr>
        <w:pStyle w:val="Texto0"/>
        <w:spacing w:before="120" w:after="120" w:line="240" w:lineRule="auto"/>
        <w:ind w:left="993" w:firstLine="0"/>
        <w:rPr>
          <w:sz w:val="20"/>
        </w:rPr>
      </w:pPr>
    </w:p>
    <w:p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62" w:name="_Toc314094139"/>
      <w:bookmarkStart w:id="263" w:name="_Toc314804495"/>
      <w:bookmarkStart w:id="264" w:name="_Toc314804560"/>
      <w:bookmarkStart w:id="265" w:name="_Toc315905508"/>
      <w:bookmarkStart w:id="266" w:name="_Toc316315424"/>
      <w:bookmarkStart w:id="267" w:name="_Toc316316310"/>
      <w:bookmarkStart w:id="268" w:name="_Toc327181258"/>
      <w:bookmarkStart w:id="269" w:name="_Toc329602574"/>
      <w:bookmarkStart w:id="270" w:name="_Toc382992960"/>
      <w:bookmarkStart w:id="271" w:name="_Toc383184933"/>
      <w:bookmarkStart w:id="272" w:name="_Toc383788310"/>
      <w:bookmarkStart w:id="273" w:name="_Toc390935274"/>
      <w:bookmarkStart w:id="274" w:name="_Toc409002217"/>
      <w:bookmarkStart w:id="275" w:name="_Toc422232838"/>
      <w:bookmarkStart w:id="276" w:name="_Toc427242076"/>
      <w:bookmarkStart w:id="277" w:name="_Toc428879788"/>
      <w:bookmarkStart w:id="278" w:name="_Toc447120313"/>
      <w:bookmarkStart w:id="279" w:name="_Toc452121381"/>
      <w:bookmarkStart w:id="280" w:name="_Toc464498304"/>
      <w:bookmarkStart w:id="281" w:name="_Toc464498709"/>
      <w:bookmarkStart w:id="282" w:name="_Toc487209320"/>
      <w:bookmarkStart w:id="283" w:name="_Toc488428633"/>
      <w:bookmarkStart w:id="284" w:name="_Toc491180961"/>
      <w:bookmarkStart w:id="285" w:name="_Toc492377921"/>
      <w:bookmarkStart w:id="286" w:name="_Toc493501623"/>
      <w:bookmarkStart w:id="287" w:name="_Toc494211582"/>
      <w:bookmarkStart w:id="288" w:name="_Toc496883319"/>
      <w:bookmarkStart w:id="289" w:name="_Toc498523200"/>
      <w:bookmarkStart w:id="290" w:name="_Toc511832467"/>
      <w:r w:rsidRPr="006B4BE5">
        <w:rPr>
          <w:rFonts w:cs="Arial"/>
          <w:bCs/>
          <w:color w:val="244061" w:themeColor="accent1" w:themeShade="80"/>
          <w:sz w:val="20"/>
        </w:rPr>
        <w:t>Contenido de la oferta técnica</w:t>
      </w:r>
      <w:bookmarkEnd w:id="20"/>
      <w:bookmarkEnd w:id="21"/>
      <w:bookmarkEnd w:id="22"/>
      <w:bookmarkEnd w:id="23"/>
      <w:bookmarkEnd w:id="24"/>
      <w:bookmarkEnd w:id="25"/>
      <w:bookmarkEnd w:id="26"/>
      <w:bookmarkEnd w:id="27"/>
      <w:bookmarkEnd w:id="28"/>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F70FCA" w:rsidRDefault="00F70FCA" w:rsidP="004E12CE">
      <w:pPr>
        <w:pStyle w:val="Texto0"/>
        <w:numPr>
          <w:ilvl w:val="0"/>
          <w:numId w:val="16"/>
        </w:numPr>
        <w:tabs>
          <w:tab w:val="left" w:pos="993"/>
        </w:tabs>
        <w:spacing w:before="120" w:after="120" w:line="240" w:lineRule="auto"/>
        <w:ind w:left="993" w:hanging="284"/>
        <w:rPr>
          <w:sz w:val="20"/>
        </w:rPr>
      </w:pPr>
      <w:bookmarkStart w:id="291" w:name="_Toc284238904"/>
      <w:bookmarkStart w:id="292"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 xml:space="preserve">y deberá contener los documentos, que en su 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rsidR="00E9084A" w:rsidRPr="00B11156" w:rsidRDefault="00E9084A" w:rsidP="004E12CE">
      <w:pPr>
        <w:pStyle w:val="Texto0"/>
        <w:numPr>
          <w:ilvl w:val="0"/>
          <w:numId w:val="16"/>
        </w:numPr>
        <w:tabs>
          <w:tab w:val="left" w:pos="993"/>
        </w:tabs>
        <w:spacing w:before="120" w:after="120" w:line="240" w:lineRule="auto"/>
        <w:ind w:left="993" w:hanging="284"/>
        <w:rPr>
          <w:i/>
          <w:sz w:val="20"/>
          <w:u w:val="single"/>
        </w:rPr>
      </w:pPr>
      <w:r w:rsidRPr="00B11156">
        <w:rPr>
          <w:i/>
          <w:sz w:val="20"/>
          <w:u w:val="single"/>
        </w:rPr>
        <w:lastRenderedPageBreak/>
        <w:t>Como parte de su oferta técnica deberá presentar el listado de materiales requeridos en forma impresa debidamente firmado y en medio electrónico, en formato editable Excel.</w:t>
      </w:r>
    </w:p>
    <w:p w:rsidR="00824A7F" w:rsidRPr="00B11156" w:rsidRDefault="00824A7F" w:rsidP="00824A7F">
      <w:pPr>
        <w:pStyle w:val="Prrafodelista"/>
        <w:spacing w:before="120" w:after="120"/>
        <w:ind w:left="851" w:firstLine="131"/>
        <w:jc w:val="both"/>
        <w:rPr>
          <w:rFonts w:ascii="Arial" w:hAnsi="Arial" w:cs="Arial"/>
          <w:i/>
          <w:u w:val="single"/>
          <w:lang w:eastAsia="es-MX"/>
        </w:rPr>
      </w:pPr>
      <w:r w:rsidRPr="00B11156">
        <w:rPr>
          <w:rFonts w:ascii="Arial" w:hAnsi="Arial" w:cs="Arial"/>
          <w:i/>
          <w:u w:val="single"/>
          <w:lang w:eastAsia="es-MX"/>
        </w:rPr>
        <w:t xml:space="preserve">El listado que se presente </w:t>
      </w:r>
      <w:r w:rsidR="00015618" w:rsidRPr="00B11156">
        <w:rPr>
          <w:rFonts w:ascii="Arial" w:hAnsi="Arial" w:cs="Arial"/>
          <w:i/>
          <w:u w:val="single"/>
          <w:lang w:eastAsia="es-MX"/>
        </w:rPr>
        <w:t>impreso y en electrónico deberán ser idéntico</w:t>
      </w:r>
      <w:r w:rsidRPr="00B11156">
        <w:rPr>
          <w:rFonts w:ascii="Arial" w:hAnsi="Arial" w:cs="Arial"/>
          <w:i/>
          <w:u w:val="single"/>
          <w:lang w:eastAsia="es-MX"/>
        </w:rPr>
        <w:t xml:space="preserve">s, en caso de existir diferencias, el </w:t>
      </w:r>
      <w:r w:rsidR="00015618" w:rsidRPr="00B11156">
        <w:rPr>
          <w:rFonts w:ascii="Arial" w:hAnsi="Arial" w:cs="Arial"/>
          <w:i/>
          <w:u w:val="single"/>
          <w:lang w:eastAsia="es-MX"/>
        </w:rPr>
        <w:t>LICITANTE</w:t>
      </w:r>
      <w:r w:rsidRPr="00B11156">
        <w:rPr>
          <w:rFonts w:ascii="Arial" w:hAnsi="Arial" w:cs="Arial"/>
          <w:i/>
          <w:u w:val="single"/>
          <w:lang w:eastAsia="es-MX"/>
        </w:rPr>
        <w:t xml:space="preserve"> aceptará las modificaciones necesarias que hagan prevalecer la </w:t>
      </w:r>
      <w:r w:rsidR="00015618" w:rsidRPr="00B11156">
        <w:rPr>
          <w:rFonts w:ascii="Arial" w:hAnsi="Arial" w:cs="Arial"/>
          <w:i/>
          <w:u w:val="single"/>
          <w:lang w:eastAsia="es-MX"/>
        </w:rPr>
        <w:t xml:space="preserve">versión </w:t>
      </w:r>
      <w:r w:rsidRPr="00B11156">
        <w:rPr>
          <w:rFonts w:ascii="Arial" w:hAnsi="Arial" w:cs="Arial"/>
          <w:i/>
          <w:u w:val="single"/>
          <w:lang w:eastAsia="es-MX"/>
        </w:rPr>
        <w:t xml:space="preserve">presentada impresa </w:t>
      </w:r>
      <w:r w:rsidR="00015618" w:rsidRPr="00B11156">
        <w:rPr>
          <w:rFonts w:ascii="Arial" w:hAnsi="Arial" w:cs="Arial"/>
          <w:i/>
          <w:u w:val="single"/>
          <w:lang w:eastAsia="es-MX"/>
        </w:rPr>
        <w:t>y firmada</w:t>
      </w:r>
      <w:r w:rsidRPr="00B11156">
        <w:rPr>
          <w:rFonts w:ascii="Arial" w:hAnsi="Arial" w:cs="Arial"/>
          <w:i/>
          <w:u w:val="single"/>
          <w:lang w:eastAsia="es-MX"/>
        </w:rPr>
        <w:t>.</w:t>
      </w:r>
    </w:p>
    <w:p w:rsidR="00DD4222" w:rsidRDefault="00DD4222" w:rsidP="00DD4222">
      <w:pPr>
        <w:pStyle w:val="Texto0"/>
        <w:tabs>
          <w:tab w:val="left" w:pos="993"/>
        </w:tabs>
        <w:spacing w:before="120" w:after="120" w:line="240" w:lineRule="auto"/>
        <w:ind w:left="993" w:firstLine="0"/>
        <w:rPr>
          <w:sz w:val="20"/>
        </w:rPr>
      </w:pPr>
    </w:p>
    <w:p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93" w:name="_Toc310514792"/>
      <w:bookmarkStart w:id="294" w:name="_Toc312083758"/>
      <w:bookmarkStart w:id="295" w:name="_Toc312402703"/>
      <w:bookmarkStart w:id="296" w:name="_Toc313943677"/>
      <w:bookmarkStart w:id="297" w:name="_Toc313943739"/>
      <w:bookmarkStart w:id="298" w:name="_Toc313999942"/>
      <w:bookmarkStart w:id="299" w:name="_Toc314007646"/>
      <w:bookmarkStart w:id="300" w:name="_Toc314094140"/>
      <w:bookmarkStart w:id="301" w:name="_Toc314804496"/>
      <w:bookmarkStart w:id="302" w:name="_Toc314804561"/>
      <w:bookmarkStart w:id="303" w:name="_Toc315905509"/>
      <w:bookmarkStart w:id="304" w:name="_Toc316315425"/>
      <w:bookmarkStart w:id="305" w:name="_Toc316316311"/>
      <w:bookmarkStart w:id="306" w:name="_Toc327181259"/>
      <w:bookmarkStart w:id="307" w:name="_Toc329602575"/>
      <w:bookmarkStart w:id="308" w:name="_Toc382992961"/>
      <w:bookmarkStart w:id="309" w:name="_Toc383184934"/>
      <w:bookmarkStart w:id="310" w:name="_Toc383788311"/>
      <w:bookmarkStart w:id="311" w:name="_Toc390935275"/>
      <w:bookmarkStart w:id="312" w:name="_Toc409002218"/>
      <w:bookmarkStart w:id="313" w:name="_Toc422232839"/>
      <w:bookmarkStart w:id="314" w:name="_Toc427242077"/>
      <w:bookmarkStart w:id="315" w:name="_Toc428879789"/>
      <w:bookmarkStart w:id="316" w:name="_Toc447120314"/>
      <w:bookmarkStart w:id="317" w:name="_Toc452121382"/>
      <w:bookmarkStart w:id="318" w:name="_Toc464498305"/>
      <w:bookmarkStart w:id="319" w:name="_Toc464498710"/>
      <w:bookmarkStart w:id="320" w:name="_Toc487209321"/>
      <w:bookmarkStart w:id="321" w:name="_Toc488428634"/>
      <w:bookmarkStart w:id="322" w:name="_Toc491180962"/>
      <w:bookmarkStart w:id="323" w:name="_Toc492377922"/>
      <w:bookmarkStart w:id="324" w:name="_Toc493501624"/>
      <w:bookmarkStart w:id="325" w:name="_Toc494211583"/>
      <w:bookmarkStart w:id="326" w:name="_Toc496883320"/>
      <w:bookmarkStart w:id="327" w:name="_Toc498523201"/>
      <w:bookmarkStart w:id="328" w:name="_Toc511832468"/>
      <w:r w:rsidRPr="006B4BE5">
        <w:rPr>
          <w:rFonts w:cs="Arial"/>
          <w:bCs/>
          <w:color w:val="244061" w:themeColor="accent1" w:themeShade="80"/>
          <w:sz w:val="20"/>
        </w:rPr>
        <w:t>Contenido de la oferta económica</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827564" w:rsidRPr="00373F6F" w:rsidRDefault="00827564" w:rsidP="00373F6F">
      <w:pPr>
        <w:pStyle w:val="Texto0"/>
        <w:numPr>
          <w:ilvl w:val="0"/>
          <w:numId w:val="79"/>
        </w:numPr>
        <w:tabs>
          <w:tab w:val="left" w:pos="709"/>
        </w:tabs>
        <w:spacing w:before="120" w:after="120" w:line="240" w:lineRule="auto"/>
        <w:ind w:left="993" w:hanging="284"/>
        <w:rPr>
          <w:sz w:val="20"/>
        </w:rPr>
      </w:pPr>
      <w:bookmarkStart w:id="329" w:name="_Toc284238908"/>
      <w:bookmarkStart w:id="330" w:name="_Toc289064586"/>
      <w:bookmarkStart w:id="331" w:name="_Toc299018180"/>
      <w:bookmarkStart w:id="332" w:name="_Toc305758551"/>
      <w:bookmarkStart w:id="333" w:name="_Toc310514796"/>
      <w:bookmarkStart w:id="334" w:name="_Toc312083762"/>
      <w:bookmarkStart w:id="335" w:name="_Toc312402707"/>
      <w:bookmarkStart w:id="336" w:name="_Toc314002692"/>
      <w:bookmarkStart w:id="337" w:name="_Toc314030205"/>
      <w:bookmarkStart w:id="338" w:name="_Toc314085323"/>
      <w:bookmarkStart w:id="339" w:name="_Toc314086081"/>
      <w:bookmarkStart w:id="340" w:name="_Toc314086221"/>
      <w:bookmarkStart w:id="341" w:name="_Toc314804309"/>
      <w:bookmarkStart w:id="342" w:name="_Toc315900391"/>
      <w:bookmarkStart w:id="343" w:name="_Toc315904630"/>
      <w:bookmarkStart w:id="344" w:name="_Toc316472881"/>
      <w:bookmarkStart w:id="345" w:name="_Toc316482410"/>
      <w:bookmarkStart w:id="346" w:name="_Toc324237750"/>
      <w:bookmarkStart w:id="347" w:name="_Toc329602267"/>
      <w:bookmarkStart w:id="348" w:name="_Toc350422272"/>
      <w:bookmarkStart w:id="349" w:name="_Toc353180914"/>
      <w:bookmarkStart w:id="350" w:name="_Toc314085324"/>
      <w:bookmarkStart w:id="351" w:name="_Toc314086222"/>
      <w:bookmarkStart w:id="352" w:name="_Toc314094145"/>
      <w:bookmarkStart w:id="353" w:name="_Toc289064605"/>
      <w:r w:rsidRPr="00677CB9">
        <w:rPr>
          <w:sz w:val="20"/>
        </w:rPr>
        <w:t xml:space="preserve">Los </w:t>
      </w:r>
      <w:r w:rsidRPr="00D66F1B">
        <w:rPr>
          <w:sz w:val="20"/>
        </w:rPr>
        <w:t xml:space="preserve">LICITANTES deberán presentar en original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Pr="00345F03">
        <w:rPr>
          <w:sz w:val="20"/>
        </w:rPr>
        <w:t xml:space="preserve">para la partida </w:t>
      </w:r>
      <w:r w:rsidR="00373F6F">
        <w:rPr>
          <w:sz w:val="20"/>
        </w:rPr>
        <w:t>única objeto del presente procedimiento</w:t>
      </w:r>
      <w:r w:rsidRPr="00373F6F">
        <w:rPr>
          <w:sz w:val="20"/>
        </w:rPr>
        <w:t>, debiendo ser congruente con lo presentado en su oferta técnica, en</w:t>
      </w:r>
      <w:r w:rsidR="00A17658" w:rsidRPr="00373F6F">
        <w:rPr>
          <w:sz w:val="20"/>
        </w:rPr>
        <w:t xml:space="preserve"> </w:t>
      </w:r>
      <w:r w:rsidR="00FD37E2" w:rsidRPr="00373F6F">
        <w:rPr>
          <w:b/>
          <w:sz w:val="20"/>
        </w:rPr>
        <w:t>pesos mexicanos</w:t>
      </w:r>
      <w:r w:rsidRPr="00373F6F">
        <w:rPr>
          <w:sz w:val="20"/>
        </w:rPr>
        <w:t xml:space="preserve">, considerando </w:t>
      </w:r>
      <w:r w:rsidR="00FD37E2" w:rsidRPr="00373F6F">
        <w:rPr>
          <w:sz w:val="20"/>
        </w:rPr>
        <w:t>dos</w:t>
      </w:r>
      <w:r w:rsidR="006C1241" w:rsidRPr="00373F6F">
        <w:rPr>
          <w:sz w:val="20"/>
        </w:rPr>
        <w:t xml:space="preserve"> </w:t>
      </w:r>
      <w:r w:rsidRPr="00373F6F">
        <w:rPr>
          <w:sz w:val="20"/>
        </w:rPr>
        <w:t>decimales, separando el IVA y el importe total ofertado en número y letra.</w:t>
      </w:r>
    </w:p>
    <w:p w:rsidR="00827564" w:rsidRDefault="00827564" w:rsidP="005E49A5">
      <w:pPr>
        <w:pStyle w:val="Texto0"/>
        <w:numPr>
          <w:ilvl w:val="0"/>
          <w:numId w:val="79"/>
        </w:numPr>
        <w:tabs>
          <w:tab w:val="left" w:pos="709"/>
        </w:tabs>
        <w:spacing w:before="120" w:after="120" w:line="240" w:lineRule="auto"/>
        <w:ind w:left="993"/>
        <w:rPr>
          <w:sz w:val="20"/>
        </w:rPr>
      </w:pPr>
      <w:bookmarkStart w:id="354" w:name="_Toc284238905"/>
      <w:bookmarkStart w:id="355" w:name="_Toc289064583"/>
      <w:bookmarkStart w:id="356"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rsidR="00015618" w:rsidRPr="00B11156" w:rsidRDefault="00015618" w:rsidP="00015618">
      <w:pPr>
        <w:pStyle w:val="Texto0"/>
        <w:numPr>
          <w:ilvl w:val="0"/>
          <w:numId w:val="79"/>
        </w:numPr>
        <w:tabs>
          <w:tab w:val="left" w:pos="993"/>
        </w:tabs>
        <w:spacing w:before="120" w:after="120" w:line="240" w:lineRule="auto"/>
        <w:ind w:left="993"/>
        <w:rPr>
          <w:i/>
          <w:sz w:val="20"/>
          <w:u w:val="single"/>
        </w:rPr>
      </w:pPr>
      <w:r w:rsidRPr="00B11156">
        <w:rPr>
          <w:i/>
          <w:sz w:val="20"/>
          <w:u w:val="single"/>
        </w:rPr>
        <w:t>Como parte de su oferta económica deberá presentar el listado de materiales requeridos en forma impresa debidamente firmado y en medio electrónico, en formato editable Excel.</w:t>
      </w:r>
    </w:p>
    <w:p w:rsidR="00015618" w:rsidRPr="00B11156" w:rsidRDefault="00015618" w:rsidP="00015618">
      <w:pPr>
        <w:pStyle w:val="Prrafodelista"/>
        <w:spacing w:before="120" w:after="120"/>
        <w:ind w:left="982"/>
        <w:jc w:val="both"/>
        <w:rPr>
          <w:rFonts w:ascii="Arial" w:hAnsi="Arial" w:cs="Arial"/>
          <w:i/>
          <w:u w:val="single"/>
          <w:lang w:eastAsia="es-MX"/>
        </w:rPr>
      </w:pPr>
      <w:r w:rsidRPr="00B11156">
        <w:rPr>
          <w:rFonts w:ascii="Arial" w:hAnsi="Arial" w:cs="Arial"/>
          <w:i/>
          <w:u w:val="single"/>
          <w:lang w:eastAsia="es-MX"/>
        </w:rPr>
        <w:t>El listado que se presente impreso y en electrónico deberán ser idénticos, en caso de existir diferencias, el LICITANTE aceptará las modificaciones necesarias que hagan prevalecer la versión presentada impresa y firmada.</w:t>
      </w:r>
    </w:p>
    <w:p w:rsidR="002A30F6" w:rsidRPr="002A30F6" w:rsidRDefault="002A30F6" w:rsidP="005E49A5">
      <w:pPr>
        <w:pStyle w:val="Texto0"/>
        <w:numPr>
          <w:ilvl w:val="0"/>
          <w:numId w:val="79"/>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económica sino que deberán corresponder al mercado de acuerdo con la Ley Federal de Competencia Económica y la normativa en la materia. </w:t>
      </w:r>
    </w:p>
    <w:p w:rsidR="00827564" w:rsidRDefault="00827564" w:rsidP="00827564">
      <w:pPr>
        <w:pStyle w:val="Texto0"/>
        <w:tabs>
          <w:tab w:val="left" w:pos="709"/>
        </w:tabs>
        <w:spacing w:before="120" w:after="120" w:line="240" w:lineRule="auto"/>
        <w:ind w:left="993" w:firstLine="0"/>
        <w:rPr>
          <w:sz w:val="20"/>
        </w:rPr>
      </w:pPr>
    </w:p>
    <w:p w:rsidR="00827564" w:rsidRPr="006B4BE5" w:rsidRDefault="00BE4117" w:rsidP="00EE5879">
      <w:pPr>
        <w:pStyle w:val="Ttulo1"/>
        <w:numPr>
          <w:ilvl w:val="0"/>
          <w:numId w:val="1"/>
        </w:numPr>
        <w:spacing w:before="120" w:after="120"/>
        <w:jc w:val="both"/>
        <w:rPr>
          <w:rFonts w:cs="Arial"/>
          <w:bCs/>
          <w:color w:val="244061" w:themeColor="accent1" w:themeShade="80"/>
          <w:sz w:val="20"/>
        </w:rPr>
      </w:pPr>
      <w:bookmarkStart w:id="357" w:name="_Toc434004105"/>
      <w:bookmarkStart w:id="358" w:name="_Toc511832469"/>
      <w:r>
        <w:rPr>
          <w:rFonts w:cs="Arial"/>
          <w:bCs/>
          <w:color w:val="244061" w:themeColor="accent1" w:themeShade="80"/>
          <w:sz w:val="20"/>
        </w:rPr>
        <w:t>CRITERIO</w:t>
      </w:r>
      <w:r w:rsidR="00827564" w:rsidRPr="006B4BE5">
        <w:rPr>
          <w:rFonts w:cs="Arial"/>
          <w:bCs/>
          <w:color w:val="244061" w:themeColor="accent1" w:themeShade="80"/>
          <w:sz w:val="20"/>
        </w:rPr>
        <w:t xml:space="preserve"> DE EVALUACIÓN Y ADJUDICACIÓN DEL CONTRATO</w:t>
      </w:r>
      <w:bookmarkEnd w:id="354"/>
      <w:bookmarkEnd w:id="355"/>
      <w:bookmarkEnd w:id="356"/>
      <w:bookmarkEnd w:id="357"/>
      <w:bookmarkEnd w:id="358"/>
    </w:p>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rsidR="004575F8" w:rsidRPr="00766B7D" w:rsidRDefault="004575F8" w:rsidP="004575F8">
      <w:pPr>
        <w:pStyle w:val="Sangra3detindependiente2"/>
        <w:spacing w:before="120" w:after="120"/>
        <w:rPr>
          <w:rFonts w:cs="Arial"/>
        </w:rPr>
      </w:pPr>
      <w:r w:rsidRPr="00766B7D">
        <w:t xml:space="preserve">De conformidad con el segundo párrafo del artículo 43 del REGLAMENTO, el </w:t>
      </w:r>
      <w:r w:rsidRPr="00766B7D">
        <w:rPr>
          <w:rFonts w:cs="Arial"/>
        </w:rPr>
        <w:t>INSTITUTO analizará y evaluará las proposiciones mediante el mecanismo de</w:t>
      </w:r>
      <w:r w:rsidRPr="00766B7D">
        <w:rPr>
          <w:rFonts w:cs="Arial"/>
          <w:b/>
        </w:rPr>
        <w:t xml:space="preserve"> evaluación binaria</w:t>
      </w:r>
      <w:r w:rsidRPr="00766B7D">
        <w:rPr>
          <w:rFonts w:cs="Arial"/>
        </w:rPr>
        <w:t>,</w:t>
      </w:r>
      <w:r w:rsidRPr="00766B7D">
        <w:rPr>
          <w:b/>
        </w:rPr>
        <w:t xml:space="preserve"> </w:t>
      </w:r>
      <w:r w:rsidRPr="00766B7D">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rsidR="004575F8" w:rsidRDefault="004575F8" w:rsidP="004575F8">
      <w:pPr>
        <w:pStyle w:val="Sangra3detindependiente2"/>
        <w:spacing w:before="120" w:after="120"/>
      </w:pPr>
      <w:r w:rsidRPr="00766B7D">
        <w:t>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rsidR="004575F8" w:rsidRPr="00766B7D" w:rsidRDefault="004575F8" w:rsidP="004575F8">
      <w:pPr>
        <w:pStyle w:val="Sangra3detindependiente2"/>
        <w:spacing w:before="120" w:after="120"/>
        <w:ind w:left="567"/>
      </w:pPr>
    </w:p>
    <w:p w:rsidR="004575F8" w:rsidRPr="005F352A" w:rsidRDefault="00BE4117" w:rsidP="004575F8">
      <w:pPr>
        <w:pStyle w:val="Ttulo1"/>
        <w:numPr>
          <w:ilvl w:val="1"/>
          <w:numId w:val="1"/>
        </w:numPr>
        <w:spacing w:before="120" w:after="120"/>
        <w:jc w:val="both"/>
        <w:rPr>
          <w:rFonts w:cs="Arial"/>
          <w:bCs/>
          <w:color w:val="365F91" w:themeColor="accent1" w:themeShade="BF"/>
          <w:sz w:val="20"/>
        </w:rPr>
      </w:pPr>
      <w:bookmarkStart w:id="359" w:name="_Toc382992963"/>
      <w:bookmarkStart w:id="360" w:name="_Toc383184936"/>
      <w:bookmarkStart w:id="361" w:name="_Toc396148593"/>
      <w:bookmarkStart w:id="362" w:name="_Toc405207179"/>
      <w:bookmarkStart w:id="363" w:name="_Toc414448116"/>
      <w:bookmarkStart w:id="364" w:name="_Toc417477107"/>
      <w:bookmarkStart w:id="365" w:name="_Toc417482645"/>
      <w:bookmarkStart w:id="366" w:name="_Toc447617376"/>
      <w:bookmarkStart w:id="367" w:name="_Toc448329801"/>
      <w:bookmarkStart w:id="368" w:name="_Toc449969796"/>
      <w:bookmarkStart w:id="369" w:name="_Toc463548625"/>
      <w:bookmarkStart w:id="370" w:name="_Toc463548989"/>
      <w:bookmarkStart w:id="371" w:name="_Toc463549076"/>
      <w:bookmarkStart w:id="372" w:name="_Toc463549814"/>
      <w:bookmarkStart w:id="373" w:name="_Toc463549893"/>
      <w:bookmarkStart w:id="374" w:name="_Toc463973967"/>
      <w:bookmarkStart w:id="375" w:name="_Toc477352434"/>
      <w:bookmarkStart w:id="376" w:name="_Toc480826318"/>
      <w:bookmarkStart w:id="377" w:name="_Toc486343085"/>
      <w:bookmarkStart w:id="378" w:name="_Toc488428636"/>
      <w:bookmarkStart w:id="379" w:name="_Toc491180964"/>
      <w:bookmarkStart w:id="380" w:name="_Toc492377924"/>
      <w:bookmarkStart w:id="381" w:name="_Toc493501626"/>
      <w:bookmarkStart w:id="382" w:name="_Toc494211585"/>
      <w:bookmarkStart w:id="383" w:name="_Toc496883322"/>
      <w:bookmarkStart w:id="384" w:name="_Toc498523203"/>
      <w:bookmarkStart w:id="385" w:name="_Toc511832470"/>
      <w:r>
        <w:rPr>
          <w:rFonts w:cs="Arial"/>
          <w:bCs/>
          <w:color w:val="365F91" w:themeColor="accent1" w:themeShade="BF"/>
          <w:sz w:val="20"/>
        </w:rPr>
        <w:t>Criterio</w:t>
      </w:r>
      <w:r w:rsidR="004575F8" w:rsidRPr="005F352A">
        <w:rPr>
          <w:rFonts w:cs="Arial"/>
          <w:bCs/>
          <w:color w:val="365F91" w:themeColor="accent1" w:themeShade="BF"/>
          <w:sz w:val="20"/>
        </w:rPr>
        <w:t xml:space="preserve"> de evaluación técnica</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4575F8" w:rsidRDefault="004575F8" w:rsidP="004575F8">
      <w:pPr>
        <w:pStyle w:val="p31"/>
        <w:tabs>
          <w:tab w:val="clear" w:pos="900"/>
          <w:tab w:val="num" w:pos="709"/>
        </w:tabs>
        <w:spacing w:before="120" w:after="120" w:line="240" w:lineRule="auto"/>
        <w:ind w:left="720"/>
        <w:jc w:val="both"/>
        <w:rPr>
          <w:rFonts w:ascii="Arial" w:hAnsi="Arial" w:cs="Arial"/>
          <w:sz w:val="20"/>
        </w:rPr>
      </w:pPr>
      <w:r w:rsidRPr="006C3DA6">
        <w:rPr>
          <w:rFonts w:ascii="Arial" w:hAnsi="Arial" w:cs="Arial"/>
          <w:sz w:val="20"/>
        </w:rPr>
        <w:t xml:space="preserve">Atendiendo lo establecido en el tercer párrafo del artículo 67 de las POBALINES, la </w:t>
      </w:r>
      <w:r>
        <w:rPr>
          <w:rFonts w:ascii="Arial" w:hAnsi="Arial" w:cs="Arial"/>
          <w:sz w:val="20"/>
        </w:rPr>
        <w:t>evaluación técnica que se realizará a</w:t>
      </w:r>
      <w:r w:rsidRPr="00766B7D">
        <w:rPr>
          <w:rFonts w:ascii="Arial" w:hAnsi="Arial" w:cs="Arial"/>
          <w:sz w:val="20"/>
        </w:rPr>
        <w:t xml:space="preserve"> las ofertas aceptadas en el Acto de Presentación y Apertura de Proposiciones,</w:t>
      </w:r>
      <w:r w:rsidRPr="00766B7D">
        <w:rPr>
          <w:rFonts w:ascii="Arial" w:eastAsia="Arial Unicode MS" w:hAnsi="Arial" w:cs="Arial"/>
          <w:sz w:val="20"/>
        </w:rPr>
        <w:t xml:space="preserve"> determinando si </w:t>
      </w:r>
      <w:r>
        <w:rPr>
          <w:rFonts w:ascii="Arial" w:hAnsi="Arial" w:cs="Arial"/>
          <w:sz w:val="20"/>
        </w:rPr>
        <w:t>éstas</w:t>
      </w:r>
      <w:r w:rsidRPr="00766B7D">
        <w:rPr>
          <w:rFonts w:ascii="Arial" w:hAnsi="Arial" w:cs="Arial"/>
          <w:sz w:val="20"/>
        </w:rPr>
        <w:t xml:space="preserve"> </w:t>
      </w:r>
      <w:r w:rsidRPr="00766B7D">
        <w:rPr>
          <w:rFonts w:ascii="Arial" w:eastAsia="Arial Unicode MS" w:hAnsi="Arial" w:cs="Arial"/>
          <w:b/>
          <w:sz w:val="20"/>
        </w:rPr>
        <w:t>cumplen</w:t>
      </w:r>
      <w:r w:rsidRPr="00766B7D">
        <w:rPr>
          <w:rFonts w:ascii="Arial" w:eastAsia="Arial Unicode MS" w:hAnsi="Arial" w:cs="Arial"/>
          <w:sz w:val="20"/>
        </w:rPr>
        <w:t xml:space="preserve"> o </w:t>
      </w:r>
      <w:r w:rsidRPr="00766B7D">
        <w:rPr>
          <w:rFonts w:ascii="Arial" w:eastAsia="Arial Unicode MS" w:hAnsi="Arial" w:cs="Arial"/>
          <w:b/>
          <w:sz w:val="20"/>
        </w:rPr>
        <w:t>no cumplen</w:t>
      </w:r>
      <w:r>
        <w:rPr>
          <w:rFonts w:ascii="Arial" w:eastAsia="Arial Unicode MS" w:hAnsi="Arial" w:cs="Arial"/>
          <w:b/>
          <w:sz w:val="20"/>
        </w:rPr>
        <w:t xml:space="preserve"> </w:t>
      </w:r>
      <w:r>
        <w:rPr>
          <w:rFonts w:ascii="Arial" w:eastAsia="Arial Unicode MS" w:hAnsi="Arial" w:cs="Arial"/>
          <w:sz w:val="20"/>
        </w:rPr>
        <w:t>la realizará</w:t>
      </w:r>
      <w:r w:rsidR="00C86FCF">
        <w:rPr>
          <w:rFonts w:ascii="Arial" w:eastAsia="Arial Unicode MS" w:hAnsi="Arial" w:cs="Arial"/>
          <w:sz w:val="20"/>
        </w:rPr>
        <w:t xml:space="preserve"> el/la titular de</w:t>
      </w:r>
      <w:r>
        <w:rPr>
          <w:rFonts w:ascii="Arial" w:eastAsia="Arial Unicode MS" w:hAnsi="Arial" w:cs="Arial"/>
          <w:sz w:val="20"/>
        </w:rPr>
        <w:t xml:space="preserve"> </w:t>
      </w:r>
      <w:r w:rsidRPr="008C1D47">
        <w:rPr>
          <w:rFonts w:ascii="Arial" w:eastAsia="Arial Unicode MS" w:hAnsi="Arial" w:cs="Arial"/>
          <w:sz w:val="20"/>
        </w:rPr>
        <w:t xml:space="preserve">la </w:t>
      </w:r>
      <w:r w:rsidR="00C86FCF">
        <w:rPr>
          <w:rFonts w:ascii="Arial" w:eastAsia="Arial Unicode MS" w:hAnsi="Arial" w:cs="Arial"/>
          <w:sz w:val="20"/>
        </w:rPr>
        <w:t xml:space="preserve">Dirección de </w:t>
      </w:r>
      <w:r w:rsidR="001316D0">
        <w:rPr>
          <w:rFonts w:ascii="Arial" w:eastAsia="Arial Unicode MS" w:hAnsi="Arial" w:cs="Arial"/>
          <w:sz w:val="20"/>
        </w:rPr>
        <w:t>Obras y Conservación</w:t>
      </w:r>
      <w:r w:rsidRPr="008C1D47">
        <w:rPr>
          <w:rFonts w:ascii="Arial" w:eastAsia="Arial Unicode MS" w:hAnsi="Arial" w:cs="Arial"/>
          <w:sz w:val="20"/>
        </w:rPr>
        <w:t>.</w:t>
      </w:r>
      <w:r w:rsidRPr="00766B7D">
        <w:rPr>
          <w:rFonts w:ascii="Arial" w:eastAsia="Arial Unicode MS" w:hAnsi="Arial" w:cs="Arial"/>
          <w:sz w:val="20"/>
        </w:rPr>
        <w:t xml:space="preserve"> Dicho análisis formará parte del Acta de Fallo</w:t>
      </w:r>
      <w:bookmarkStart w:id="386" w:name="_Toc284239305"/>
      <w:r>
        <w:rPr>
          <w:rFonts w:ascii="Arial" w:eastAsia="Arial Unicode MS" w:hAnsi="Arial" w:cs="Arial"/>
          <w:sz w:val="20"/>
        </w:rPr>
        <w:t>.</w:t>
      </w:r>
    </w:p>
    <w:p w:rsidR="004575F8" w:rsidRDefault="004575F8" w:rsidP="004575F8">
      <w:pPr>
        <w:pStyle w:val="p31"/>
        <w:tabs>
          <w:tab w:val="clear" w:pos="900"/>
          <w:tab w:val="num" w:pos="709"/>
        </w:tabs>
        <w:spacing w:before="120" w:after="120" w:line="240" w:lineRule="auto"/>
        <w:ind w:left="720"/>
        <w:jc w:val="both"/>
        <w:rPr>
          <w:rFonts w:ascii="Arial" w:eastAsia="Arial Unicode MS" w:hAnsi="Arial" w:cs="Arial"/>
          <w:sz w:val="20"/>
        </w:rPr>
      </w:pPr>
    </w:p>
    <w:p w:rsidR="004575F8" w:rsidRPr="0079654B" w:rsidRDefault="00BE4117" w:rsidP="004575F8">
      <w:pPr>
        <w:pStyle w:val="Ttulo1"/>
        <w:numPr>
          <w:ilvl w:val="1"/>
          <w:numId w:val="1"/>
        </w:numPr>
        <w:spacing w:before="120" w:after="120"/>
        <w:jc w:val="both"/>
        <w:rPr>
          <w:rFonts w:cs="Arial"/>
          <w:bCs/>
          <w:color w:val="365F91" w:themeColor="accent1" w:themeShade="BF"/>
          <w:sz w:val="20"/>
        </w:rPr>
      </w:pPr>
      <w:bookmarkStart w:id="387" w:name="_Toc299007079"/>
      <w:bookmarkStart w:id="388" w:name="_Toc308600231"/>
      <w:bookmarkStart w:id="389" w:name="_Toc313943680"/>
      <w:bookmarkStart w:id="390" w:name="_Toc313943742"/>
      <w:bookmarkStart w:id="391" w:name="_Toc313999945"/>
      <w:bookmarkStart w:id="392" w:name="_Toc314007649"/>
      <w:bookmarkStart w:id="393" w:name="_Toc314094143"/>
      <w:bookmarkStart w:id="394" w:name="_Toc314804564"/>
      <w:bookmarkStart w:id="395" w:name="_Toc315905512"/>
      <w:bookmarkStart w:id="396" w:name="_Toc316315428"/>
      <w:bookmarkStart w:id="397" w:name="_Toc316316314"/>
      <w:bookmarkStart w:id="398" w:name="_Toc327181262"/>
      <w:bookmarkStart w:id="399" w:name="_Toc329602578"/>
      <w:bookmarkStart w:id="400" w:name="_Toc382992964"/>
      <w:bookmarkStart w:id="401" w:name="_Toc383184937"/>
      <w:bookmarkStart w:id="402" w:name="_Toc396148594"/>
      <w:bookmarkStart w:id="403" w:name="_Toc405207180"/>
      <w:bookmarkStart w:id="404" w:name="_Toc414448117"/>
      <w:bookmarkStart w:id="405" w:name="_Toc417477108"/>
      <w:bookmarkStart w:id="406" w:name="_Toc417482646"/>
      <w:bookmarkStart w:id="407" w:name="_Toc447617377"/>
      <w:bookmarkStart w:id="408" w:name="_Toc448329802"/>
      <w:bookmarkStart w:id="409" w:name="_Toc449969797"/>
      <w:bookmarkStart w:id="410" w:name="_Toc463548626"/>
      <w:bookmarkStart w:id="411" w:name="_Toc463548990"/>
      <w:bookmarkStart w:id="412" w:name="_Toc463549077"/>
      <w:bookmarkStart w:id="413" w:name="_Toc463549815"/>
      <w:bookmarkStart w:id="414" w:name="_Toc463549894"/>
      <w:bookmarkStart w:id="415" w:name="_Toc463973968"/>
      <w:bookmarkStart w:id="416" w:name="_Toc477352435"/>
      <w:bookmarkStart w:id="417" w:name="_Toc480826319"/>
      <w:bookmarkStart w:id="418" w:name="_Toc486343086"/>
      <w:bookmarkStart w:id="419" w:name="_Toc488428637"/>
      <w:bookmarkStart w:id="420" w:name="_Toc491180965"/>
      <w:bookmarkStart w:id="421" w:name="_Toc492377925"/>
      <w:bookmarkStart w:id="422" w:name="_Toc493501627"/>
      <w:bookmarkStart w:id="423" w:name="_Toc494211586"/>
      <w:bookmarkStart w:id="424" w:name="_Toc496883323"/>
      <w:bookmarkStart w:id="425" w:name="_Toc498523204"/>
      <w:bookmarkStart w:id="426" w:name="_Toc511832471"/>
      <w:r>
        <w:rPr>
          <w:rFonts w:cs="Arial"/>
          <w:bCs/>
          <w:color w:val="365F91" w:themeColor="accent1" w:themeShade="BF"/>
          <w:sz w:val="20"/>
        </w:rPr>
        <w:lastRenderedPageBreak/>
        <w:t>Criterio</w:t>
      </w:r>
      <w:r w:rsidR="004575F8" w:rsidRPr="0079654B">
        <w:rPr>
          <w:rFonts w:cs="Arial"/>
          <w:bCs/>
          <w:color w:val="365F91" w:themeColor="accent1" w:themeShade="BF"/>
          <w:sz w:val="20"/>
        </w:rPr>
        <w:t xml:space="preserve"> de evaluación económica</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4575F8" w:rsidRDefault="004575F8" w:rsidP="004575F8">
      <w:pPr>
        <w:pStyle w:val="Sangra3detindependiente2"/>
        <w:tabs>
          <w:tab w:val="num" w:pos="709"/>
        </w:tabs>
        <w:spacing w:before="120" w:after="120"/>
        <w:ind w:left="720"/>
        <w:rPr>
          <w:rFonts w:eastAsia="Arial Unicode MS" w:cs="Arial"/>
        </w:rPr>
      </w:pPr>
      <w:bookmarkStart w:id="427" w:name="_Toc284239306"/>
      <w:r w:rsidRPr="00766B7D">
        <w:t xml:space="preserve">En cumplimiento a lo establecido en el segundo párrafo del artículo 43 del REGLAMENTO en relación con el tercer párrafo del artículo 67 de las POBALINES, la Dirección de Recursos Materiales y Servicios a través del titular de la Subdirección de Adquisiciones del INSTITUTO, evaluará económicamente </w:t>
      </w:r>
      <w:r w:rsidRPr="00766B7D">
        <w:rPr>
          <w:rFonts w:cs="Arial"/>
        </w:rPr>
        <w:t xml:space="preserve">al menos las 2 (dos) </w:t>
      </w:r>
      <w:r w:rsidRPr="00766B7D">
        <w:t xml:space="preserve">proposiciones </w:t>
      </w:r>
      <w:r w:rsidRPr="00766B7D">
        <w:rPr>
          <w:rFonts w:cs="Arial"/>
        </w:rPr>
        <w:t xml:space="preserve">cuyo precio resulte ser más bajo; de no resultar éstas solventes, se evaluarán las que les sigan en precio. </w:t>
      </w:r>
      <w:r w:rsidRPr="00766B7D">
        <w:rPr>
          <w:rFonts w:eastAsia="Arial Unicode MS" w:cs="Arial"/>
        </w:rPr>
        <w:t xml:space="preserve">Sólo serán susceptibles de evaluar económicamente aquellas ofertas que hayan cumplido con los requisitos solicitados en los </w:t>
      </w:r>
      <w:r w:rsidRPr="00766B7D">
        <w:rPr>
          <w:rFonts w:eastAsia="Arial Unicode MS" w:cs="Arial"/>
          <w:b/>
        </w:rPr>
        <w:t xml:space="preserve">numerales 4.1 </w:t>
      </w:r>
      <w:r w:rsidRPr="00766B7D">
        <w:rPr>
          <w:rFonts w:eastAsia="Arial Unicode MS" w:cs="Arial"/>
        </w:rPr>
        <w:t>y</w:t>
      </w:r>
      <w:r w:rsidRPr="00766B7D">
        <w:rPr>
          <w:rFonts w:eastAsia="Arial Unicode MS" w:cs="Arial"/>
          <w:b/>
        </w:rPr>
        <w:t xml:space="preserve"> 4.2</w:t>
      </w:r>
      <w:r w:rsidRPr="00766B7D">
        <w:rPr>
          <w:rFonts w:eastAsia="Arial Unicode MS" w:cs="Arial"/>
        </w:rPr>
        <w:t xml:space="preserve"> de </w:t>
      </w:r>
      <w:r w:rsidRPr="00766B7D">
        <w:rPr>
          <w:rFonts w:cs="Arial"/>
        </w:rPr>
        <w:t>la convocatoria</w:t>
      </w:r>
      <w:r w:rsidRPr="00766B7D">
        <w:rPr>
          <w:rFonts w:eastAsia="Arial Unicode MS" w:cs="Arial"/>
        </w:rPr>
        <w:t xml:space="preserve">. </w:t>
      </w:r>
    </w:p>
    <w:p w:rsidR="004575F8" w:rsidRPr="00766B7D" w:rsidRDefault="004575F8" w:rsidP="004575F8">
      <w:pPr>
        <w:pStyle w:val="Sangra3detindependiente2"/>
        <w:tabs>
          <w:tab w:val="num" w:pos="709"/>
        </w:tabs>
        <w:spacing w:before="120" w:after="120"/>
        <w:ind w:left="720"/>
        <w:rPr>
          <w:rFonts w:eastAsia="Arial Unicode MS" w:cs="Arial"/>
        </w:rPr>
      </w:pPr>
    </w:p>
    <w:p w:rsidR="004575F8" w:rsidRPr="0079654B" w:rsidRDefault="004575F8" w:rsidP="004575F8">
      <w:pPr>
        <w:pStyle w:val="Ttulo1"/>
        <w:numPr>
          <w:ilvl w:val="1"/>
          <w:numId w:val="1"/>
        </w:numPr>
        <w:spacing w:before="120" w:after="120"/>
        <w:jc w:val="both"/>
        <w:rPr>
          <w:rFonts w:cs="Arial"/>
          <w:bCs/>
          <w:color w:val="365F91" w:themeColor="accent1" w:themeShade="BF"/>
          <w:sz w:val="20"/>
        </w:rPr>
      </w:pPr>
      <w:bookmarkStart w:id="428" w:name="_Toc299007080"/>
      <w:bookmarkStart w:id="429" w:name="_Toc308600232"/>
      <w:bookmarkStart w:id="430" w:name="_Toc313943681"/>
      <w:bookmarkStart w:id="431" w:name="_Toc313943743"/>
      <w:bookmarkStart w:id="432" w:name="_Toc313999946"/>
      <w:bookmarkStart w:id="433" w:name="_Toc314007650"/>
      <w:bookmarkStart w:id="434" w:name="_Toc314094144"/>
      <w:bookmarkStart w:id="435" w:name="_Toc314804565"/>
      <w:bookmarkStart w:id="436" w:name="_Toc315905513"/>
      <w:bookmarkStart w:id="437" w:name="_Toc316315429"/>
      <w:bookmarkStart w:id="438" w:name="_Toc316316315"/>
      <w:bookmarkStart w:id="439" w:name="_Toc327181263"/>
      <w:bookmarkStart w:id="440" w:name="_Toc329602579"/>
      <w:bookmarkStart w:id="441" w:name="_Toc382992965"/>
      <w:bookmarkStart w:id="442" w:name="_Toc383184938"/>
      <w:bookmarkStart w:id="443" w:name="_Toc396148595"/>
      <w:bookmarkStart w:id="444" w:name="_Toc405207181"/>
      <w:bookmarkStart w:id="445" w:name="_Toc414448118"/>
      <w:bookmarkStart w:id="446" w:name="_Toc417477109"/>
      <w:bookmarkStart w:id="447" w:name="_Toc417482647"/>
      <w:bookmarkStart w:id="448" w:name="_Toc447617378"/>
      <w:bookmarkStart w:id="449" w:name="_Toc448329803"/>
      <w:bookmarkStart w:id="450" w:name="_Toc449969798"/>
      <w:bookmarkStart w:id="451" w:name="_Toc463548627"/>
      <w:bookmarkStart w:id="452" w:name="_Toc463548991"/>
      <w:bookmarkStart w:id="453" w:name="_Toc463549078"/>
      <w:bookmarkStart w:id="454" w:name="_Toc463549816"/>
      <w:bookmarkStart w:id="455" w:name="_Toc463549895"/>
      <w:bookmarkStart w:id="456" w:name="_Toc463973969"/>
      <w:bookmarkStart w:id="457" w:name="_Toc477352436"/>
      <w:bookmarkStart w:id="458" w:name="_Toc480826320"/>
      <w:bookmarkStart w:id="459" w:name="_Toc486343087"/>
      <w:bookmarkStart w:id="460" w:name="_Toc488428638"/>
      <w:bookmarkStart w:id="461" w:name="_Toc491180966"/>
      <w:bookmarkStart w:id="462" w:name="_Toc492377926"/>
      <w:bookmarkStart w:id="463" w:name="_Toc493501628"/>
      <w:bookmarkStart w:id="464" w:name="_Toc494211587"/>
      <w:bookmarkStart w:id="465" w:name="_Toc496883324"/>
      <w:bookmarkStart w:id="466" w:name="_Toc498523205"/>
      <w:bookmarkStart w:id="467" w:name="_Toc511832472"/>
      <w:r w:rsidRPr="0079654B">
        <w:rPr>
          <w:rFonts w:cs="Arial"/>
          <w:bCs/>
          <w:color w:val="365F91" w:themeColor="accent1" w:themeShade="BF"/>
          <w:sz w:val="20"/>
        </w:rPr>
        <w:t>Criterios para la adjudicación del contrato</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4575F8" w:rsidRPr="00766B7D" w:rsidRDefault="004575F8" w:rsidP="004575F8">
      <w:pPr>
        <w:tabs>
          <w:tab w:val="num" w:pos="709"/>
          <w:tab w:val="left" w:pos="1560"/>
        </w:tabs>
        <w:spacing w:before="120" w:after="120"/>
        <w:ind w:left="720"/>
        <w:jc w:val="both"/>
        <w:rPr>
          <w:rFonts w:ascii="Arial" w:hAnsi="Arial" w:cs="Arial"/>
        </w:rPr>
      </w:pPr>
      <w:r w:rsidRPr="00766B7D">
        <w:rPr>
          <w:rFonts w:ascii="Arial" w:hAnsi="Arial" w:cs="Arial"/>
        </w:rPr>
        <w:t xml:space="preserve">De conformidad con lo establecido en el artículo 44 fracción II del REGLAMENTO, una vez hecha la evaluación de las proposiciones, conforme a lo señalado en los </w:t>
      </w:r>
      <w:r w:rsidRPr="00766B7D">
        <w:rPr>
          <w:rFonts w:ascii="Arial" w:hAnsi="Arial" w:cs="Arial"/>
          <w:b/>
        </w:rPr>
        <w:t xml:space="preserve">numerales 5, 5.1 </w:t>
      </w:r>
      <w:r w:rsidRPr="00766B7D">
        <w:rPr>
          <w:rFonts w:ascii="Arial" w:hAnsi="Arial" w:cs="Arial"/>
        </w:rPr>
        <w:t>y</w:t>
      </w:r>
      <w:r w:rsidRPr="00766B7D">
        <w:rPr>
          <w:rFonts w:ascii="Arial" w:hAnsi="Arial" w:cs="Arial"/>
          <w:b/>
        </w:rPr>
        <w:t xml:space="preserve"> 5.2 </w:t>
      </w:r>
      <w:r w:rsidRPr="00766B7D">
        <w:rPr>
          <w:rFonts w:ascii="Arial" w:hAnsi="Arial" w:cs="Arial"/>
        </w:rPr>
        <w:t>de esta convocatoria y de acuerdo con el resultado que se obtenga de la evaluación binaria, se determinará la proposición que será susceptible de ser adjudicada conforme a lo siguiente:</w:t>
      </w:r>
      <w:r w:rsidRPr="00766B7D">
        <w:rPr>
          <w:rFonts w:cs="Arial"/>
        </w:rPr>
        <w:t xml:space="preserve"> </w:t>
      </w:r>
    </w:p>
    <w:p w:rsidR="004575F8" w:rsidRPr="00766B7D" w:rsidRDefault="004575F8" w:rsidP="004575F8">
      <w:pPr>
        <w:numPr>
          <w:ilvl w:val="0"/>
          <w:numId w:val="15"/>
        </w:numPr>
        <w:spacing w:before="120" w:after="120"/>
        <w:ind w:left="993" w:hanging="284"/>
        <w:jc w:val="both"/>
        <w:rPr>
          <w:rFonts w:ascii="Arial" w:hAnsi="Arial" w:cs="Arial"/>
          <w:lang w:eastAsia="es-MX"/>
        </w:rPr>
      </w:pPr>
      <w:r w:rsidRPr="00766B7D">
        <w:rPr>
          <w:rFonts w:ascii="Arial" w:hAnsi="Arial" w:cs="Arial"/>
        </w:rPr>
        <w:t>El contrato para la partida</w:t>
      </w:r>
      <w:r w:rsidR="00107C9C">
        <w:rPr>
          <w:rFonts w:ascii="Arial" w:hAnsi="Arial" w:cs="Arial"/>
        </w:rPr>
        <w:t xml:space="preserve"> única</w:t>
      </w:r>
      <w:r w:rsidRPr="00766B7D">
        <w:rPr>
          <w:rFonts w:ascii="Arial" w:hAnsi="Arial" w:cs="Arial"/>
        </w:rPr>
        <w:t xml:space="preserve"> objeto de la presente convocatoria se adjudicará al LICITANTE, cuya proposición haya resultado solvente.</w:t>
      </w:r>
    </w:p>
    <w:p w:rsidR="004575F8" w:rsidRPr="00766B7D" w:rsidRDefault="004575F8" w:rsidP="004575F8">
      <w:pPr>
        <w:spacing w:before="120" w:after="120"/>
        <w:ind w:left="993"/>
        <w:jc w:val="both"/>
        <w:rPr>
          <w:rFonts w:ascii="Arial" w:hAnsi="Arial" w:cs="Arial"/>
          <w:lang w:eastAsia="es-MX"/>
        </w:rPr>
      </w:pPr>
      <w:r w:rsidRPr="00766B7D">
        <w:rPr>
          <w:rFonts w:ascii="Arial" w:hAnsi="Arial" w:cs="Arial"/>
        </w:rPr>
        <w:t>Se entenderá por proposición solvente aquella que cumpla con los requisitos legales, técnicos y económicos establecidos en la presente convocatoria, sus anexos y en su caso, modificaciones derivadas de la(s) Junta(s) de Aclaraciones y por tanto garantiza el cumplimiento de las obligaciones respectivas y que al mismo tiempo haya ofertado el precio más bajo, siempre que éste resulte conveniente.</w:t>
      </w:r>
    </w:p>
    <w:p w:rsidR="004575F8" w:rsidRPr="00766B7D" w:rsidRDefault="004575F8" w:rsidP="004575F8">
      <w:pPr>
        <w:numPr>
          <w:ilvl w:val="0"/>
          <w:numId w:val="15"/>
        </w:numPr>
        <w:spacing w:before="120" w:after="120"/>
        <w:ind w:left="993" w:hanging="284"/>
        <w:jc w:val="both"/>
        <w:rPr>
          <w:rFonts w:ascii="Arial" w:hAnsi="Arial" w:cs="Arial"/>
        </w:rPr>
      </w:pPr>
      <w:r w:rsidRPr="00766B7D">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766B7D">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rsidR="004575F8" w:rsidRDefault="004575F8" w:rsidP="004575F8">
      <w:pPr>
        <w:numPr>
          <w:ilvl w:val="0"/>
          <w:numId w:val="15"/>
        </w:numPr>
        <w:spacing w:before="120" w:after="120"/>
        <w:ind w:left="993" w:hanging="284"/>
        <w:jc w:val="both"/>
        <w:rPr>
          <w:rFonts w:ascii="Arial" w:hAnsi="Arial" w:cs="Arial"/>
        </w:rPr>
      </w:pPr>
      <w:r w:rsidRPr="00766B7D">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un sorteo por cada una de ellas. (dos o más partidas). Se levantará acta que firmarán los asistentes, sin que la inasistencia, la negativa o falta de firma de los LICITANTES o invitados invalide el acto. Para llevar a cabo un sorteo de insacu</w:t>
      </w:r>
      <w:r>
        <w:rPr>
          <w:rFonts w:ascii="Arial" w:hAnsi="Arial" w:cs="Arial"/>
        </w:rPr>
        <w:t xml:space="preserve">lación la convocante invitará al OIC </w:t>
      </w:r>
      <w:r w:rsidRPr="00766B7D">
        <w:rPr>
          <w:rFonts w:ascii="Arial" w:hAnsi="Arial" w:cs="Arial"/>
        </w:rPr>
        <w:t>y al testigo social que, en su caso, participe.</w:t>
      </w:r>
    </w:p>
    <w:p w:rsidR="00DE7250" w:rsidRPr="00DD4222" w:rsidRDefault="00DE7250" w:rsidP="00DD4222">
      <w:pPr>
        <w:spacing w:before="120" w:after="120"/>
        <w:jc w:val="both"/>
        <w:rPr>
          <w:rFonts w:ascii="Arial" w:hAnsi="Arial" w:cs="Arial"/>
        </w:rPr>
      </w:pPr>
    </w:p>
    <w:p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468" w:name="_Toc511832473"/>
      <w:r w:rsidRPr="006B4BE5">
        <w:rPr>
          <w:rFonts w:cs="Arial"/>
          <w:bCs/>
          <w:color w:val="244061" w:themeColor="accent1" w:themeShade="80"/>
          <w:sz w:val="20"/>
        </w:rPr>
        <w:t>ACTOS QUE SE EFECTUARÁN DURANTE EL DESARROLLO DEL PROCEDIMIENTO</w:t>
      </w:r>
      <w:bookmarkEnd w:id="350"/>
      <w:bookmarkEnd w:id="351"/>
      <w:bookmarkEnd w:id="352"/>
      <w:bookmarkEnd w:id="468"/>
      <w:r w:rsidRPr="006B4BE5">
        <w:rPr>
          <w:rFonts w:cs="Arial"/>
          <w:bCs/>
          <w:color w:val="244061" w:themeColor="accent1" w:themeShade="80"/>
          <w:sz w:val="20"/>
        </w:rPr>
        <w:t xml:space="preserve"> </w:t>
      </w:r>
    </w:p>
    <w:p w:rsidR="00827564" w:rsidRPr="006B4BE5" w:rsidRDefault="00827564" w:rsidP="00EE5879">
      <w:pPr>
        <w:pStyle w:val="Texto0"/>
        <w:tabs>
          <w:tab w:val="left" w:pos="567"/>
        </w:tabs>
        <w:spacing w:before="120" w:after="120" w:line="240" w:lineRule="auto"/>
        <w:ind w:left="709" w:firstLine="0"/>
        <w:outlineLvl w:val="0"/>
        <w:rPr>
          <w:rFonts w:cs="Arial"/>
          <w:b/>
          <w:bCs/>
          <w:color w:val="244061" w:themeColor="accent1" w:themeShade="80"/>
          <w:sz w:val="20"/>
        </w:rPr>
      </w:pPr>
      <w:bookmarkStart w:id="469" w:name="_Toc298953455"/>
      <w:bookmarkStart w:id="470" w:name="_Toc298956249"/>
      <w:bookmarkStart w:id="471" w:name="_Toc298961994"/>
      <w:bookmarkStart w:id="472" w:name="_Toc299363030"/>
      <w:bookmarkStart w:id="473" w:name="_Toc299363090"/>
      <w:bookmarkStart w:id="474" w:name="_Toc301965399"/>
      <w:bookmarkStart w:id="475" w:name="_Toc301965566"/>
      <w:bookmarkStart w:id="476" w:name="_Toc303722300"/>
      <w:bookmarkStart w:id="477" w:name="_Toc303777771"/>
      <w:bookmarkStart w:id="478" w:name="_Toc307923722"/>
      <w:bookmarkStart w:id="479" w:name="_Toc307995589"/>
      <w:bookmarkStart w:id="480" w:name="_Toc308181768"/>
      <w:bookmarkStart w:id="481" w:name="_Toc309618079"/>
      <w:bookmarkStart w:id="482" w:name="_Toc298407632"/>
      <w:bookmarkStart w:id="483" w:name="_Toc298953457"/>
      <w:bookmarkStart w:id="484" w:name="_Toc298956251"/>
      <w:bookmarkStart w:id="485" w:name="_Toc298961996"/>
      <w:bookmarkStart w:id="486" w:name="_Toc299363032"/>
      <w:bookmarkStart w:id="487" w:name="_Toc299363092"/>
      <w:bookmarkStart w:id="488" w:name="_Toc310514804"/>
      <w:bookmarkStart w:id="489" w:name="_Toc312083771"/>
      <w:bookmarkStart w:id="490" w:name="_Toc312402715"/>
      <w:bookmarkStart w:id="491" w:name="_Toc314002700"/>
      <w:r w:rsidRPr="006B4BE5">
        <w:rPr>
          <w:rFonts w:cs="Arial"/>
          <w:b/>
          <w:bCs/>
          <w:color w:val="244061" w:themeColor="accent1" w:themeShade="80"/>
          <w:sz w:val="20"/>
        </w:rPr>
        <w:t>De las actas de los Actos que se efectúen:</w:t>
      </w:r>
    </w:p>
    <w:p w:rsidR="00827564" w:rsidRPr="00677CB9" w:rsidRDefault="00827564" w:rsidP="00827564">
      <w:pPr>
        <w:pStyle w:val="Texto0"/>
        <w:tabs>
          <w:tab w:val="left" w:pos="567"/>
        </w:tabs>
        <w:spacing w:before="120" w:after="120" w:line="240" w:lineRule="auto"/>
        <w:ind w:left="709" w:firstLine="0"/>
        <w:rPr>
          <w:sz w:val="20"/>
        </w:rPr>
      </w:pPr>
      <w:r w:rsidRPr="00677CB9">
        <w:rPr>
          <w:sz w:val="20"/>
        </w:rPr>
        <w:t xml:space="preserve">De conformidad con el artículo 46 del REGLAMENTO, las actas de la(s) Junta(s) de Aclaraciones que se realicen,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w:t>
      </w:r>
      <w:r w:rsidRPr="00677CB9">
        <w:rPr>
          <w:sz w:val="20"/>
        </w:rPr>
        <w:lastRenderedPageBreak/>
        <w:t xml:space="preserve">correspondiente en un lugar visible al que tenga acceso el público, por un término no menor de 5 (cinco) días hábiles, en el domicilio de la convocante, conforme a lo siguiente: </w:t>
      </w:r>
    </w:p>
    <w:p w:rsidR="00827564" w:rsidRPr="00677CB9" w:rsidRDefault="00827564" w:rsidP="004E12CE">
      <w:pPr>
        <w:numPr>
          <w:ilvl w:val="0"/>
          <w:numId w:val="17"/>
        </w:numPr>
        <w:spacing w:before="120" w:after="120"/>
        <w:ind w:left="993" w:hanging="284"/>
        <w:jc w:val="both"/>
        <w:rPr>
          <w:rFonts w:ascii="Arial" w:hAnsi="Arial" w:cs="Arial"/>
          <w:bCs/>
        </w:rPr>
      </w:pPr>
      <w:r w:rsidRPr="00EB5E8C">
        <w:rPr>
          <w:rFonts w:ascii="Arial" w:hAnsi="Arial" w:cs="Arial"/>
          <w:b/>
          <w:bCs/>
        </w:rPr>
        <w:t>Documento impreso.</w:t>
      </w:r>
      <w:r w:rsidR="00C52489">
        <w:rPr>
          <w:rFonts w:ascii="Arial" w:hAnsi="Arial" w:cs="Arial"/>
          <w:bCs/>
        </w:rPr>
        <w:t xml:space="preserve"> En la oficina</w:t>
      </w:r>
      <w:r w:rsidRPr="00677CB9">
        <w:rPr>
          <w:rFonts w:ascii="Arial" w:hAnsi="Arial" w:cs="Arial"/>
          <w:bCs/>
        </w:rPr>
        <w:t xml:space="preserve"> del Departamento de Licitaciones y Control y Seguimiento a Proveedores de la Subdirección de Adquisiciones adscrita a la Dirección Ejecutiva de Administra</w:t>
      </w:r>
      <w:r w:rsidR="002C6FED">
        <w:rPr>
          <w:rFonts w:ascii="Arial" w:hAnsi="Arial" w:cs="Arial"/>
          <w:bCs/>
        </w:rPr>
        <w:t>ción, ubicadas en el sexto piso</w:t>
      </w:r>
      <w:r w:rsidRPr="00677CB9">
        <w:rPr>
          <w:rFonts w:ascii="Arial" w:hAnsi="Arial" w:cs="Arial"/>
          <w:bCs/>
        </w:rPr>
        <w:t xml:space="preserve"> del Edificio Zafiro II, en Periférico Sur 4124, </w:t>
      </w:r>
      <w:r w:rsidR="00946F82">
        <w:rPr>
          <w:rFonts w:ascii="Arial" w:hAnsi="Arial" w:cs="Arial"/>
          <w:bCs/>
        </w:rPr>
        <w:t>C</w:t>
      </w:r>
      <w:r w:rsidRPr="00677CB9">
        <w:rPr>
          <w:rFonts w:ascii="Arial" w:hAnsi="Arial" w:cs="Arial"/>
          <w:bCs/>
        </w:rPr>
        <w:t xml:space="preserve">olonia </w:t>
      </w:r>
      <w:r>
        <w:rPr>
          <w:rFonts w:ascii="Arial" w:hAnsi="Arial" w:cs="Arial"/>
          <w:bCs/>
        </w:rPr>
        <w:t>Jardines del Pedregal, Delegación Álvaro Obregón,</w:t>
      </w:r>
      <w:r w:rsidR="003605B5">
        <w:rPr>
          <w:rFonts w:ascii="Arial" w:hAnsi="Arial" w:cs="Arial"/>
          <w:bCs/>
        </w:rPr>
        <w:t xml:space="preserve"> C.P. 01900</w:t>
      </w:r>
      <w:r w:rsidRPr="00677CB9">
        <w:rPr>
          <w:rFonts w:ascii="Arial" w:hAnsi="Arial" w:cs="Arial"/>
          <w:bCs/>
        </w:rPr>
        <w:t xml:space="preserve"> en la Ciudad de México, en días hábiles con horario de 09:00 a 18:00 horas.</w:t>
      </w:r>
    </w:p>
    <w:p w:rsidR="00827564" w:rsidRDefault="00827564" w:rsidP="006D02A6">
      <w:pPr>
        <w:numPr>
          <w:ilvl w:val="0"/>
          <w:numId w:val="17"/>
        </w:numPr>
        <w:spacing w:before="120" w:after="120"/>
        <w:jc w:val="both"/>
        <w:rPr>
          <w:rFonts w:ascii="Arial" w:hAnsi="Arial" w:cs="Arial"/>
          <w:bCs/>
        </w:rPr>
      </w:pPr>
      <w:r w:rsidRPr="00EB5E8C">
        <w:rPr>
          <w:rFonts w:ascii="Arial" w:hAnsi="Arial" w:cs="Arial"/>
          <w:b/>
          <w:bCs/>
        </w:rPr>
        <w:t>Documento electrónico en formato PDF.</w:t>
      </w:r>
      <w:r>
        <w:rPr>
          <w:rFonts w:ascii="Arial" w:hAnsi="Arial" w:cs="Arial"/>
          <w:bCs/>
        </w:rPr>
        <w:t xml:space="preserve"> </w:t>
      </w:r>
      <w:r w:rsidRPr="00B40E6E">
        <w:rPr>
          <w:rFonts w:ascii="Arial" w:hAnsi="Arial" w:cs="Arial"/>
          <w:bCs/>
        </w:rPr>
        <w:t xml:space="preserve">Podrá ser descargado desde la página web del INSTITUTO en el siguiente </w:t>
      </w:r>
      <w:r w:rsidRPr="00B51716">
        <w:rPr>
          <w:rFonts w:ascii="Arial" w:hAnsi="Arial" w:cs="Arial"/>
          <w:bCs/>
        </w:rPr>
        <w:t xml:space="preserve">vínculo: </w:t>
      </w:r>
      <w:hyperlink r:id="rId20" w:history="1">
        <w:r w:rsidR="006D02A6" w:rsidRPr="006D02A6">
          <w:rPr>
            <w:rStyle w:val="Hipervnculo"/>
            <w:rFonts w:ascii="Arial" w:hAnsi="Arial" w:cs="Arial"/>
          </w:rPr>
          <w:t>http://www.ine.mx/licitaciones/</w:t>
        </w:r>
      </w:hyperlink>
      <w:r w:rsidR="006D02A6">
        <w:t xml:space="preserve"> </w:t>
      </w:r>
      <w:r w:rsidRPr="00B40E6E">
        <w:rPr>
          <w:rFonts w:ascii="Arial" w:hAnsi="Arial" w:cs="Arial"/>
          <w:bCs/>
        </w:rPr>
        <w:t xml:space="preserve">; a este sitio también se puede acceder desde la página web del sistema electrónico de Información Pública Gubernamental de la Secretaria de la Función Pública (CompraNet) en el siguiente vínculo: </w:t>
      </w:r>
      <w:hyperlink r:id="rId21" w:history="1">
        <w:r w:rsidRPr="000E231F">
          <w:rPr>
            <w:rStyle w:val="Hipervnculo"/>
            <w:rFonts w:ascii="Arial" w:hAnsi="Arial" w:cs="Arial"/>
            <w:bCs/>
            <w:color w:val="3333CC"/>
          </w:rPr>
          <w:t>www.compranet.gob.mx</w:t>
        </w:r>
      </w:hyperlink>
      <w:r w:rsidRPr="000E231F">
        <w:rPr>
          <w:rFonts w:ascii="Arial" w:hAnsi="Arial" w:cs="Arial"/>
          <w:bCs/>
          <w:color w:val="3333CC"/>
        </w:rPr>
        <w:t xml:space="preserve"> </w:t>
      </w:r>
      <w:r w:rsidRPr="00BD40CF">
        <w:rPr>
          <w:rFonts w:ascii="Arial" w:hAnsi="Arial" w:cs="Arial"/>
          <w:bCs/>
          <w:color w:val="3333CC"/>
        </w:rPr>
        <w:t>| Enlaces de interés: | Instituto Nacional Electoral</w:t>
      </w:r>
      <w:r>
        <w:rPr>
          <w:rFonts w:ascii="Arial" w:hAnsi="Arial" w:cs="Arial"/>
          <w:bCs/>
          <w:color w:val="3333CC"/>
        </w:rPr>
        <w:t>.</w:t>
      </w:r>
      <w:r w:rsidRPr="00B40E6E">
        <w:rPr>
          <w:rFonts w:ascii="Arial" w:hAnsi="Arial" w:cs="Arial"/>
          <w:bCs/>
        </w:rPr>
        <w:t xml:space="preserve"> Lo anterior, en términos del acuerdo Octavo del REGLAMENTO.</w:t>
      </w:r>
    </w:p>
    <w:p w:rsidR="00827564" w:rsidRDefault="00827564" w:rsidP="00234EB8">
      <w:pPr>
        <w:spacing w:before="120" w:after="120"/>
        <w:ind w:firstLine="360"/>
        <w:jc w:val="both"/>
        <w:rPr>
          <w:rFonts w:ascii="Arial" w:hAnsi="Arial" w:cs="Arial"/>
          <w:bCs/>
        </w:rPr>
      </w:pPr>
      <w:r w:rsidRPr="00677CB9">
        <w:rPr>
          <w:rFonts w:ascii="Arial" w:hAnsi="Arial" w:cs="Arial"/>
          <w:bCs/>
        </w:rPr>
        <w:t>Lo anterior sustituye a la notificación personal.</w:t>
      </w:r>
    </w:p>
    <w:p w:rsidR="00827564" w:rsidRDefault="00827564" w:rsidP="00827564">
      <w:pPr>
        <w:spacing w:before="120" w:after="120"/>
        <w:ind w:left="709"/>
        <w:jc w:val="both"/>
        <w:rPr>
          <w:rFonts w:ascii="Arial" w:hAnsi="Arial" w:cs="Arial"/>
          <w:bCs/>
        </w:rPr>
      </w:pPr>
    </w:p>
    <w:p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492" w:name="_Toc314804567"/>
      <w:bookmarkStart w:id="493" w:name="_Toc315905515"/>
      <w:bookmarkStart w:id="494" w:name="_Toc316315431"/>
      <w:bookmarkStart w:id="495" w:name="_Toc316316317"/>
      <w:bookmarkStart w:id="496" w:name="_Toc327181265"/>
      <w:bookmarkStart w:id="497" w:name="_Toc329602581"/>
      <w:bookmarkStart w:id="498" w:name="_Toc382993258"/>
      <w:bookmarkStart w:id="499" w:name="_Toc390699241"/>
      <w:bookmarkStart w:id="500" w:name="_Toc396148597"/>
      <w:bookmarkStart w:id="501" w:name="_Toc405207183"/>
      <w:bookmarkStart w:id="502" w:name="_Toc414448120"/>
      <w:bookmarkStart w:id="503" w:name="_Toc434003991"/>
      <w:bookmarkStart w:id="504" w:name="_Toc434004110"/>
      <w:bookmarkStart w:id="505" w:name="_Toc464498310"/>
      <w:bookmarkStart w:id="506" w:name="_Toc464498715"/>
      <w:bookmarkStart w:id="507" w:name="_Toc487209327"/>
      <w:bookmarkStart w:id="508" w:name="_Toc488428640"/>
      <w:bookmarkStart w:id="509" w:name="_Toc491180968"/>
      <w:bookmarkStart w:id="510" w:name="_Toc492377928"/>
      <w:bookmarkStart w:id="511" w:name="_Toc493501630"/>
      <w:bookmarkStart w:id="512" w:name="_Toc494211589"/>
      <w:bookmarkStart w:id="513" w:name="_Toc496883326"/>
      <w:bookmarkStart w:id="514" w:name="_Toc498523207"/>
      <w:bookmarkStart w:id="515" w:name="_Toc511832474"/>
      <w:r w:rsidRPr="006B4BE5">
        <w:rPr>
          <w:rFonts w:cs="Arial"/>
          <w:bCs/>
          <w:color w:val="244061" w:themeColor="accent1" w:themeShade="80"/>
          <w:sz w:val="20"/>
        </w:rPr>
        <w:t>Acto de Junta de Aclaraciones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827564" w:rsidRPr="0033233C" w:rsidRDefault="00827564" w:rsidP="00827564">
      <w:pPr>
        <w:pStyle w:val="Ttulo1"/>
        <w:spacing w:before="120" w:after="120"/>
        <w:jc w:val="both"/>
        <w:rPr>
          <w:rFonts w:cs="Arial"/>
          <w:bCs/>
          <w:sz w:val="20"/>
        </w:rPr>
      </w:pPr>
      <w:bookmarkStart w:id="516" w:name="_Toc382993259"/>
      <w:bookmarkStart w:id="517" w:name="_Toc390699242"/>
      <w:bookmarkStart w:id="518" w:name="_Toc396148598"/>
      <w:bookmarkStart w:id="519" w:name="_Toc405207184"/>
      <w:bookmarkStart w:id="520" w:name="_Toc414448121"/>
      <w:bookmarkStart w:id="521" w:name="_Toc434003992"/>
      <w:bookmarkStart w:id="522" w:name="_Toc434004111"/>
      <w:bookmarkStart w:id="523" w:name="_Toc464498311"/>
      <w:bookmarkStart w:id="524" w:name="_Toc464498716"/>
      <w:bookmarkStart w:id="525" w:name="_Toc487209328"/>
      <w:bookmarkStart w:id="526" w:name="_Toc488428641"/>
      <w:bookmarkStart w:id="527" w:name="_Toc491180969"/>
      <w:bookmarkStart w:id="528" w:name="_Toc492377929"/>
      <w:bookmarkStart w:id="529" w:name="_Toc493501631"/>
      <w:bookmarkStart w:id="530" w:name="_Toc494211590"/>
      <w:bookmarkStart w:id="531" w:name="_Toc496883327"/>
      <w:bookmarkStart w:id="532" w:name="_Toc498523208"/>
      <w:bookmarkStart w:id="533" w:name="_Toc511832475"/>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827564" w:rsidRPr="00C93889" w:rsidRDefault="00827564" w:rsidP="00827564">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25681A">
        <w:rPr>
          <w:b/>
          <w:sz w:val="22"/>
          <w:szCs w:val="22"/>
          <w:u w:val="single"/>
          <w:lang w:eastAsia="es-MX"/>
        </w:rPr>
        <w:t>26</w:t>
      </w:r>
      <w:r w:rsidRPr="00B36CE6">
        <w:rPr>
          <w:b/>
          <w:sz w:val="22"/>
          <w:szCs w:val="22"/>
          <w:u w:val="single"/>
          <w:lang w:eastAsia="es-MX"/>
        </w:rPr>
        <w:t xml:space="preserve"> de </w:t>
      </w:r>
      <w:r w:rsidR="0025681A">
        <w:rPr>
          <w:b/>
          <w:sz w:val="22"/>
          <w:szCs w:val="22"/>
          <w:u w:val="single"/>
          <w:lang w:eastAsia="es-MX"/>
        </w:rPr>
        <w:t>abril</w:t>
      </w:r>
      <w:r w:rsidR="002870E0" w:rsidRPr="00B36CE6">
        <w:rPr>
          <w:b/>
          <w:sz w:val="22"/>
          <w:szCs w:val="22"/>
          <w:u w:val="single"/>
          <w:lang w:eastAsia="es-MX"/>
        </w:rPr>
        <w:t xml:space="preserve"> </w:t>
      </w:r>
      <w:r w:rsidR="00C86FCF">
        <w:rPr>
          <w:b/>
          <w:sz w:val="22"/>
          <w:szCs w:val="22"/>
          <w:u w:val="single"/>
          <w:lang w:eastAsia="es-MX"/>
        </w:rPr>
        <w:t>2018</w:t>
      </w:r>
      <w:r w:rsidRPr="00B36CE6">
        <w:rPr>
          <w:b/>
          <w:sz w:val="22"/>
          <w:szCs w:val="22"/>
          <w:u w:val="single"/>
          <w:lang w:eastAsia="es-MX"/>
        </w:rPr>
        <w:t xml:space="preserve">, a las </w:t>
      </w:r>
      <w:r w:rsidR="0025681A">
        <w:rPr>
          <w:b/>
          <w:sz w:val="22"/>
          <w:szCs w:val="22"/>
          <w:u w:val="single"/>
          <w:lang w:eastAsia="es-MX"/>
        </w:rPr>
        <w:t>9:30</w:t>
      </w:r>
      <w:r w:rsidR="00FD37E2"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xml:space="preserve">, en </w:t>
      </w:r>
      <w:r w:rsidRPr="00B36CE6">
        <w:rPr>
          <w:sz w:val="20"/>
        </w:rPr>
        <w:t>Sala de Juntas de la Dirección de Recursos</w:t>
      </w:r>
      <w:r w:rsidRPr="00C93889">
        <w:rPr>
          <w:sz w:val="20"/>
        </w:rPr>
        <w:t xml:space="preserve"> Materiales y Servicios ubicada en Periférico Sur  No. 4124,</w:t>
      </w:r>
      <w:r w:rsidR="002C6FED">
        <w:rPr>
          <w:sz w:val="20"/>
        </w:rPr>
        <w:t xml:space="preserve"> Edificio Zafiro II,</w:t>
      </w:r>
      <w:r w:rsidRPr="00C93889">
        <w:rPr>
          <w:sz w:val="20"/>
        </w:rPr>
        <w:t xml:space="preserve"> </w:t>
      </w:r>
      <w:r w:rsidRPr="00C93889">
        <w:rPr>
          <w:sz w:val="20"/>
          <w:u w:val="single"/>
        </w:rPr>
        <w:t>sexto piso</w:t>
      </w:r>
      <w:r w:rsidRPr="00C93889">
        <w:rPr>
          <w:sz w:val="20"/>
        </w:rPr>
        <w:t xml:space="preserve">, Colonia </w:t>
      </w:r>
      <w:r>
        <w:rPr>
          <w:sz w:val="20"/>
        </w:rPr>
        <w:t>Jardines del Pedregal</w:t>
      </w:r>
      <w:r w:rsidRPr="00C93889">
        <w:rPr>
          <w:sz w:val="20"/>
        </w:rPr>
        <w:t>,</w:t>
      </w:r>
      <w:r>
        <w:rPr>
          <w:sz w:val="20"/>
        </w:rPr>
        <w:t xml:space="preserve"> Delegación Álvaro Obregón</w:t>
      </w:r>
      <w:r w:rsidRPr="00C93889">
        <w:rPr>
          <w:sz w:val="20"/>
        </w:rPr>
        <w:t>,</w:t>
      </w:r>
      <w:r w:rsidR="003605B5">
        <w:rPr>
          <w:sz w:val="20"/>
        </w:rPr>
        <w:t xml:space="preserve"> C.P. 01900, en la</w:t>
      </w:r>
      <w:r w:rsidRPr="00C93889">
        <w:rPr>
          <w:sz w:val="20"/>
        </w:rPr>
        <w:t xml:space="preserve"> </w:t>
      </w:r>
      <w:r>
        <w:rPr>
          <w:sz w:val="20"/>
        </w:rPr>
        <w:t>Ciudad de México</w:t>
      </w:r>
      <w:r w:rsidRPr="00C93889">
        <w:rPr>
          <w:sz w:val="20"/>
          <w:lang w:eastAsia="es-MX"/>
        </w:rPr>
        <w:t xml:space="preserve">, </w:t>
      </w:r>
      <w:r w:rsidRPr="00C93889">
        <w:rPr>
          <w:b/>
          <w:sz w:val="20"/>
          <w:lang w:eastAsia="es-MX"/>
        </w:rPr>
        <w:t>siendo optativo para los LICITANTES su asistencia a la misma</w:t>
      </w:r>
      <w:r w:rsidRPr="00C93889">
        <w:rPr>
          <w:sz w:val="20"/>
          <w:lang w:eastAsia="es-MX"/>
        </w:rPr>
        <w:t>.</w:t>
      </w:r>
    </w:p>
    <w:p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técnica o requirente de los bienes, arrendamientos o servicios</w:t>
      </w:r>
      <w:r w:rsidRPr="00C93889">
        <w:rPr>
          <w:sz w:val="20"/>
        </w:rPr>
        <w:t xml:space="preserve"> </w:t>
      </w:r>
      <w:r w:rsidRPr="00C93889">
        <w:rPr>
          <w:sz w:val="20"/>
          <w:lang w:eastAsia="es-MX"/>
        </w:rPr>
        <w:t xml:space="preserve">objeto de la contratación, de la Dirección Jurídica y asesorados por un representante </w:t>
      </w:r>
      <w:r w:rsidR="00760925" w:rsidRPr="00C93889">
        <w:rPr>
          <w:sz w:val="20"/>
          <w:lang w:eastAsia="es-MX"/>
        </w:rPr>
        <w:t>del</w:t>
      </w:r>
      <w:r w:rsidR="00BC2E97">
        <w:rPr>
          <w:sz w:val="20"/>
          <w:lang w:eastAsia="es-MX"/>
        </w:rPr>
        <w:t xml:space="preserve"> Órgano Interno Control</w:t>
      </w:r>
      <w:r w:rsidRPr="00C93889">
        <w:rPr>
          <w:sz w:val="20"/>
          <w:lang w:eastAsia="es-MX"/>
        </w:rPr>
        <w:t xml:space="preserve"> del INSTITUTO, a fin de que se resuelvan en forma clara y precisa las dudas y planteamientos de los LICITANTES relacionados con los aspectos contenidos en la convocatoria.</w:t>
      </w:r>
    </w:p>
    <w:p w:rsidR="00827564" w:rsidRPr="00C93889" w:rsidRDefault="00827564" w:rsidP="00827564">
      <w:pPr>
        <w:pStyle w:val="Texto0"/>
        <w:tabs>
          <w:tab w:val="left" w:pos="709"/>
        </w:tabs>
        <w:spacing w:before="120" w:after="120" w:line="240" w:lineRule="auto"/>
        <w:ind w:left="708" w:firstLine="0"/>
        <w:rPr>
          <w:sz w:val="20"/>
          <w:lang w:eastAsia="es-MX"/>
        </w:rPr>
      </w:pPr>
    </w:p>
    <w:p w:rsidR="00827564" w:rsidRPr="0033233C" w:rsidRDefault="00827564" w:rsidP="00827564">
      <w:pPr>
        <w:pStyle w:val="Ttulo1"/>
        <w:spacing w:before="120" w:after="120"/>
        <w:ind w:left="709" w:hanging="709"/>
        <w:jc w:val="both"/>
        <w:rPr>
          <w:rFonts w:cs="Arial"/>
          <w:bCs/>
          <w:sz w:val="20"/>
        </w:rPr>
      </w:pPr>
      <w:bookmarkStart w:id="534" w:name="_Toc382993260"/>
      <w:bookmarkStart w:id="535" w:name="_Toc390699243"/>
      <w:bookmarkStart w:id="536" w:name="_Toc396148599"/>
      <w:bookmarkStart w:id="537" w:name="_Toc405207185"/>
      <w:bookmarkStart w:id="538" w:name="_Toc414448122"/>
      <w:bookmarkStart w:id="539" w:name="_Toc434003993"/>
      <w:bookmarkStart w:id="540" w:name="_Toc434004112"/>
      <w:bookmarkStart w:id="541" w:name="_Toc464498312"/>
      <w:bookmarkStart w:id="542" w:name="_Toc464498717"/>
      <w:bookmarkStart w:id="543" w:name="_Toc487209329"/>
      <w:bookmarkStart w:id="544" w:name="_Toc488428642"/>
      <w:bookmarkStart w:id="545" w:name="_Toc491180970"/>
      <w:bookmarkStart w:id="546" w:name="_Toc492377930"/>
      <w:bookmarkStart w:id="547" w:name="_Toc493501632"/>
      <w:bookmarkStart w:id="548" w:name="_Toc494211591"/>
      <w:bookmarkStart w:id="549" w:name="_Toc496883328"/>
      <w:bookmarkStart w:id="550" w:name="_Toc498523209"/>
      <w:bookmarkStart w:id="551" w:name="_Toc511832476"/>
      <w:r w:rsidRPr="0033233C">
        <w:rPr>
          <w:rFonts w:cs="Arial"/>
          <w:bCs/>
          <w:sz w:val="20"/>
        </w:rPr>
        <w:t xml:space="preserve">6.1.2 </w:t>
      </w:r>
      <w:r w:rsidRPr="0033233C">
        <w:rPr>
          <w:rFonts w:cs="Arial"/>
          <w:bCs/>
          <w:sz w:val="20"/>
        </w:rPr>
        <w:tab/>
      </w:r>
      <w:r w:rsidRPr="006B4BE5">
        <w:rPr>
          <w:rFonts w:cs="Arial"/>
          <w:bCs/>
          <w:color w:val="244061" w:themeColor="accent1" w:themeShade="80"/>
          <w:sz w:val="20"/>
        </w:rPr>
        <w:t>Solicitud de aclaraciones: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827564" w:rsidRPr="00C93889" w:rsidRDefault="00827564" w:rsidP="004E12CE">
      <w:pPr>
        <w:pStyle w:val="Texto0"/>
        <w:numPr>
          <w:ilvl w:val="0"/>
          <w:numId w:val="12"/>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 xml:space="preserve">escrito en el que expresen su interés en participar en la </w:t>
      </w:r>
      <w:r w:rsidR="00D664E4">
        <w:rPr>
          <w:b/>
          <w:sz w:val="20"/>
          <w:u w:val="single"/>
          <w:lang w:eastAsia="es-MX"/>
        </w:rPr>
        <w:t>licitación</w:t>
      </w:r>
      <w:r w:rsidRPr="00C93889">
        <w:rPr>
          <w:sz w:val="20"/>
          <w:lang w:eastAsia="es-MX"/>
        </w:rPr>
        <w:t>, por sí o en representación de un tercero; De conformidad con lo señalado en el artículo 61 cuarto párrafo de las POBALINES, dicho escrito deberá contener los siguientes datos generales:</w:t>
      </w:r>
    </w:p>
    <w:p w:rsidR="00827564" w:rsidRPr="00C93889" w:rsidRDefault="00827564" w:rsidP="004E12CE">
      <w:pPr>
        <w:pStyle w:val="Texto0"/>
        <w:numPr>
          <w:ilvl w:val="1"/>
          <w:numId w:val="12"/>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rsidR="00827564" w:rsidRPr="00C93889" w:rsidRDefault="00827564" w:rsidP="00827564">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morales así como el nombre de los socios, y </w:t>
      </w:r>
    </w:p>
    <w:p w:rsidR="00827564" w:rsidRPr="00C93889" w:rsidRDefault="00827564" w:rsidP="004E12CE">
      <w:pPr>
        <w:pStyle w:val="Texto0"/>
        <w:numPr>
          <w:ilvl w:val="1"/>
          <w:numId w:val="12"/>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rsidR="00827564" w:rsidRPr="00C93889" w:rsidRDefault="00827564" w:rsidP="004E12CE">
      <w:pPr>
        <w:pStyle w:val="Texto0"/>
        <w:numPr>
          <w:ilvl w:val="0"/>
          <w:numId w:val="12"/>
        </w:numPr>
        <w:tabs>
          <w:tab w:val="left" w:pos="709"/>
        </w:tabs>
        <w:spacing w:before="120" w:after="120" w:line="240" w:lineRule="auto"/>
        <w:ind w:left="993" w:hanging="284"/>
        <w:rPr>
          <w:b/>
          <w:sz w:val="20"/>
          <w:lang w:eastAsia="es-MX"/>
        </w:rPr>
      </w:pPr>
      <w:r w:rsidRPr="00C93889">
        <w:rPr>
          <w:sz w:val="20"/>
          <w:lang w:eastAsia="es-MX"/>
        </w:rPr>
        <w:t xml:space="preserve">Las solicitudes de aclaración, se </w:t>
      </w:r>
      <w:r w:rsidRPr="009C51B1">
        <w:rPr>
          <w:sz w:val="20"/>
          <w:lang w:eastAsia="es-MX"/>
        </w:rPr>
        <w:t xml:space="preserve">presentarán </w:t>
      </w:r>
      <w:r w:rsidRPr="00F51678">
        <w:rPr>
          <w:b/>
          <w:sz w:val="20"/>
          <w:u w:val="single"/>
          <w:lang w:eastAsia="es-MX"/>
        </w:rPr>
        <w:t xml:space="preserve">a más </w:t>
      </w:r>
      <w:r w:rsidRPr="00B36CE6">
        <w:rPr>
          <w:b/>
          <w:sz w:val="20"/>
          <w:u w:val="single"/>
          <w:lang w:eastAsia="es-MX"/>
        </w:rPr>
        <w:t xml:space="preserve">tardar el día </w:t>
      </w:r>
      <w:r w:rsidR="0025681A">
        <w:rPr>
          <w:b/>
          <w:sz w:val="22"/>
          <w:u w:val="single"/>
          <w:lang w:eastAsia="es-MX"/>
        </w:rPr>
        <w:t>24</w:t>
      </w:r>
      <w:r w:rsidRPr="00B36CE6">
        <w:rPr>
          <w:b/>
          <w:sz w:val="22"/>
          <w:u w:val="single"/>
          <w:lang w:eastAsia="es-MX"/>
        </w:rPr>
        <w:t xml:space="preserve"> de </w:t>
      </w:r>
      <w:r w:rsidR="0025681A">
        <w:rPr>
          <w:b/>
          <w:sz w:val="22"/>
          <w:u w:val="single"/>
          <w:lang w:eastAsia="es-MX"/>
        </w:rPr>
        <w:t>abril</w:t>
      </w:r>
      <w:r w:rsidR="00BE4117" w:rsidRPr="00B36CE6">
        <w:rPr>
          <w:b/>
          <w:sz w:val="22"/>
          <w:u w:val="single"/>
          <w:lang w:eastAsia="es-MX"/>
        </w:rPr>
        <w:t xml:space="preserve"> de</w:t>
      </w:r>
      <w:r w:rsidR="00C86FCF">
        <w:rPr>
          <w:b/>
          <w:sz w:val="22"/>
          <w:u w:val="single"/>
          <w:lang w:eastAsia="es-MX"/>
        </w:rPr>
        <w:t xml:space="preserve"> 2018</w:t>
      </w:r>
      <w:r w:rsidR="00427F19" w:rsidRPr="00B36CE6">
        <w:rPr>
          <w:b/>
          <w:sz w:val="22"/>
          <w:u w:val="single"/>
          <w:lang w:eastAsia="es-MX"/>
        </w:rPr>
        <w:t xml:space="preserve"> a las </w:t>
      </w:r>
      <w:r w:rsidR="0025681A">
        <w:rPr>
          <w:b/>
          <w:sz w:val="22"/>
          <w:u w:val="single"/>
          <w:lang w:eastAsia="es-MX"/>
        </w:rPr>
        <w:t>9:30</w:t>
      </w:r>
      <w:r w:rsidR="008A2095">
        <w:rPr>
          <w:b/>
          <w:sz w:val="22"/>
          <w:u w:val="single"/>
          <w:lang w:eastAsia="es-MX"/>
        </w:rPr>
        <w:t xml:space="preserve"> </w:t>
      </w:r>
      <w:r w:rsidR="00427F19" w:rsidRPr="00B36CE6">
        <w:rPr>
          <w:b/>
          <w:sz w:val="22"/>
          <w:u w:val="single"/>
          <w:lang w:eastAsia="es-MX"/>
        </w:rPr>
        <w:t>horas</w:t>
      </w:r>
      <w:r w:rsidRPr="00B36CE6">
        <w:rPr>
          <w:sz w:val="20"/>
          <w:lang w:eastAsia="es-MX"/>
        </w:rPr>
        <w:t>,</w:t>
      </w:r>
      <w:r w:rsidRPr="00B36CE6">
        <w:rPr>
          <w:b/>
          <w:sz w:val="20"/>
          <w:lang w:eastAsia="es-MX"/>
        </w:rPr>
        <w:t xml:space="preserve"> en el domicilio en que s</w:t>
      </w:r>
      <w:r w:rsidRPr="00DE7250">
        <w:rPr>
          <w:b/>
          <w:sz w:val="20"/>
          <w:lang w:eastAsia="es-MX"/>
        </w:rPr>
        <w:t>e llevará a cabo</w:t>
      </w:r>
      <w:r w:rsidRPr="00F51678">
        <w:rPr>
          <w:b/>
          <w:sz w:val="20"/>
          <w:lang w:eastAsia="es-MX"/>
        </w:rPr>
        <w:t xml:space="preserve"> la Junta</w:t>
      </w:r>
      <w:r>
        <w:rPr>
          <w:b/>
          <w:sz w:val="20"/>
          <w:lang w:eastAsia="es-MX"/>
        </w:rPr>
        <w:t xml:space="preserve"> de Aclaraciones</w:t>
      </w:r>
      <w:r w:rsidRPr="00C93889">
        <w:rPr>
          <w:b/>
          <w:sz w:val="20"/>
          <w:lang w:eastAsia="es-MX"/>
        </w:rPr>
        <w:t>, señalado en el</w:t>
      </w:r>
      <w:r>
        <w:rPr>
          <w:b/>
          <w:sz w:val="20"/>
          <w:lang w:eastAsia="es-MX"/>
        </w:rPr>
        <w:t xml:space="preserve"> primer párrafo de este numeral, </w:t>
      </w:r>
      <w:r>
        <w:rPr>
          <w:sz w:val="20"/>
          <w:lang w:eastAsia="es-MX"/>
        </w:rPr>
        <w:t xml:space="preserve">siendo optativo enviar las solicitudes de </w:t>
      </w:r>
      <w:r>
        <w:rPr>
          <w:sz w:val="20"/>
          <w:lang w:eastAsia="es-MX"/>
        </w:rPr>
        <w:lastRenderedPageBreak/>
        <w:t>aclaración vía correo electrónico a las cuentas</w:t>
      </w:r>
      <w:r w:rsidR="00C023B3">
        <w:rPr>
          <w:sz w:val="20"/>
          <w:lang w:eastAsia="es-MX"/>
        </w:rPr>
        <w:t xml:space="preserve">: </w:t>
      </w:r>
      <w:r>
        <w:rPr>
          <w:sz w:val="20"/>
          <w:lang w:eastAsia="es-MX"/>
        </w:rPr>
        <w:t xml:space="preserve"> </w:t>
      </w:r>
      <w:hyperlink r:id="rId22" w:history="1">
        <w:r w:rsidRPr="004575F8">
          <w:rPr>
            <w:rStyle w:val="Hipervnculo"/>
            <w:sz w:val="20"/>
            <w:lang w:eastAsia="es-MX"/>
          </w:rPr>
          <w:t>atencion.proveedores@ine.mx</w:t>
        </w:r>
      </w:hyperlink>
      <w:r w:rsidR="004575F8">
        <w:rPr>
          <w:sz w:val="20"/>
          <w:lang w:eastAsia="es-MX"/>
        </w:rPr>
        <w:t xml:space="preserve"> </w:t>
      </w:r>
      <w:r w:rsidRPr="004575F8">
        <w:rPr>
          <w:sz w:val="20"/>
          <w:lang w:eastAsia="es-MX"/>
        </w:rPr>
        <w:t xml:space="preserve"> </w:t>
      </w:r>
      <w:r w:rsidR="00F21D07">
        <w:rPr>
          <w:sz w:val="20"/>
          <w:lang w:eastAsia="es-MX"/>
        </w:rPr>
        <w:t xml:space="preserve"> y </w:t>
      </w:r>
      <w:hyperlink r:id="rId23" w:history="1">
        <w:r w:rsidRPr="004575F8">
          <w:rPr>
            <w:rStyle w:val="Hipervnculo"/>
            <w:sz w:val="20"/>
            <w:lang w:eastAsia="es-MX"/>
          </w:rPr>
          <w:t>roberto.medina@ine.mx</w:t>
        </w:r>
      </w:hyperlink>
      <w:r w:rsidR="00BC7C86">
        <w:rPr>
          <w:sz w:val="20"/>
          <w:lang w:eastAsia="es-MX"/>
        </w:rPr>
        <w:t xml:space="preserve"> </w:t>
      </w:r>
    </w:p>
    <w:p w:rsidR="00827564" w:rsidRPr="00677CB9" w:rsidRDefault="00827564" w:rsidP="004E12CE">
      <w:pPr>
        <w:numPr>
          <w:ilvl w:val="0"/>
          <w:numId w:val="12"/>
        </w:numPr>
        <w:autoSpaceDE w:val="0"/>
        <w:autoSpaceDN w:val="0"/>
        <w:spacing w:before="120" w:after="120"/>
        <w:ind w:left="993" w:hanging="284"/>
        <w:jc w:val="both"/>
        <w:rPr>
          <w:rFonts w:ascii="Arial" w:hAnsi="Arial" w:cs="Arial"/>
          <w:lang w:val="es-ES"/>
        </w:rPr>
      </w:pPr>
      <w:r w:rsidRPr="00677CB9">
        <w:rPr>
          <w:rFonts w:ascii="Arial" w:hAnsi="Arial" w:cs="Arial"/>
          <w:lang w:val="es-ES"/>
        </w:rPr>
        <w:t>Cuando el escrito se presente fuera del plazo previsto o al inicio de la junta de aclaraciones, el LICITANTE sólo tendrá derecho a formular preguntas sobre las respuestas que dé la Convocante en la mencionada junta.</w:t>
      </w:r>
    </w:p>
    <w:p w:rsidR="00827564" w:rsidRPr="00677CB9" w:rsidRDefault="00827564" w:rsidP="004E12CE">
      <w:pPr>
        <w:numPr>
          <w:ilvl w:val="0"/>
          <w:numId w:val="12"/>
        </w:numPr>
        <w:autoSpaceDE w:val="0"/>
        <w:autoSpaceDN w:val="0"/>
        <w:spacing w:before="120" w:after="120"/>
        <w:ind w:left="993" w:hanging="284"/>
        <w:jc w:val="both"/>
        <w:rPr>
          <w:rFonts w:ascii="Arial" w:hAnsi="Arial" w:cs="Arial"/>
          <w:lang w:val="es-ES"/>
        </w:rPr>
      </w:pPr>
      <w:r w:rsidRPr="00677CB9">
        <w:rPr>
          <w:rFonts w:ascii="Arial" w:hAnsi="Arial" w:cs="Arial"/>
          <w:lang w:val="es-ES"/>
        </w:rPr>
        <w:t>Si el escrito de interés en participar no se presenta, se permitirá el acceso en calidad de observador a la Junta de Aclaraciones a la persona que lo solicite, en términos del penúltimo párrafo del artículo 31 del REGLAMENTO.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rsidR="00827564" w:rsidRPr="00677CB9" w:rsidRDefault="00827564" w:rsidP="004E12CE">
      <w:pPr>
        <w:numPr>
          <w:ilvl w:val="0"/>
          <w:numId w:val="12"/>
        </w:numPr>
        <w:autoSpaceDE w:val="0"/>
        <w:autoSpaceDN w:val="0"/>
        <w:spacing w:before="120" w:after="120"/>
        <w:ind w:left="993" w:hanging="284"/>
        <w:jc w:val="both"/>
        <w:rPr>
          <w:rFonts w:ascii="Arial" w:hAnsi="Arial" w:cs="Arial"/>
          <w:b/>
          <w:lang w:eastAsia="es-MX"/>
        </w:rPr>
      </w:pPr>
      <w:r w:rsidRPr="00677CB9">
        <w:rPr>
          <w:rFonts w:ascii="Arial" w:hAnsi="Arial" w:cs="Arial"/>
          <w:lang w:eastAsia="es-MX"/>
        </w:rPr>
        <w:t xml:space="preserve">Las solicitudes de aclaración se acompañarán de una </w:t>
      </w:r>
      <w:r w:rsidRPr="00677CB9">
        <w:rPr>
          <w:rFonts w:ascii="Arial" w:hAnsi="Arial" w:cs="Arial"/>
          <w:b/>
          <w:lang w:eastAsia="es-MX"/>
        </w:rPr>
        <w:t>versión electrónica en formato WORD</w:t>
      </w:r>
      <w:r w:rsidRPr="00677CB9">
        <w:rPr>
          <w:rFonts w:ascii="Arial" w:hAnsi="Arial" w:cs="Arial"/>
          <w:lang w:eastAsia="es-MX"/>
        </w:rPr>
        <w:t xml:space="preserve"> de las mismas que permita a la convocante su clasificación e integración, cuando la versión electrónica esté contenida en un medio físico, éste le será devuelto al LICITANTE en la junta de aclaraciones respectiva.</w:t>
      </w:r>
    </w:p>
    <w:p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53"/>
        <w:gridCol w:w="1254"/>
        <w:gridCol w:w="1374"/>
        <w:gridCol w:w="4529"/>
      </w:tblGrid>
      <w:tr w:rsidR="00827564" w:rsidRPr="00677CB9" w:rsidTr="008F679E">
        <w:trPr>
          <w:trHeight w:val="144"/>
          <w:tblHeader/>
          <w:jc w:val="right"/>
        </w:trPr>
        <w:tc>
          <w:tcPr>
            <w:tcW w:w="5000" w:type="pct"/>
            <w:gridSpan w:val="4"/>
            <w:shd w:val="clear" w:color="00FFFF" w:fill="auto"/>
            <w:vAlign w:val="center"/>
          </w:tcPr>
          <w:p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827564" w:rsidRPr="00677CB9" w:rsidTr="008F679E">
        <w:trPr>
          <w:trHeight w:val="144"/>
          <w:tblHeader/>
          <w:jc w:val="right"/>
        </w:trPr>
        <w:tc>
          <w:tcPr>
            <w:tcW w:w="5000" w:type="pct"/>
            <w:gridSpan w:val="4"/>
            <w:shd w:val="clear" w:color="00FFFF" w:fill="auto"/>
            <w:vAlign w:val="center"/>
          </w:tcPr>
          <w:p w:rsidR="00827564" w:rsidRPr="00677CB9" w:rsidRDefault="00D664E4" w:rsidP="007146A0">
            <w:pPr>
              <w:pStyle w:val="Texto0"/>
              <w:tabs>
                <w:tab w:val="left" w:pos="567"/>
              </w:tabs>
              <w:spacing w:line="240" w:lineRule="auto"/>
              <w:ind w:firstLine="0"/>
              <w:rPr>
                <w:color w:val="548DD4"/>
                <w:lang w:eastAsia="es-MX"/>
              </w:rPr>
            </w:pPr>
            <w:r>
              <w:rPr>
                <w:color w:val="548DD4"/>
                <w:lang w:eastAsia="es-MX"/>
              </w:rPr>
              <w:t>Licitación Pública</w:t>
            </w:r>
            <w:r w:rsidR="00827564" w:rsidRPr="00677CB9">
              <w:rPr>
                <w:color w:val="548DD4"/>
                <w:lang w:eastAsia="es-MX"/>
              </w:rPr>
              <w:t xml:space="preserve"> </w:t>
            </w:r>
            <w:r w:rsidR="00334EAE">
              <w:rPr>
                <w:color w:val="548DD4"/>
                <w:lang w:eastAsia="es-MX"/>
              </w:rPr>
              <w:t>Nacional</w:t>
            </w:r>
            <w:r w:rsidR="00827564" w:rsidRPr="00677CB9">
              <w:rPr>
                <w:color w:val="548DD4"/>
                <w:lang w:eastAsia="es-MX"/>
              </w:rPr>
              <w:t xml:space="preserve"> No.:</w:t>
            </w:r>
          </w:p>
        </w:tc>
      </w:tr>
      <w:tr w:rsidR="00827564" w:rsidRPr="00677CB9" w:rsidTr="008F679E">
        <w:trPr>
          <w:trHeight w:val="236"/>
          <w:tblHeader/>
          <w:jc w:val="right"/>
        </w:trPr>
        <w:tc>
          <w:tcPr>
            <w:tcW w:w="5000" w:type="pct"/>
            <w:gridSpan w:val="4"/>
            <w:shd w:val="clear" w:color="00FFFF" w:fill="auto"/>
            <w:vAlign w:val="center"/>
          </w:tcPr>
          <w:p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Relativa a :</w:t>
            </w:r>
          </w:p>
        </w:tc>
      </w:tr>
      <w:tr w:rsidR="00827564" w:rsidRPr="00677CB9" w:rsidTr="008F679E">
        <w:trPr>
          <w:trHeight w:val="326"/>
          <w:tblHeader/>
          <w:jc w:val="right"/>
        </w:trPr>
        <w:tc>
          <w:tcPr>
            <w:tcW w:w="641" w:type="pct"/>
            <w:shd w:val="clear" w:color="00FFFF" w:fill="auto"/>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764" w:type="pct"/>
            <w:shd w:val="clear" w:color="00FFFF" w:fill="auto"/>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837" w:type="pct"/>
            <w:shd w:val="clear" w:color="00FFFF" w:fill="auto"/>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58" w:type="pct"/>
            <w:shd w:val="clear" w:color="00FFFF" w:fill="auto"/>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827564" w:rsidRPr="00677CB9" w:rsidTr="008F679E">
        <w:trPr>
          <w:trHeight w:val="326"/>
          <w:jc w:val="right"/>
        </w:trPr>
        <w:tc>
          <w:tcPr>
            <w:tcW w:w="641" w:type="pct"/>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764" w:type="pct"/>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37" w:type="pct"/>
            <w:noWrap/>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58" w:type="pct"/>
            <w:vAlign w:val="center"/>
          </w:tcPr>
          <w:p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rsidR="00827564" w:rsidRDefault="00827564" w:rsidP="00827564">
      <w:pPr>
        <w:pStyle w:val="Texto0"/>
        <w:tabs>
          <w:tab w:val="left" w:pos="709"/>
        </w:tabs>
        <w:spacing w:after="0" w:line="240" w:lineRule="auto"/>
        <w:ind w:left="709" w:firstLine="0"/>
        <w:rPr>
          <w:sz w:val="12"/>
          <w:lang w:eastAsia="es-MX"/>
        </w:rPr>
      </w:pPr>
    </w:p>
    <w:p w:rsidR="00827564" w:rsidRDefault="00827564" w:rsidP="00827564">
      <w:pPr>
        <w:pStyle w:val="Texto0"/>
        <w:tabs>
          <w:tab w:val="left" w:pos="709"/>
        </w:tabs>
        <w:spacing w:after="0" w:line="240" w:lineRule="auto"/>
        <w:ind w:left="709" w:firstLine="0"/>
        <w:rPr>
          <w:sz w:val="12"/>
          <w:lang w:eastAsia="es-MX"/>
        </w:rPr>
      </w:pPr>
    </w:p>
    <w:p w:rsidR="00827564" w:rsidRPr="0033233C" w:rsidRDefault="00827564" w:rsidP="00827564">
      <w:pPr>
        <w:pStyle w:val="Ttulo1"/>
        <w:spacing w:before="120" w:after="120"/>
        <w:ind w:left="709" w:hanging="709"/>
        <w:jc w:val="both"/>
        <w:rPr>
          <w:rFonts w:cs="Arial"/>
          <w:bCs/>
          <w:sz w:val="20"/>
        </w:rPr>
      </w:pPr>
      <w:bookmarkStart w:id="552" w:name="_Toc382993261"/>
      <w:bookmarkStart w:id="553" w:name="_Toc390699244"/>
      <w:bookmarkStart w:id="554" w:name="_Toc396148600"/>
      <w:bookmarkStart w:id="555" w:name="_Toc405207186"/>
      <w:bookmarkStart w:id="556" w:name="_Toc414448123"/>
      <w:bookmarkStart w:id="557" w:name="_Toc434003994"/>
      <w:bookmarkStart w:id="558" w:name="_Toc434004113"/>
      <w:bookmarkStart w:id="559" w:name="_Toc464498313"/>
      <w:bookmarkStart w:id="560" w:name="_Toc464498718"/>
      <w:bookmarkStart w:id="561" w:name="_Toc487209330"/>
      <w:bookmarkStart w:id="562" w:name="_Toc488428643"/>
      <w:bookmarkStart w:id="563" w:name="_Toc491180971"/>
      <w:bookmarkStart w:id="564" w:name="_Toc492377931"/>
      <w:bookmarkStart w:id="565" w:name="_Toc493501633"/>
      <w:bookmarkStart w:id="566" w:name="_Toc494211592"/>
      <w:bookmarkStart w:id="567" w:name="_Toc496883329"/>
      <w:bookmarkStart w:id="568" w:name="_Toc498523210"/>
      <w:bookmarkStart w:id="569" w:name="_Toc511832477"/>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33233C">
        <w:rPr>
          <w:rFonts w:cs="Arial"/>
          <w:bCs/>
          <w:sz w:val="20"/>
        </w:rPr>
        <w:t xml:space="preserve"> </w:t>
      </w:r>
    </w:p>
    <w:p w:rsidR="00C50276" w:rsidRPr="00677CB9" w:rsidRDefault="00C50276" w:rsidP="00C50276">
      <w:pPr>
        <w:pStyle w:val="Texto0"/>
        <w:tabs>
          <w:tab w:val="left" w:pos="709"/>
        </w:tabs>
        <w:spacing w:before="120" w:after="120" w:line="240" w:lineRule="auto"/>
        <w:ind w:left="709" w:firstLine="0"/>
        <w:rPr>
          <w:sz w:val="20"/>
          <w:lang w:eastAsia="es-MX"/>
        </w:rPr>
      </w:pPr>
      <w:r w:rsidRPr="00677CB9">
        <w:rPr>
          <w:sz w:val="20"/>
          <w:lang w:eastAsia="es-MX"/>
        </w:rPr>
        <w:t>El servidor público que presida dará lectura a la declaratoria oficial para iniciar el Acto, dará a conocer el orden del día y la logística para su conducción atendiendo en todo momento lo señalado en el artículo 62 de las POBALINES.</w:t>
      </w:r>
    </w:p>
    <w:p w:rsidR="00C50276" w:rsidRPr="006663A1" w:rsidRDefault="00C50276" w:rsidP="005E49A5">
      <w:pPr>
        <w:pStyle w:val="Prrafodelista"/>
        <w:widowControl/>
        <w:numPr>
          <w:ilvl w:val="0"/>
          <w:numId w:val="80"/>
        </w:numPr>
        <w:tabs>
          <w:tab w:val="left" w:pos="993"/>
        </w:tabs>
        <w:autoSpaceDE w:val="0"/>
        <w:autoSpaceDN w:val="0"/>
        <w:spacing w:before="120" w:after="120"/>
        <w:ind w:left="993" w:hanging="142"/>
        <w:contextualSpacing w:val="0"/>
        <w:jc w:val="both"/>
        <w:rPr>
          <w:rFonts w:ascii="Arial" w:hAnsi="Arial" w:cs="Arial"/>
          <w:lang w:val="es-ES"/>
        </w:rPr>
      </w:pPr>
      <w:r w:rsidRPr="00677CB9">
        <w:rPr>
          <w:rFonts w:ascii="Arial" w:hAnsi="Arial" w:cs="Arial"/>
          <w:lang w:val="es-ES"/>
        </w:rPr>
        <w:t xml:space="preserve">En la fecha y hora establecida para la primera Junta de Aclaraciones, el servidor público que la presida procederá a dar contestación a las solicitudes de </w:t>
      </w:r>
      <w:r w:rsidRPr="006663A1">
        <w:rPr>
          <w:rFonts w:ascii="Arial" w:hAnsi="Arial" w:cs="Arial"/>
          <w:lang w:val="es-ES"/>
        </w:rPr>
        <w:t>aclaración recibidas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w:t>
      </w:r>
    </w:p>
    <w:p w:rsidR="00C50276" w:rsidRPr="006663A1" w:rsidRDefault="00C50276" w:rsidP="005E49A5">
      <w:pPr>
        <w:pStyle w:val="Prrafodelista"/>
        <w:numPr>
          <w:ilvl w:val="0"/>
          <w:numId w:val="80"/>
        </w:numPr>
        <w:tabs>
          <w:tab w:val="left" w:pos="993"/>
        </w:tabs>
        <w:autoSpaceDE w:val="0"/>
        <w:autoSpaceDN w:val="0"/>
        <w:spacing w:before="120" w:after="120"/>
        <w:ind w:left="993" w:hanging="142"/>
        <w:contextualSpacing w:val="0"/>
        <w:jc w:val="both"/>
        <w:rPr>
          <w:rFonts w:ascii="Arial" w:hAnsi="Arial" w:cs="Arial"/>
          <w:lang w:val="es-ES"/>
        </w:rPr>
      </w:pPr>
      <w:r w:rsidRPr="006663A1">
        <w:rPr>
          <w:rFonts w:ascii="Arial" w:hAnsi="Arial" w:cs="Arial"/>
          <w:lang w:val="es-ES"/>
        </w:rPr>
        <w:t xml:space="preserve">Quien presida la(s) Junta(s) de Aclaraciones podrá suspender la sesión, en razón del número de solicitudes de aclaración recibidas o del tiempo que se emplearía en darles contestación, informando a los LICITANTES, la hora y, en su caso, fecha o lugar, en que se continuará con la Junta de Aclaraciones. </w:t>
      </w:r>
    </w:p>
    <w:p w:rsidR="00C50276" w:rsidRPr="006663A1" w:rsidRDefault="00C50276" w:rsidP="00C50276">
      <w:pPr>
        <w:pStyle w:val="Prrafodelista"/>
        <w:tabs>
          <w:tab w:val="left" w:pos="993"/>
        </w:tabs>
        <w:autoSpaceDE w:val="0"/>
        <w:autoSpaceDN w:val="0"/>
        <w:spacing w:before="120" w:after="120"/>
        <w:ind w:left="993"/>
        <w:contextualSpacing w:val="0"/>
        <w:jc w:val="both"/>
        <w:rPr>
          <w:rFonts w:ascii="Arial" w:hAnsi="Arial" w:cs="Arial"/>
          <w:lang w:val="es-ES"/>
        </w:rPr>
      </w:pPr>
      <w:r w:rsidRPr="006663A1">
        <w:rPr>
          <w:rFonts w:ascii="Arial" w:hAnsi="Arial" w:cs="Arial"/>
          <w:lang w:val="es-ES"/>
        </w:rPr>
        <w:t>Una vez que la convocante termine de dar respuesta a las solicitudes de aclaración, se les dará inmediatamente oportunidad a los LICITANTES para que, en el mismo orden de los puntos o apartados de la convocatoria en que se dio respuesta, formulen la(s) pregunta(s) que estimen pertinentes en relación con las respuestas recibidas.</w:t>
      </w:r>
    </w:p>
    <w:p w:rsidR="00C50276" w:rsidRDefault="00C50276" w:rsidP="00C50276">
      <w:pPr>
        <w:pStyle w:val="Prrafodelista"/>
        <w:tabs>
          <w:tab w:val="left" w:pos="993"/>
        </w:tabs>
        <w:autoSpaceDE w:val="0"/>
        <w:autoSpaceDN w:val="0"/>
        <w:spacing w:before="120" w:after="120"/>
        <w:ind w:left="993" w:hanging="142"/>
        <w:contextualSpacing w:val="0"/>
        <w:jc w:val="both"/>
        <w:rPr>
          <w:rFonts w:ascii="Arial" w:hAnsi="Arial" w:cs="Arial"/>
          <w:lang w:val="es-ES"/>
        </w:rPr>
      </w:pPr>
      <w:r>
        <w:rPr>
          <w:rFonts w:ascii="Arial" w:hAnsi="Arial" w:cs="Arial"/>
          <w:lang w:val="es-ES"/>
        </w:rPr>
        <w:tab/>
      </w:r>
      <w:r w:rsidRPr="00677CB9">
        <w:rPr>
          <w:rFonts w:ascii="Arial" w:hAnsi="Arial" w:cs="Arial"/>
          <w:lang w:val="es-ES"/>
        </w:rPr>
        <w:t>Atendiendo al número de preguntas, se informará a los LICITANTES si éstas serán contestadas en ese momento o si se suspende el acto para reanudarlo en hora o fecha posterior.</w:t>
      </w:r>
    </w:p>
    <w:p w:rsidR="00C50276" w:rsidRPr="00677CB9" w:rsidRDefault="00C50276" w:rsidP="00C50276">
      <w:pPr>
        <w:pStyle w:val="Prrafodelista"/>
        <w:tabs>
          <w:tab w:val="left" w:pos="993"/>
        </w:tabs>
        <w:autoSpaceDE w:val="0"/>
        <w:autoSpaceDN w:val="0"/>
        <w:spacing w:before="120" w:after="120"/>
        <w:ind w:left="993"/>
        <w:contextualSpacing w:val="0"/>
        <w:jc w:val="both"/>
        <w:rPr>
          <w:rFonts w:ascii="Arial" w:hAnsi="Arial" w:cs="Arial"/>
          <w:lang w:val="es-ES"/>
        </w:rPr>
      </w:pPr>
      <w:r w:rsidRPr="00677CB9">
        <w:rPr>
          <w:rFonts w:ascii="Arial" w:hAnsi="Arial" w:cs="Arial"/>
          <w:lang w:val="es-ES"/>
        </w:rPr>
        <w:t xml:space="preserve">Las solicitudes de aclaración que sean recibidas con posterioridad al plazo previsto en el inciso b) del numeral 6.1.2 de la presente convocatoria, no serán contestadas por la convocante por </w:t>
      </w:r>
      <w:r w:rsidRPr="00677CB9">
        <w:rPr>
          <w:rFonts w:ascii="Arial" w:hAnsi="Arial" w:cs="Arial"/>
          <w:lang w:val="es-ES"/>
        </w:rPr>
        <w:lastRenderedPageBreak/>
        <w:t>resultar extemporáneas, debiéndose integrar al expediente respectivo; en caso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C50276" w:rsidRPr="00677CB9" w:rsidRDefault="00C50276" w:rsidP="005E49A5">
      <w:pPr>
        <w:pStyle w:val="Texto0"/>
        <w:numPr>
          <w:ilvl w:val="0"/>
          <w:numId w:val="80"/>
        </w:numPr>
        <w:tabs>
          <w:tab w:val="left" w:pos="993"/>
        </w:tabs>
        <w:spacing w:before="120" w:after="120" w:line="240" w:lineRule="auto"/>
        <w:ind w:left="993" w:hanging="142"/>
        <w:rPr>
          <w:sz w:val="20"/>
          <w:lang w:eastAsia="es-MX"/>
        </w:rPr>
      </w:pPr>
      <w:r w:rsidRPr="00677CB9">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rsidR="00C50276" w:rsidRPr="00677CB9" w:rsidRDefault="00C50276" w:rsidP="005E49A5">
      <w:pPr>
        <w:pStyle w:val="Prrafodelista"/>
        <w:widowControl/>
        <w:numPr>
          <w:ilvl w:val="0"/>
          <w:numId w:val="80"/>
        </w:numPr>
        <w:tabs>
          <w:tab w:val="left" w:pos="993"/>
        </w:tabs>
        <w:autoSpaceDE w:val="0"/>
        <w:autoSpaceDN w:val="0"/>
        <w:spacing w:before="120" w:after="120"/>
        <w:ind w:left="993" w:hanging="142"/>
        <w:contextualSpacing w:val="0"/>
        <w:jc w:val="both"/>
        <w:rPr>
          <w:rFonts w:ascii="Arial" w:hAnsi="Arial" w:cs="Arial"/>
        </w:rPr>
      </w:pPr>
      <w:r w:rsidRPr="00677CB9">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rsidR="00827564" w:rsidRDefault="00C50276" w:rsidP="005E49A5">
      <w:pPr>
        <w:pStyle w:val="Texto0"/>
        <w:numPr>
          <w:ilvl w:val="0"/>
          <w:numId w:val="80"/>
        </w:numPr>
        <w:tabs>
          <w:tab w:val="left" w:pos="993"/>
        </w:tabs>
        <w:spacing w:before="120" w:after="120" w:line="240" w:lineRule="auto"/>
        <w:ind w:left="993" w:hanging="142"/>
        <w:rPr>
          <w:sz w:val="20"/>
          <w:u w:val="single"/>
          <w:lang w:eastAsia="es-MX"/>
        </w:rPr>
      </w:pPr>
      <w:r w:rsidRPr="00677CB9">
        <w:rPr>
          <w:sz w:val="20"/>
          <w:lang w:eastAsia="es-MX"/>
        </w:rPr>
        <w:t xml:space="preserve">De conformidad con el artículo 39 tercer párrafo del REGLAMENTO, </w:t>
      </w:r>
      <w:r w:rsidRPr="00677CB9">
        <w:rPr>
          <w:sz w:val="20"/>
          <w:u w:val="single"/>
          <w:lang w:eastAsia="es-MX"/>
        </w:rPr>
        <w:t xml:space="preserve">cualquier modificación a la convocatoria de la presente </w:t>
      </w:r>
      <w:r>
        <w:rPr>
          <w:sz w:val="20"/>
          <w:u w:val="single"/>
          <w:lang w:eastAsia="es-MX"/>
        </w:rPr>
        <w:t>licitación</w:t>
      </w:r>
      <w:r w:rsidRPr="00677CB9">
        <w:rPr>
          <w:sz w:val="20"/>
          <w:u w:val="single"/>
          <w:lang w:eastAsia="es-MX"/>
        </w:rPr>
        <w:t>, incluyendo las que resulten de la o las Juntas de Aclaraciones, formará parte de la misma y deberá ser considerada por los LICITANTES en la elaboración de su proposición.</w:t>
      </w:r>
    </w:p>
    <w:p w:rsidR="00827564" w:rsidRDefault="00827564" w:rsidP="00827564">
      <w:pPr>
        <w:pStyle w:val="Texto0"/>
        <w:tabs>
          <w:tab w:val="left" w:pos="993"/>
        </w:tabs>
        <w:spacing w:before="120" w:after="120" w:line="240" w:lineRule="auto"/>
        <w:ind w:left="993" w:firstLine="0"/>
        <w:rPr>
          <w:sz w:val="20"/>
          <w:u w:val="single"/>
          <w:lang w:eastAsia="es-MX"/>
        </w:rPr>
      </w:pPr>
    </w:p>
    <w:p w:rsidR="00827564" w:rsidRPr="006B4BE5" w:rsidRDefault="00827564" w:rsidP="00EE5879">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570" w:name="_Toc390699245"/>
      <w:bookmarkStart w:id="571" w:name="_Toc396148601"/>
      <w:bookmarkStart w:id="572" w:name="_Toc405207187"/>
      <w:bookmarkStart w:id="573" w:name="_Toc414448124"/>
      <w:bookmarkStart w:id="574" w:name="_Toc434003995"/>
      <w:bookmarkStart w:id="575" w:name="_Toc434004114"/>
      <w:bookmarkStart w:id="576" w:name="_Toc464498314"/>
      <w:bookmarkStart w:id="577" w:name="_Toc464498719"/>
      <w:bookmarkStart w:id="578" w:name="_Toc487209331"/>
      <w:bookmarkStart w:id="579" w:name="_Toc488428644"/>
      <w:bookmarkStart w:id="580" w:name="_Toc491180972"/>
      <w:bookmarkStart w:id="581" w:name="_Toc492377932"/>
      <w:bookmarkStart w:id="582" w:name="_Toc493501634"/>
      <w:bookmarkStart w:id="583" w:name="_Toc494211593"/>
      <w:bookmarkStart w:id="584" w:name="_Toc496883330"/>
      <w:bookmarkStart w:id="585" w:name="_Toc498523211"/>
      <w:bookmarkStart w:id="586" w:name="_Toc511832478"/>
      <w:r w:rsidRPr="006B4BE5">
        <w:rPr>
          <w:rFonts w:cs="Arial"/>
          <w:bCs/>
          <w:color w:val="244061" w:themeColor="accent1" w:themeShade="80"/>
          <w:sz w:val="20"/>
        </w:rPr>
        <w:t>Acto de Presentación y Apertura de Proposiciones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827564" w:rsidRPr="0033233C" w:rsidRDefault="00827564" w:rsidP="00827564">
      <w:pPr>
        <w:pStyle w:val="Ttulo1"/>
        <w:spacing w:before="120" w:after="120"/>
        <w:jc w:val="both"/>
        <w:rPr>
          <w:rFonts w:cs="Arial"/>
          <w:bCs/>
          <w:sz w:val="20"/>
        </w:rPr>
      </w:pPr>
      <w:bookmarkStart w:id="587" w:name="_Toc314030209"/>
      <w:bookmarkStart w:id="588" w:name="_Toc314085327"/>
      <w:bookmarkStart w:id="589" w:name="_Toc314086085"/>
      <w:bookmarkStart w:id="590" w:name="_Toc314086225"/>
      <w:bookmarkStart w:id="591" w:name="_Toc314094148"/>
      <w:bookmarkStart w:id="592" w:name="_Toc314804569"/>
      <w:bookmarkStart w:id="593" w:name="_Toc315905517"/>
      <w:bookmarkStart w:id="594" w:name="_Toc316315433"/>
      <w:bookmarkStart w:id="595" w:name="_Toc316316319"/>
      <w:bookmarkStart w:id="596" w:name="_Toc327181267"/>
      <w:bookmarkStart w:id="597" w:name="_Toc329602583"/>
      <w:bookmarkStart w:id="598" w:name="_Toc382993263"/>
      <w:bookmarkStart w:id="599" w:name="_Toc390246827"/>
      <w:bookmarkStart w:id="600" w:name="_Toc390699246"/>
      <w:bookmarkStart w:id="601" w:name="_Toc396148602"/>
      <w:bookmarkStart w:id="602" w:name="_Toc405207188"/>
      <w:bookmarkStart w:id="603" w:name="_Toc414448125"/>
      <w:bookmarkStart w:id="604" w:name="_Toc434003996"/>
      <w:bookmarkStart w:id="605" w:name="_Toc434004115"/>
      <w:bookmarkStart w:id="606" w:name="_Toc464498315"/>
      <w:bookmarkStart w:id="607" w:name="_Toc464498720"/>
      <w:bookmarkStart w:id="608" w:name="_Toc487209332"/>
      <w:bookmarkStart w:id="609" w:name="_Toc488428645"/>
      <w:bookmarkStart w:id="610" w:name="_Toc491180973"/>
      <w:bookmarkStart w:id="611" w:name="_Toc492377933"/>
      <w:bookmarkStart w:id="612" w:name="_Toc493501635"/>
      <w:bookmarkStart w:id="613" w:name="_Toc494211594"/>
      <w:bookmarkStart w:id="614" w:name="_Toc496883331"/>
      <w:bookmarkStart w:id="615" w:name="_Toc498523212"/>
      <w:bookmarkStart w:id="616" w:name="_Toc511832479"/>
      <w:r w:rsidRPr="0033233C">
        <w:rPr>
          <w:rFonts w:cs="Arial"/>
          <w:bCs/>
          <w:sz w:val="20"/>
        </w:rPr>
        <w:t>6.2.1</w:t>
      </w:r>
      <w:r w:rsidRPr="0033233C">
        <w:rPr>
          <w:rFonts w:cs="Arial"/>
          <w:bCs/>
          <w:sz w:val="20"/>
        </w:rPr>
        <w:tab/>
        <w:t>Lugar, fecha y hora</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827564" w:rsidRDefault="00827564" w:rsidP="00827564">
      <w:pPr>
        <w:pStyle w:val="Texto0"/>
        <w:tabs>
          <w:tab w:val="left" w:pos="709"/>
        </w:tabs>
        <w:spacing w:before="120" w:after="120" w:line="240" w:lineRule="auto"/>
        <w:ind w:left="708" w:firstLine="0"/>
        <w:rPr>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25681A" w:rsidRPr="0025681A">
        <w:rPr>
          <w:b/>
          <w:sz w:val="20"/>
          <w:u w:val="single"/>
          <w:lang w:eastAsia="es-MX"/>
        </w:rPr>
        <w:t>3</w:t>
      </w:r>
      <w:r w:rsidRPr="0025681A">
        <w:rPr>
          <w:b/>
          <w:sz w:val="22"/>
          <w:szCs w:val="22"/>
          <w:u w:val="single"/>
          <w:lang w:eastAsia="es-MX"/>
        </w:rPr>
        <w:t xml:space="preserve"> </w:t>
      </w:r>
      <w:r w:rsidRPr="00B36CE6">
        <w:rPr>
          <w:b/>
          <w:sz w:val="22"/>
          <w:szCs w:val="22"/>
          <w:u w:val="single"/>
          <w:lang w:eastAsia="es-MX"/>
        </w:rPr>
        <w:t xml:space="preserve">de </w:t>
      </w:r>
      <w:r w:rsidR="0025681A">
        <w:rPr>
          <w:b/>
          <w:sz w:val="22"/>
          <w:szCs w:val="22"/>
          <w:u w:val="single"/>
          <w:lang w:eastAsia="es-MX"/>
        </w:rPr>
        <w:t>mayo</w:t>
      </w:r>
      <w:r w:rsidR="000F1024" w:rsidRPr="00B36CE6">
        <w:rPr>
          <w:b/>
          <w:sz w:val="22"/>
          <w:szCs w:val="22"/>
          <w:u w:val="single"/>
          <w:lang w:eastAsia="es-MX"/>
        </w:rPr>
        <w:t xml:space="preserve"> </w:t>
      </w:r>
      <w:r w:rsidR="00C86FCF">
        <w:rPr>
          <w:b/>
          <w:sz w:val="22"/>
          <w:szCs w:val="22"/>
          <w:u w:val="single"/>
          <w:lang w:eastAsia="es-MX"/>
        </w:rPr>
        <w:t>2018</w:t>
      </w:r>
      <w:r w:rsidRPr="00B36CE6">
        <w:rPr>
          <w:b/>
          <w:sz w:val="22"/>
          <w:szCs w:val="22"/>
          <w:u w:val="single"/>
          <w:lang w:eastAsia="es-MX"/>
        </w:rPr>
        <w:t xml:space="preserve">, a las </w:t>
      </w:r>
      <w:r w:rsidR="0025681A">
        <w:rPr>
          <w:b/>
          <w:sz w:val="22"/>
          <w:szCs w:val="22"/>
          <w:u w:val="single"/>
          <w:lang w:eastAsia="es-MX"/>
        </w:rPr>
        <w:t>9:30</w:t>
      </w:r>
      <w:r w:rsidR="00BB5BDD"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en</w:t>
      </w:r>
      <w:r w:rsidR="001154FD">
        <w:rPr>
          <w:sz w:val="20"/>
          <w:lang w:eastAsia="es-MX"/>
        </w:rPr>
        <w:t xml:space="preserve"> la</w:t>
      </w:r>
      <w:r w:rsidRPr="00B36CE6">
        <w:rPr>
          <w:sz w:val="20"/>
          <w:lang w:eastAsia="es-MX"/>
        </w:rPr>
        <w:t xml:space="preserve"> </w:t>
      </w:r>
      <w:r w:rsidRPr="00B36CE6">
        <w:rPr>
          <w:sz w:val="20"/>
        </w:rPr>
        <w:t>Sala de Juntas de la Dirección de Recursos M</w:t>
      </w:r>
      <w:r w:rsidRPr="00DE7250">
        <w:rPr>
          <w:sz w:val="20"/>
        </w:rPr>
        <w:t>ateriales</w:t>
      </w:r>
      <w:r w:rsidRPr="00D329CF">
        <w:rPr>
          <w:sz w:val="20"/>
        </w:rPr>
        <w:t xml:space="preserve"> y Servicios ubicada en Periférico Sur No. 4124,</w:t>
      </w:r>
      <w:r w:rsidR="002C6FED">
        <w:rPr>
          <w:sz w:val="20"/>
        </w:rPr>
        <w:t xml:space="preserve"> edificio Zafiro II,</w:t>
      </w:r>
      <w:r w:rsidRPr="00D329CF">
        <w:rPr>
          <w:sz w:val="20"/>
        </w:rPr>
        <w:t xml:space="preserve"> </w:t>
      </w:r>
      <w:r w:rsidRPr="00D329CF">
        <w:rPr>
          <w:sz w:val="20"/>
          <w:u w:val="single"/>
        </w:rPr>
        <w:t>sexto piso</w:t>
      </w:r>
      <w:r w:rsidRPr="00D329CF">
        <w:rPr>
          <w:sz w:val="20"/>
        </w:rPr>
        <w:t>, Colonia</w:t>
      </w:r>
      <w:r w:rsidRPr="00677CB9">
        <w:rPr>
          <w:sz w:val="20"/>
        </w:rPr>
        <w:t xml:space="preserve"> </w:t>
      </w:r>
      <w:r>
        <w:rPr>
          <w:sz w:val="20"/>
        </w:rPr>
        <w:t>Jardines del Pedregal, Delegación Álvaro Obregón,</w:t>
      </w:r>
      <w:r w:rsidRPr="00677CB9">
        <w:rPr>
          <w:sz w:val="20"/>
        </w:rPr>
        <w:t xml:space="preserve"> </w:t>
      </w:r>
      <w:r w:rsidR="003605B5">
        <w:rPr>
          <w:sz w:val="20"/>
        </w:rPr>
        <w:t xml:space="preserve">C.P. 01900 en la </w:t>
      </w:r>
      <w:r>
        <w:rPr>
          <w:sz w:val="20"/>
        </w:rPr>
        <w:t>Ciudad de México</w:t>
      </w:r>
      <w:r w:rsidR="00115897">
        <w:rPr>
          <w:sz w:val="20"/>
          <w:lang w:eastAsia="es-MX"/>
        </w:rPr>
        <w:t>.</w:t>
      </w:r>
    </w:p>
    <w:p w:rsidR="00827564" w:rsidRPr="001267C1" w:rsidRDefault="00827564" w:rsidP="00827564">
      <w:pPr>
        <w:pStyle w:val="Texto0"/>
        <w:tabs>
          <w:tab w:val="left" w:pos="709"/>
        </w:tabs>
        <w:spacing w:before="120" w:after="120" w:line="240" w:lineRule="auto"/>
        <w:ind w:left="708" w:firstLine="0"/>
        <w:rPr>
          <w:sz w:val="20"/>
          <w:highlight w:val="lightGray"/>
          <w:u w:val="single"/>
        </w:rPr>
      </w:pPr>
    </w:p>
    <w:p w:rsidR="00827564" w:rsidRPr="0033233C" w:rsidRDefault="00827564" w:rsidP="00827564">
      <w:pPr>
        <w:pStyle w:val="Ttulo1"/>
        <w:spacing w:before="120" w:after="120"/>
        <w:ind w:left="709" w:hanging="709"/>
        <w:jc w:val="both"/>
        <w:rPr>
          <w:rFonts w:cs="Arial"/>
          <w:bCs/>
          <w:sz w:val="20"/>
        </w:rPr>
      </w:pPr>
      <w:bookmarkStart w:id="617" w:name="_Toc314030210"/>
      <w:bookmarkStart w:id="618" w:name="_Toc314085328"/>
      <w:bookmarkStart w:id="619" w:name="_Toc314086086"/>
      <w:bookmarkStart w:id="620" w:name="_Toc314086226"/>
      <w:bookmarkStart w:id="621" w:name="_Toc314094149"/>
      <w:bookmarkStart w:id="622" w:name="_Toc314804570"/>
      <w:bookmarkStart w:id="623" w:name="_Toc315905518"/>
      <w:bookmarkStart w:id="624" w:name="_Toc316315434"/>
      <w:bookmarkStart w:id="625" w:name="_Toc316316320"/>
      <w:bookmarkStart w:id="626" w:name="_Toc327181268"/>
      <w:bookmarkStart w:id="627" w:name="_Toc329602584"/>
      <w:bookmarkStart w:id="628" w:name="_Toc382993264"/>
      <w:bookmarkStart w:id="629" w:name="_Toc390246828"/>
      <w:bookmarkStart w:id="630" w:name="_Toc390699247"/>
      <w:bookmarkStart w:id="631" w:name="_Toc396148603"/>
      <w:bookmarkStart w:id="632" w:name="_Toc405207189"/>
      <w:bookmarkStart w:id="633" w:name="_Toc414448126"/>
      <w:bookmarkStart w:id="634" w:name="_Toc434003997"/>
      <w:bookmarkStart w:id="635" w:name="_Toc434004116"/>
      <w:bookmarkStart w:id="636" w:name="_Toc464498316"/>
      <w:bookmarkStart w:id="637" w:name="_Toc464498721"/>
      <w:bookmarkStart w:id="638" w:name="_Toc487209333"/>
      <w:bookmarkStart w:id="639" w:name="_Toc488428646"/>
      <w:bookmarkStart w:id="640" w:name="_Toc491180974"/>
      <w:bookmarkStart w:id="641" w:name="_Toc492377934"/>
      <w:bookmarkStart w:id="642" w:name="_Toc493501636"/>
      <w:bookmarkStart w:id="643" w:name="_Toc494211595"/>
      <w:bookmarkStart w:id="644" w:name="_Toc496883332"/>
      <w:bookmarkStart w:id="645" w:name="_Toc498523213"/>
      <w:bookmarkStart w:id="646" w:name="_Toc511832480"/>
      <w:r w:rsidRPr="0033233C">
        <w:rPr>
          <w:rFonts w:cs="Arial"/>
          <w:bCs/>
          <w:sz w:val="20"/>
        </w:rPr>
        <w:t>6.2.2</w:t>
      </w:r>
      <w:r w:rsidRPr="0033233C">
        <w:rPr>
          <w:rFonts w:cs="Arial"/>
          <w:bCs/>
          <w:sz w:val="20"/>
        </w:rPr>
        <w:tab/>
      </w:r>
      <w:r w:rsidRPr="006B4BE5">
        <w:rPr>
          <w:rFonts w:cs="Arial"/>
          <w:bCs/>
          <w:color w:val="244061" w:themeColor="accent1" w:themeShade="80"/>
          <w:sz w:val="20"/>
        </w:rPr>
        <w:t>Registro de asistencia y revisión preliminar de documentación distinta a la oferta técnica y económica</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Conforme a lo señalado en el artículo 41 último párrafo del REGLAMENTO y el artículo 56 fracción III inciso h) de las POBALINES, previo al Acto de Presentación y Apertura de Proposiciones el INSTITUTO registrará la asistencia de los LICITANTES durante los 60 (sesenta) minutos previos al inicio del Acto. Asimismo y a solicitud de los LICITANTES podrá realizar revisiones preliminares a la documentación distinta a la propuesta técnica y económica, hasta treinta minutos antes a la hora de su inicio.</w:t>
      </w:r>
    </w:p>
    <w:p w:rsidR="00827564"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La solicitud de dichas revisiones será optativa para los LICITANTES, por lo que no se podrá impedir el acceso a quien decida presentar su documentación, proposición en sobre cerrado en la </w:t>
      </w:r>
      <w:r w:rsidRPr="00677CB9">
        <w:rPr>
          <w:rFonts w:ascii="Arial" w:hAnsi="Arial" w:cs="Arial"/>
          <w:b/>
          <w:snapToGrid/>
          <w:u w:val="single"/>
          <w:lang w:val="es-MX"/>
        </w:rPr>
        <w:t>fecha, hora y lugar establecido</w:t>
      </w:r>
      <w:r w:rsidRPr="00677CB9">
        <w:rPr>
          <w:rFonts w:ascii="Arial" w:hAnsi="Arial" w:cs="Arial"/>
          <w:b/>
          <w:snapToGrid/>
          <w:lang w:val="es-MX"/>
        </w:rPr>
        <w:t xml:space="preserve"> </w:t>
      </w:r>
      <w:r w:rsidRPr="00677CB9">
        <w:rPr>
          <w:rFonts w:ascii="Arial" w:hAnsi="Arial" w:cs="Arial"/>
          <w:snapToGrid/>
          <w:lang w:val="es-MX"/>
        </w:rPr>
        <w:t>para la celebración del citado Acto.</w:t>
      </w:r>
    </w:p>
    <w:p w:rsidR="00827564" w:rsidRPr="00677CB9" w:rsidRDefault="00827564" w:rsidP="00827564">
      <w:pPr>
        <w:pStyle w:val="Prrafodelista"/>
        <w:spacing w:before="120" w:after="120"/>
        <w:ind w:left="709"/>
        <w:contextualSpacing w:val="0"/>
        <w:jc w:val="both"/>
        <w:rPr>
          <w:rFonts w:ascii="Arial" w:hAnsi="Arial" w:cs="Arial"/>
          <w:snapToGrid/>
          <w:lang w:val="es-MX"/>
        </w:rPr>
      </w:pPr>
    </w:p>
    <w:p w:rsidR="00827564" w:rsidRPr="0033233C" w:rsidRDefault="00827564" w:rsidP="00827564">
      <w:pPr>
        <w:pStyle w:val="Ttulo1"/>
        <w:spacing w:before="120" w:after="120"/>
        <w:jc w:val="both"/>
        <w:rPr>
          <w:rFonts w:cs="Arial"/>
          <w:bCs/>
          <w:sz w:val="20"/>
        </w:rPr>
      </w:pPr>
      <w:bookmarkStart w:id="647" w:name="_Toc314030211"/>
      <w:bookmarkStart w:id="648" w:name="_Toc314085329"/>
      <w:bookmarkStart w:id="649" w:name="_Toc314086087"/>
      <w:bookmarkStart w:id="650" w:name="_Toc314086227"/>
      <w:bookmarkStart w:id="651" w:name="_Toc314094150"/>
      <w:bookmarkStart w:id="652" w:name="_Toc314804571"/>
      <w:bookmarkStart w:id="653" w:name="_Toc315905519"/>
      <w:bookmarkStart w:id="654" w:name="_Toc316315435"/>
      <w:bookmarkStart w:id="655" w:name="_Toc316316321"/>
      <w:bookmarkStart w:id="656" w:name="_Toc327181269"/>
      <w:bookmarkStart w:id="657" w:name="_Toc329602585"/>
      <w:bookmarkStart w:id="658" w:name="_Toc382993265"/>
      <w:bookmarkStart w:id="659" w:name="_Toc390246829"/>
      <w:bookmarkStart w:id="660" w:name="_Toc390699248"/>
      <w:bookmarkStart w:id="661" w:name="_Toc396148604"/>
      <w:bookmarkStart w:id="662" w:name="_Toc405207190"/>
      <w:bookmarkStart w:id="663" w:name="_Toc414448127"/>
      <w:bookmarkStart w:id="664" w:name="_Toc434003998"/>
      <w:bookmarkStart w:id="665" w:name="_Toc434004117"/>
      <w:bookmarkStart w:id="666" w:name="_Toc464498317"/>
      <w:bookmarkStart w:id="667" w:name="_Toc464498722"/>
      <w:bookmarkStart w:id="668" w:name="_Toc487209334"/>
      <w:bookmarkStart w:id="669" w:name="_Toc488428647"/>
      <w:bookmarkStart w:id="670" w:name="_Toc491180975"/>
      <w:bookmarkStart w:id="671" w:name="_Toc492377935"/>
      <w:bookmarkStart w:id="672" w:name="_Toc493501637"/>
      <w:bookmarkStart w:id="673" w:name="_Toc494211596"/>
      <w:bookmarkStart w:id="674" w:name="_Toc496883333"/>
      <w:bookmarkStart w:id="675" w:name="_Toc498523214"/>
      <w:bookmarkStart w:id="676" w:name="_Toc511832481"/>
      <w:r w:rsidRPr="0033233C">
        <w:rPr>
          <w:rFonts w:cs="Arial"/>
          <w:bCs/>
          <w:sz w:val="20"/>
        </w:rPr>
        <w:t>6.2.3</w:t>
      </w:r>
      <w:r w:rsidRPr="0033233C">
        <w:rPr>
          <w:rFonts w:cs="Arial"/>
          <w:bCs/>
          <w:sz w:val="20"/>
        </w:rPr>
        <w:tab/>
      </w:r>
      <w:r w:rsidRPr="006B4BE5">
        <w:rPr>
          <w:rFonts w:cs="Arial"/>
          <w:bCs/>
          <w:color w:val="244061" w:themeColor="accent1" w:themeShade="80"/>
          <w:sz w:val="20"/>
        </w:rPr>
        <w:t>Inicio del acto</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A partir de la hora señalada para el inicio del Acto, el servidor público que lo presida </w:t>
      </w:r>
      <w:r w:rsidRPr="00677CB9">
        <w:rPr>
          <w:rFonts w:ascii="Arial" w:hAnsi="Arial" w:cs="Arial"/>
          <w:snapToGrid/>
          <w:u w:val="single"/>
          <w:lang w:val="es-MX"/>
        </w:rPr>
        <w:t>sólo podrá permitir el acceso a cualquier persona en calidad de observador conforme a lo establecido en el penúltimo párrafo del artículo 31 del REGLAMENTO</w:t>
      </w:r>
      <w:r w:rsidRPr="00677CB9">
        <w:rPr>
          <w:rFonts w:ascii="Arial" w:hAnsi="Arial" w:cs="Arial"/>
          <w:snapToGrid/>
          <w:lang w:val="es-MX"/>
        </w:rPr>
        <w:t>.</w:t>
      </w:r>
    </w:p>
    <w:p w:rsidR="00827564" w:rsidRPr="00677CB9"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 xml:space="preserve">El servidor público que presida dará lectura a la declaratoria oficial para iniciar el Acto, dará a conocer el orden del día y la logística para su conducción atendiendo en todo momento lo </w:t>
      </w:r>
      <w:r w:rsidRPr="00677CB9">
        <w:rPr>
          <w:rFonts w:ascii="Arial" w:hAnsi="Arial" w:cs="Arial"/>
          <w:snapToGrid/>
          <w:lang w:val="es-MX"/>
        </w:rPr>
        <w:lastRenderedPageBreak/>
        <w:t>señalado en los artículos 63 y 64 de las POBALINES.</w:t>
      </w:r>
    </w:p>
    <w:p w:rsidR="00827564" w:rsidRDefault="00827564" w:rsidP="00827564">
      <w:pPr>
        <w:pStyle w:val="Prrafodelista"/>
        <w:spacing w:before="120" w:after="120"/>
        <w:ind w:left="709"/>
        <w:contextualSpacing w:val="0"/>
        <w:jc w:val="both"/>
        <w:rPr>
          <w:rFonts w:ascii="Arial" w:hAnsi="Arial" w:cs="Arial"/>
          <w:snapToGrid/>
          <w:lang w:val="es-MX"/>
        </w:rPr>
      </w:pPr>
      <w:r w:rsidRPr="00677CB9">
        <w:rPr>
          <w:rFonts w:ascii="Arial" w:hAnsi="Arial" w:cs="Arial"/>
          <w:snapToGrid/>
          <w:lang w:val="es-MX"/>
        </w:rPr>
        <w:t>Una vez iniciado el Acto se procederá a registrar a los asistentes, salvo aquéllos que ya se hubieren registrado en los términos del numeral 6.2.2 de ésta convocatoria, en cuyo ca</w:t>
      </w:r>
      <w:r w:rsidR="00BA4549">
        <w:rPr>
          <w:rFonts w:ascii="Arial" w:hAnsi="Arial" w:cs="Arial"/>
          <w:snapToGrid/>
          <w:lang w:val="es-MX"/>
        </w:rPr>
        <w:t>so se pasará lista a los mismos.</w:t>
      </w:r>
    </w:p>
    <w:p w:rsidR="00827564" w:rsidRPr="00677CB9" w:rsidRDefault="00827564" w:rsidP="00827564">
      <w:pPr>
        <w:pStyle w:val="Prrafodelista"/>
        <w:spacing w:before="120" w:after="120"/>
        <w:ind w:left="709"/>
        <w:contextualSpacing w:val="0"/>
        <w:jc w:val="both"/>
        <w:rPr>
          <w:rFonts w:ascii="Arial" w:hAnsi="Arial" w:cs="Arial"/>
          <w:snapToGrid/>
          <w:lang w:val="es-MX"/>
        </w:rPr>
      </w:pPr>
    </w:p>
    <w:p w:rsidR="00827564" w:rsidRPr="0033233C" w:rsidRDefault="00827564" w:rsidP="00827564">
      <w:pPr>
        <w:pStyle w:val="Ttulo1"/>
        <w:spacing w:before="120" w:after="120"/>
        <w:jc w:val="both"/>
        <w:rPr>
          <w:rFonts w:cs="Arial"/>
          <w:bCs/>
          <w:sz w:val="20"/>
        </w:rPr>
      </w:pPr>
      <w:bookmarkStart w:id="677" w:name="_Toc314030212"/>
      <w:bookmarkStart w:id="678" w:name="_Toc314085330"/>
      <w:bookmarkStart w:id="679" w:name="_Toc314086088"/>
      <w:bookmarkStart w:id="680" w:name="_Toc314086228"/>
      <w:bookmarkStart w:id="681" w:name="_Toc314094151"/>
      <w:bookmarkStart w:id="682" w:name="_Toc314804572"/>
      <w:bookmarkStart w:id="683" w:name="_Toc315905520"/>
      <w:bookmarkStart w:id="684" w:name="_Toc316315436"/>
      <w:bookmarkStart w:id="685" w:name="_Toc316316322"/>
      <w:bookmarkStart w:id="686" w:name="_Toc327181270"/>
      <w:bookmarkStart w:id="687" w:name="_Toc329602586"/>
      <w:bookmarkStart w:id="688" w:name="_Toc382993266"/>
      <w:bookmarkStart w:id="689" w:name="_Toc390246830"/>
      <w:bookmarkStart w:id="690" w:name="_Toc390699249"/>
      <w:bookmarkStart w:id="691" w:name="_Toc396148605"/>
      <w:bookmarkStart w:id="692" w:name="_Toc405207191"/>
      <w:bookmarkStart w:id="693" w:name="_Toc414448128"/>
      <w:bookmarkStart w:id="694" w:name="_Toc434003999"/>
      <w:bookmarkStart w:id="695" w:name="_Toc434004118"/>
      <w:bookmarkStart w:id="696" w:name="_Toc464498318"/>
      <w:bookmarkStart w:id="697" w:name="_Toc464498723"/>
      <w:bookmarkStart w:id="698" w:name="_Toc487209335"/>
      <w:bookmarkStart w:id="699" w:name="_Toc488428648"/>
      <w:bookmarkStart w:id="700" w:name="_Toc491180976"/>
      <w:bookmarkStart w:id="701" w:name="_Toc492377936"/>
      <w:bookmarkStart w:id="702" w:name="_Toc493501638"/>
      <w:bookmarkStart w:id="703" w:name="_Toc494211597"/>
      <w:bookmarkStart w:id="704" w:name="_Toc496883334"/>
      <w:bookmarkStart w:id="705" w:name="_Toc498523215"/>
      <w:bookmarkStart w:id="706" w:name="_Toc511832482"/>
      <w:r w:rsidRPr="0033233C">
        <w:rPr>
          <w:rFonts w:cs="Arial"/>
          <w:bCs/>
          <w:sz w:val="20"/>
        </w:rPr>
        <w:t>6.2.4</w:t>
      </w:r>
      <w:r w:rsidRPr="0033233C">
        <w:rPr>
          <w:rFonts w:cs="Arial"/>
          <w:bCs/>
          <w:sz w:val="20"/>
        </w:rPr>
        <w:tab/>
      </w:r>
      <w:r w:rsidRPr="000F1024">
        <w:rPr>
          <w:rFonts w:cs="Arial"/>
          <w:bCs/>
          <w:color w:val="244061" w:themeColor="accent1" w:themeShade="80"/>
          <w:sz w:val="20"/>
        </w:rPr>
        <w:t>Desarrollo del Acto</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827564" w:rsidRPr="00677CB9" w:rsidRDefault="00827564" w:rsidP="005E49A5">
      <w:pPr>
        <w:pStyle w:val="Texto0"/>
        <w:numPr>
          <w:ilvl w:val="0"/>
          <w:numId w:val="81"/>
        </w:numPr>
        <w:tabs>
          <w:tab w:val="left" w:pos="851"/>
        </w:tabs>
        <w:spacing w:before="120" w:after="120" w:line="240" w:lineRule="auto"/>
        <w:ind w:left="1134"/>
        <w:rPr>
          <w:sz w:val="20"/>
        </w:rPr>
      </w:pPr>
      <w:r w:rsidRPr="00677CB9">
        <w:rPr>
          <w:sz w:val="20"/>
        </w:rPr>
        <w:t xml:space="preserve">De conformidad con el artículo 36 fracción VI del REGLAMENTO, </w:t>
      </w:r>
      <w:r w:rsidRPr="00677CB9">
        <w:rPr>
          <w:b/>
          <w:sz w:val="20"/>
        </w:rPr>
        <w:t xml:space="preserve">para poder intervenir en el Acto de Presentación y Apertura de Proposiciones, </w:t>
      </w:r>
      <w:r w:rsidRPr="00677CB9">
        <w:rPr>
          <w:sz w:val="20"/>
        </w:rPr>
        <w:t xml:space="preserve">bastará que los LICITANTES </w:t>
      </w:r>
      <w:r w:rsidRPr="00677CB9">
        <w:rPr>
          <w:b/>
          <w:sz w:val="20"/>
          <w:u w:val="single"/>
        </w:rPr>
        <w:t>presenten escrito</w:t>
      </w:r>
      <w:r w:rsidRPr="00677CB9">
        <w:rPr>
          <w:b/>
          <w:sz w:val="20"/>
        </w:rPr>
        <w:t xml:space="preserve"> </w:t>
      </w:r>
      <w:r w:rsidRPr="00677CB9">
        <w:rPr>
          <w:sz w:val="20"/>
        </w:rPr>
        <w:t xml:space="preserve">en donde su firmante manifieste, bajo protesta de decir verdad que cuenta con facultades suficientes para comprometerse por sí o por su representada para intervenir, sin que resulte necesario acreditar su personalidad jurídica, </w:t>
      </w:r>
      <w:r w:rsidRPr="00677CB9">
        <w:rPr>
          <w:b/>
          <w:sz w:val="20"/>
          <w:u w:val="single"/>
        </w:rPr>
        <w:t>debiendo entregarlo a la convocante en el momento en que realice su registro de asistencia.</w:t>
      </w:r>
    </w:p>
    <w:p w:rsidR="00827564" w:rsidRPr="00677CB9" w:rsidRDefault="00827564" w:rsidP="005E49A5">
      <w:pPr>
        <w:numPr>
          <w:ilvl w:val="0"/>
          <w:numId w:val="81"/>
        </w:numPr>
        <w:spacing w:before="120" w:after="120"/>
        <w:ind w:left="1134"/>
        <w:jc w:val="both"/>
        <w:rPr>
          <w:rFonts w:ascii="Arial" w:hAnsi="Arial" w:cs="Arial"/>
        </w:rPr>
      </w:pPr>
      <w:r w:rsidRPr="00677CB9">
        <w:rPr>
          <w:rFonts w:ascii="Arial" w:hAnsi="Arial" w:cs="Arial"/>
        </w:rPr>
        <w:t>En acatamiento a lo previsto en el artículo 41 primer párrafo y artículo 42 fracción I del REGLAMENTO, una vez recibidas las proposiciones en sobre cerrado, se procederá a su apertura, haciéndose constar la documentación presentada,</w:t>
      </w:r>
      <w:r w:rsidR="00A00DF8">
        <w:rPr>
          <w:rFonts w:ascii="Arial" w:hAnsi="Arial" w:cs="Arial"/>
        </w:rPr>
        <w:t xml:space="preserve"> </w:t>
      </w:r>
      <w:r w:rsidRPr="00677CB9">
        <w:rPr>
          <w:rFonts w:ascii="Arial" w:hAnsi="Arial" w:cs="Arial"/>
        </w:rPr>
        <w:t xml:space="preserve">sin que ello implique la evaluación de su contenido, por lo que la convocante sólo hará constar la documentación que presentó cada LICITANTE y el monto ofertado, sin entrar al análisis técnico, legal o administrativo de su contenido; </w:t>
      </w:r>
      <w:r w:rsidRPr="00677CB9">
        <w:rPr>
          <w:rFonts w:ascii="Arial" w:hAnsi="Arial" w:cs="Arial"/>
          <w:u w:val="single"/>
        </w:rPr>
        <w:t>las proposiciones ya presentadas no podrán ser retiradas o dejarse sin efecto por los LICITANTES</w:t>
      </w:r>
      <w:r w:rsidRPr="00677CB9">
        <w:rPr>
          <w:rFonts w:ascii="Arial" w:hAnsi="Arial" w:cs="Arial"/>
        </w:rPr>
        <w:t>, lo anterior, de conformidad con lo señalado en el noveno párrafo del artículo 31 del REGLAMENTO  y el artículo 56 fracción III inciso d) de las POBALINES.</w:t>
      </w:r>
    </w:p>
    <w:p w:rsidR="00827564" w:rsidRPr="00677CB9" w:rsidRDefault="00827564" w:rsidP="005E49A5">
      <w:pPr>
        <w:numPr>
          <w:ilvl w:val="0"/>
          <w:numId w:val="81"/>
        </w:numPr>
        <w:spacing w:before="120" w:after="120"/>
        <w:ind w:left="1134"/>
        <w:jc w:val="both"/>
        <w:rPr>
          <w:rFonts w:ascii="Arial" w:hAnsi="Arial" w:cs="Arial"/>
        </w:rPr>
      </w:pPr>
      <w:bookmarkStart w:id="707" w:name="_Toc289064590"/>
      <w:bookmarkStart w:id="708" w:name="_Toc307923720"/>
      <w:bookmarkStart w:id="709" w:name="_Toc307995587"/>
      <w:bookmarkStart w:id="710" w:name="_Toc308181766"/>
      <w:bookmarkStart w:id="711" w:name="_Toc309618077"/>
      <w:bookmarkStart w:id="712" w:name="_Toc314030213"/>
      <w:bookmarkStart w:id="713" w:name="_Toc314085331"/>
      <w:bookmarkStart w:id="714" w:name="_Toc314086089"/>
      <w:bookmarkStart w:id="715" w:name="_Toc314086229"/>
      <w:bookmarkStart w:id="716" w:name="_Toc314094152"/>
      <w:bookmarkStart w:id="717" w:name="_Toc314804573"/>
      <w:bookmarkStart w:id="718" w:name="_Toc315905521"/>
      <w:bookmarkStart w:id="719" w:name="_Toc316315437"/>
      <w:bookmarkStart w:id="720" w:name="_Toc316316323"/>
      <w:bookmarkStart w:id="721" w:name="_Toc327181271"/>
      <w:bookmarkStart w:id="722" w:name="_Toc329602587"/>
      <w:r w:rsidRPr="00677CB9">
        <w:rPr>
          <w:rFonts w:ascii="Arial" w:hAnsi="Arial" w:cs="Arial"/>
        </w:rPr>
        <w:t>En cumplimiento a lo estipulado en el artículo 42 fracción II del REGLAMENTO y el artículo 56 fracción III inciso j) de las POBALINES, de entre los LICITANTES que hayan asistido, éstos elegirán a uno, que en forma conjunta con el servidor público que el INSTITUTO designe, rubrican la parte o partes de las proposiciones que en el acto determine el servidor público que presida, y</w:t>
      </w:r>
    </w:p>
    <w:p w:rsidR="00827564" w:rsidRDefault="00827564" w:rsidP="005E49A5">
      <w:pPr>
        <w:numPr>
          <w:ilvl w:val="0"/>
          <w:numId w:val="81"/>
        </w:numPr>
        <w:spacing w:before="120" w:after="120"/>
        <w:ind w:left="1134"/>
        <w:jc w:val="both"/>
        <w:rPr>
          <w:rFonts w:ascii="Arial" w:hAnsi="Arial" w:cs="Arial"/>
        </w:rPr>
      </w:pPr>
      <w:r w:rsidRPr="00677CB9">
        <w:rPr>
          <w:rFonts w:ascii="Arial" w:hAnsi="Arial" w:cs="Arial"/>
        </w:rPr>
        <w:t xml:space="preserve">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lugar, fecha y hora en que se dará a conocer el Fallo de la </w:t>
      </w:r>
      <w:r w:rsidR="00D664E4">
        <w:rPr>
          <w:rFonts w:ascii="Arial" w:hAnsi="Arial" w:cs="Arial"/>
        </w:rPr>
        <w:t>licitación</w:t>
      </w:r>
      <w:r w:rsidRPr="00677CB9">
        <w:rPr>
          <w:rFonts w:ascii="Arial" w:hAnsi="Arial" w:cs="Arial"/>
        </w:rPr>
        <w:t>.</w:t>
      </w:r>
    </w:p>
    <w:p w:rsidR="00827564" w:rsidRPr="006B4BE5" w:rsidRDefault="00827564" w:rsidP="00827564">
      <w:pPr>
        <w:spacing w:before="120" w:after="120"/>
        <w:ind w:left="993"/>
        <w:jc w:val="both"/>
        <w:rPr>
          <w:rFonts w:ascii="Arial" w:hAnsi="Arial" w:cs="Arial"/>
          <w:b/>
          <w:bCs/>
          <w:color w:val="244061" w:themeColor="accent1" w:themeShade="80"/>
          <w:lang w:val="es-ES"/>
        </w:rPr>
      </w:pPr>
    </w:p>
    <w:p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723" w:name="_Toc382993267"/>
      <w:bookmarkStart w:id="724" w:name="_Toc390246831"/>
      <w:bookmarkStart w:id="725" w:name="_Toc390699250"/>
      <w:bookmarkStart w:id="726" w:name="_Toc396148606"/>
      <w:bookmarkStart w:id="727" w:name="_Toc405207192"/>
      <w:bookmarkStart w:id="728" w:name="_Toc414448129"/>
      <w:bookmarkStart w:id="729" w:name="_Toc434004000"/>
      <w:bookmarkStart w:id="730" w:name="_Toc434004119"/>
      <w:bookmarkStart w:id="731" w:name="_Toc464498319"/>
      <w:bookmarkStart w:id="732" w:name="_Toc464498724"/>
      <w:bookmarkStart w:id="733" w:name="_Toc487209336"/>
      <w:bookmarkStart w:id="734" w:name="_Toc488428649"/>
      <w:bookmarkStart w:id="735" w:name="_Toc491180977"/>
      <w:bookmarkStart w:id="736" w:name="_Toc492377937"/>
      <w:bookmarkStart w:id="737" w:name="_Toc493501639"/>
      <w:bookmarkStart w:id="738" w:name="_Toc494211598"/>
      <w:bookmarkStart w:id="739" w:name="_Toc496883335"/>
      <w:bookmarkStart w:id="740" w:name="_Toc498523216"/>
      <w:bookmarkStart w:id="741" w:name="_Toc511832483"/>
      <w:r w:rsidRPr="006B4BE5">
        <w:rPr>
          <w:rFonts w:cs="Arial"/>
          <w:bCs/>
          <w:color w:val="244061" w:themeColor="accent1" w:themeShade="80"/>
          <w:sz w:val="20"/>
        </w:rPr>
        <w:t>Acto de Fallo</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8A2095" w:rsidRPr="008A2095" w:rsidRDefault="008A2095" w:rsidP="008A2095">
      <w:pPr>
        <w:numPr>
          <w:ilvl w:val="0"/>
          <w:numId w:val="18"/>
        </w:numPr>
        <w:spacing w:before="120" w:after="120"/>
        <w:ind w:left="1066"/>
        <w:jc w:val="both"/>
        <w:rPr>
          <w:rFonts w:ascii="Arial" w:hAnsi="Arial" w:cs="Arial"/>
          <w:bCs/>
        </w:rPr>
      </w:pPr>
      <w:bookmarkStart w:id="742" w:name="_Toc298407629"/>
      <w:bookmarkStart w:id="743" w:name="_Toc309618078"/>
      <w:bookmarkStart w:id="744" w:name="_Toc314085332"/>
      <w:bookmarkStart w:id="745" w:name="_Toc314086230"/>
      <w:bookmarkStart w:id="746" w:name="_Toc314094153"/>
      <w:bookmarkStart w:id="747" w:name="_Toc314804574"/>
      <w:r w:rsidRPr="008A2095">
        <w:rPr>
          <w:rFonts w:ascii="Arial" w:hAnsi="Arial" w:cs="Arial"/>
          <w:bCs/>
        </w:rPr>
        <w:t>De conformidad con lo estipulado en el quinto párrafo del artículo 45 del REGLAMENTO, el</w:t>
      </w:r>
      <w:r w:rsidRPr="008A2095">
        <w:rPr>
          <w:rFonts w:ascii="Arial" w:hAnsi="Arial" w:cs="Arial"/>
          <w:b/>
          <w:bCs/>
        </w:rPr>
        <w:t xml:space="preserve"> día </w:t>
      </w:r>
      <w:r w:rsidR="0025681A">
        <w:rPr>
          <w:rFonts w:ascii="Arial" w:hAnsi="Arial" w:cs="Arial"/>
          <w:b/>
          <w:bCs/>
        </w:rPr>
        <w:t>9</w:t>
      </w:r>
      <w:r w:rsidRPr="008A2095">
        <w:rPr>
          <w:rFonts w:ascii="Arial" w:hAnsi="Arial" w:cs="Arial"/>
          <w:b/>
          <w:bCs/>
        </w:rPr>
        <w:t xml:space="preserve"> de </w:t>
      </w:r>
      <w:r w:rsidR="0025681A">
        <w:rPr>
          <w:rFonts w:ascii="Arial" w:hAnsi="Arial" w:cs="Arial"/>
          <w:b/>
          <w:bCs/>
        </w:rPr>
        <w:t>mayo</w:t>
      </w:r>
      <w:r w:rsidR="00767E87">
        <w:rPr>
          <w:rFonts w:ascii="Arial" w:hAnsi="Arial" w:cs="Arial"/>
          <w:b/>
          <w:bCs/>
        </w:rPr>
        <w:t xml:space="preserve"> de 2018</w:t>
      </w:r>
      <w:r w:rsidRPr="008A2095">
        <w:rPr>
          <w:rFonts w:ascii="Arial" w:hAnsi="Arial" w:cs="Arial"/>
          <w:b/>
          <w:bCs/>
        </w:rPr>
        <w:t>,</w:t>
      </w:r>
      <w:r w:rsidRPr="008A2095">
        <w:rPr>
          <w:rFonts w:ascii="Arial" w:hAnsi="Arial" w:cs="Arial"/>
          <w:bCs/>
        </w:rPr>
        <w:t xml:space="preserve"> se notificará el fallo por escrito a cada uno de los licitantes.</w:t>
      </w:r>
    </w:p>
    <w:p w:rsidR="008A2095" w:rsidRPr="008A2095" w:rsidRDefault="008A2095" w:rsidP="008A2095">
      <w:pPr>
        <w:pStyle w:val="Prrafodelista"/>
        <w:numPr>
          <w:ilvl w:val="0"/>
          <w:numId w:val="18"/>
        </w:numPr>
        <w:spacing w:before="120" w:after="120"/>
        <w:ind w:left="1066"/>
        <w:contextualSpacing w:val="0"/>
        <w:jc w:val="both"/>
        <w:rPr>
          <w:rFonts w:ascii="Arial" w:hAnsi="Arial" w:cs="Arial"/>
          <w:snapToGrid/>
          <w:lang w:val="es-MX"/>
        </w:rPr>
      </w:pPr>
      <w:r w:rsidRPr="008A2095">
        <w:rPr>
          <w:rFonts w:ascii="Arial" w:hAnsi="Arial" w:cs="Arial"/>
          <w:snapToGrid/>
          <w:lang w:val="es-MX"/>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rsidR="008A2095" w:rsidRPr="008A2095" w:rsidRDefault="008A2095" w:rsidP="008A2095">
      <w:pPr>
        <w:pStyle w:val="Prrafodelista"/>
        <w:numPr>
          <w:ilvl w:val="0"/>
          <w:numId w:val="18"/>
        </w:numPr>
        <w:spacing w:before="120" w:after="120"/>
        <w:ind w:left="1066"/>
        <w:contextualSpacing w:val="0"/>
        <w:jc w:val="both"/>
        <w:rPr>
          <w:rFonts w:ascii="Arial" w:hAnsi="Arial" w:cs="Arial"/>
          <w:bCs/>
        </w:rPr>
      </w:pPr>
      <w:r w:rsidRPr="008A2095">
        <w:rPr>
          <w:rFonts w:ascii="Arial" w:hAnsi="Arial" w:cs="Arial"/>
          <w:snapToGrid/>
          <w:lang w:val="es-MX"/>
        </w:rPr>
        <w:t>Según lo señalado en el artículo 45 octavo párrafo del REGLAMENTO, contra el Fallo no procederá recurso alguno; sin embargo procederá la inconformidad en términos del Título Séptimo</w:t>
      </w:r>
      <w:r w:rsidRPr="008A2095">
        <w:rPr>
          <w:rFonts w:ascii="Arial" w:hAnsi="Arial" w:cs="Arial"/>
          <w:bCs/>
        </w:rPr>
        <w:t>, Capítulo Primero del REGLAMENTO.</w:t>
      </w:r>
    </w:p>
    <w:p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748" w:name="_FORMALIZACIÓN_DEL_CONTRATO"/>
      <w:bookmarkStart w:id="749" w:name="_Toc434004120"/>
      <w:bookmarkStart w:id="750" w:name="_Toc511832484"/>
      <w:bookmarkEnd w:id="748"/>
      <w:r w:rsidRPr="006B4BE5">
        <w:rPr>
          <w:rFonts w:cs="Arial"/>
          <w:bCs/>
          <w:color w:val="244061" w:themeColor="accent1" w:themeShade="80"/>
          <w:sz w:val="20"/>
        </w:rPr>
        <w:t>FORMALIZACIÓN DEL CONTRATO</w:t>
      </w:r>
      <w:bookmarkEnd w:id="742"/>
      <w:bookmarkEnd w:id="743"/>
      <w:bookmarkEnd w:id="744"/>
      <w:bookmarkEnd w:id="745"/>
      <w:bookmarkEnd w:id="746"/>
      <w:bookmarkEnd w:id="747"/>
      <w:bookmarkEnd w:id="749"/>
      <w:bookmarkEnd w:id="750"/>
      <w:r w:rsidRPr="006B4BE5">
        <w:rPr>
          <w:rFonts w:cs="Arial"/>
          <w:bCs/>
          <w:color w:val="244061" w:themeColor="accent1" w:themeShade="80"/>
          <w:sz w:val="20"/>
        </w:rPr>
        <w:t xml:space="preserve"> </w:t>
      </w:r>
    </w:p>
    <w:p w:rsidR="00827564" w:rsidRPr="00677CB9" w:rsidRDefault="00827564" w:rsidP="00827564">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 xml:space="preserve">de la </w:t>
      </w:r>
      <w:r w:rsidRPr="00DE7250">
        <w:rPr>
          <w:rFonts w:ascii="Arial" w:hAnsi="Arial" w:cs="Arial"/>
          <w:bCs/>
        </w:rPr>
        <w:lastRenderedPageBreak/>
        <w:t>presente convocatoria (</w:t>
      </w:r>
      <w:r w:rsidRPr="00DE7250">
        <w:rPr>
          <w:rFonts w:ascii="Arial" w:hAnsi="Arial" w:cs="Arial"/>
          <w:b/>
          <w:bCs/>
        </w:rPr>
        <w:t xml:space="preserve">Anexo </w:t>
      </w:r>
      <w:r w:rsidR="0090140F">
        <w:rPr>
          <w:rFonts w:ascii="Arial" w:hAnsi="Arial" w:cs="Arial"/>
          <w:b/>
          <w:bCs/>
        </w:rPr>
        <w:t>9</w:t>
      </w:r>
      <w:r w:rsidRPr="00DE7250">
        <w:rPr>
          <w:rFonts w:ascii="Arial" w:hAnsi="Arial" w:cs="Arial"/>
          <w:bCs/>
        </w:rPr>
        <w:t xml:space="preserve">) y obligará al INSTITUTO y al representante legal del PROVEEDOR a firmar el </w:t>
      </w:r>
      <w:r w:rsidRPr="00DE7250">
        <w:rPr>
          <w:rFonts w:ascii="Arial" w:hAnsi="Arial" w:cs="Arial"/>
        </w:rPr>
        <w:t xml:space="preserve">contrato </w:t>
      </w:r>
      <w:r w:rsidRPr="00DE7250">
        <w:rPr>
          <w:rFonts w:ascii="Arial" w:hAnsi="Arial" w:cs="Arial"/>
          <w:bCs/>
        </w:rPr>
        <w:t xml:space="preserve">correspondiente dentro de los 15 (quince) días naturales </w:t>
      </w:r>
      <w:r w:rsidRPr="00DE7250">
        <w:rPr>
          <w:rFonts w:ascii="Arial" w:hAnsi="Arial" w:cs="Arial"/>
          <w:lang w:eastAsia="es-MX"/>
        </w:rPr>
        <w:t xml:space="preserve">siguientes al día de la notificación del Fallo, en </w:t>
      </w:r>
      <w:r w:rsidR="00E247A7">
        <w:rPr>
          <w:rFonts w:ascii="Arial" w:hAnsi="Arial" w:cs="Arial"/>
          <w:lang w:eastAsia="es-MX"/>
        </w:rPr>
        <w:t>el</w:t>
      </w:r>
      <w:r w:rsidRPr="00DE7250">
        <w:rPr>
          <w:rFonts w:ascii="Arial" w:hAnsi="Arial" w:cs="Arial"/>
          <w:lang w:eastAsia="es-MX"/>
        </w:rPr>
        <w:t xml:space="preserve"> </w:t>
      </w:r>
      <w:r w:rsidR="00E247A7">
        <w:rPr>
          <w:rFonts w:ascii="Arial" w:hAnsi="Arial" w:cs="Arial"/>
          <w:lang w:eastAsia="es-MX"/>
        </w:rPr>
        <w:t>Departamento de Contratos, ubicado</w:t>
      </w:r>
      <w:r w:rsidRPr="00DE7250">
        <w:rPr>
          <w:rFonts w:ascii="Arial" w:hAnsi="Arial" w:cs="Arial"/>
          <w:lang w:eastAsia="es-MX"/>
        </w:rPr>
        <w:t xml:space="preserve"> en </w:t>
      </w:r>
      <w:r w:rsidRPr="00DE7250">
        <w:rPr>
          <w:rFonts w:ascii="Arial" w:hAnsi="Arial" w:cs="Arial"/>
        </w:rPr>
        <w:t xml:space="preserve">Periférico Sur 4124, </w:t>
      </w:r>
      <w:r w:rsidR="002C6FED" w:rsidRPr="00DE7250">
        <w:rPr>
          <w:rFonts w:ascii="Arial" w:hAnsi="Arial" w:cs="Arial"/>
        </w:rPr>
        <w:t xml:space="preserve">Edificio Zafiro II, </w:t>
      </w:r>
      <w:r w:rsidRPr="00DE7250">
        <w:rPr>
          <w:rFonts w:ascii="Arial" w:hAnsi="Arial" w:cs="Arial"/>
        </w:rPr>
        <w:t xml:space="preserve">sexto piso, Colonia Jardines del Pedregal, Delegación Álvaro Obregón, </w:t>
      </w:r>
      <w:r w:rsidR="003605B5" w:rsidRPr="00DE7250">
        <w:rPr>
          <w:rFonts w:ascii="Arial" w:hAnsi="Arial" w:cs="Arial"/>
        </w:rPr>
        <w:t xml:space="preserve">C.P. 01900, </w:t>
      </w:r>
      <w:r w:rsidRPr="00DE7250">
        <w:rPr>
          <w:rFonts w:ascii="Arial" w:hAnsi="Arial" w:cs="Arial"/>
        </w:rPr>
        <w:t>en la Ciudad de México.</w:t>
      </w:r>
    </w:p>
    <w:p w:rsidR="00827564" w:rsidRPr="00677CB9" w:rsidRDefault="00827564" w:rsidP="00EE5879">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rsidR="004575F8" w:rsidRDefault="004575F8" w:rsidP="004575F8">
      <w:pPr>
        <w:pStyle w:val="Prrafodelista"/>
        <w:spacing w:before="120" w:after="120"/>
        <w:ind w:left="705"/>
        <w:jc w:val="both"/>
        <w:rPr>
          <w:rFonts w:ascii="Arial" w:hAnsi="Arial" w:cs="Arial"/>
        </w:rPr>
      </w:pPr>
      <w:r w:rsidRPr="000C5C05">
        <w:rPr>
          <w:rFonts w:ascii="Arial" w:hAnsi="Arial" w:cs="Arial"/>
        </w:rPr>
        <w:t xml:space="preserve">En acatamiento a lo previsto en el segundo párrafo del artículo </w:t>
      </w:r>
      <w:r>
        <w:rPr>
          <w:rFonts w:ascii="Arial" w:hAnsi="Arial" w:cs="Arial"/>
        </w:rPr>
        <w:t>55</w:t>
      </w:r>
      <w:r w:rsidRPr="000C5C05">
        <w:rPr>
          <w:rFonts w:ascii="Arial" w:hAnsi="Arial" w:cs="Arial"/>
        </w:rPr>
        <w:t xml:space="preserve"> del REGLAMENTO, si el LICITANTE no firma el </w:t>
      </w:r>
      <w:r w:rsidRPr="000C5C05">
        <w:rPr>
          <w:rFonts w:ascii="Arial" w:hAnsi="Arial" w:cs="Arial"/>
          <w:color w:val="000000"/>
        </w:rPr>
        <w:t>contrato</w:t>
      </w:r>
      <w:r w:rsidRPr="000C5C05">
        <w:rPr>
          <w:rFonts w:ascii="Arial" w:hAnsi="Arial" w:cs="Arial"/>
        </w:rPr>
        <w:t xml:space="preserve"> por causas imputables a él mismo, el INSTITUTO sin necesidad de un nuevo procedimiento, deberá </w:t>
      </w:r>
      <w:r w:rsidRPr="000438C3">
        <w:rPr>
          <w:rFonts w:ascii="Arial" w:hAnsi="Arial" w:cs="Arial"/>
        </w:rPr>
        <w:t xml:space="preserve">adjudicar el o los </w:t>
      </w:r>
      <w:r w:rsidRPr="000438C3">
        <w:rPr>
          <w:rFonts w:ascii="Arial" w:hAnsi="Arial" w:cs="Arial"/>
          <w:color w:val="000000"/>
        </w:rPr>
        <w:t xml:space="preserve">contratos </w:t>
      </w:r>
      <w:r w:rsidRPr="000438C3">
        <w:rPr>
          <w:rFonts w:ascii="Arial" w:hAnsi="Arial" w:cs="Arial"/>
        </w:rPr>
        <w:t>al</w:t>
      </w:r>
      <w:r w:rsidRPr="000C5C05">
        <w:rPr>
          <w:rFonts w:ascii="Arial" w:hAnsi="Arial" w:cs="Arial"/>
        </w:rPr>
        <w:t xml:space="preserve"> LICITANTE que haya obtenido el segundo lugar, </w:t>
      </w:r>
      <w:r>
        <w:rPr>
          <w:rFonts w:ascii="Arial" w:hAnsi="Arial" w:cs="Arial"/>
        </w:rPr>
        <w:t xml:space="preserve">siempre que la diferencia en precio con respecto a la proposición inicialmente adjudicada no sea superior a un margen del 10% (diez por ciento) </w:t>
      </w:r>
      <w:r w:rsidRPr="000C5C05">
        <w:rPr>
          <w:rFonts w:ascii="Arial" w:hAnsi="Arial" w:cs="Arial"/>
        </w:rPr>
        <w:t>y así sucesivamente en caso de que este último no acepte la adjudicación</w:t>
      </w:r>
      <w:r w:rsidRPr="00E80450">
        <w:rPr>
          <w:rFonts w:ascii="Arial" w:hAnsi="Arial" w:cs="Arial"/>
        </w:rPr>
        <w:t>.</w:t>
      </w:r>
    </w:p>
    <w:p w:rsidR="00827564" w:rsidRDefault="00827564" w:rsidP="00827564">
      <w:pPr>
        <w:spacing w:before="120" w:after="120"/>
        <w:ind w:left="705"/>
        <w:jc w:val="both"/>
        <w:rPr>
          <w:rFonts w:ascii="Arial" w:hAnsi="Arial" w:cs="Arial"/>
        </w:rPr>
      </w:pPr>
      <w:r w:rsidRPr="00FE280D">
        <w:rPr>
          <w:rFonts w:ascii="Arial" w:hAnsi="Arial" w:cs="Arial"/>
        </w:rPr>
        <w:t xml:space="preserve">Con fundamento en el artículo 79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w:t>
      </w:r>
      <w:r w:rsidR="00BC2E97" w:rsidRPr="00BC2E97">
        <w:rPr>
          <w:rFonts w:ascii="Arial" w:hAnsi="Arial" w:cs="Arial"/>
        </w:rPr>
        <w:t>el Órgano Interno Control</w:t>
      </w:r>
      <w:r w:rsidR="00BC2E97" w:rsidRPr="00BC2E97" w:rsidDel="00BC2E97">
        <w:rPr>
          <w:rFonts w:ascii="Arial" w:hAnsi="Arial" w:cs="Arial"/>
        </w:rPr>
        <w:t xml:space="preserve"> </w:t>
      </w:r>
      <w:r w:rsidRPr="00FE280D">
        <w:rPr>
          <w:rFonts w:ascii="Arial" w:hAnsi="Arial" w:cs="Arial"/>
        </w:rPr>
        <w:t>lo inhabilitará temporalmente para participar de manera directa o por interpósita persona en procedimientos de contratación o celebrar contratos regulados por el REGLAMENTO.</w:t>
      </w:r>
    </w:p>
    <w:p w:rsidR="00DD4222" w:rsidRPr="00C31366" w:rsidRDefault="00DD4222" w:rsidP="009A78E9">
      <w:pPr>
        <w:spacing w:before="120" w:after="120"/>
        <w:ind w:left="705"/>
        <w:jc w:val="both"/>
        <w:rPr>
          <w:rFonts w:ascii="Arial" w:hAnsi="Arial" w:cs="Arial"/>
        </w:rPr>
      </w:pPr>
    </w:p>
    <w:p w:rsidR="000C755C" w:rsidRPr="006B4BE5" w:rsidRDefault="00061475" w:rsidP="00EE5879">
      <w:pPr>
        <w:pStyle w:val="Ttulo1"/>
        <w:numPr>
          <w:ilvl w:val="1"/>
          <w:numId w:val="20"/>
        </w:numPr>
        <w:spacing w:before="120" w:after="120"/>
        <w:jc w:val="both"/>
        <w:rPr>
          <w:rFonts w:cs="Arial"/>
          <w:bCs/>
          <w:color w:val="244061" w:themeColor="accent1" w:themeShade="80"/>
          <w:sz w:val="20"/>
        </w:rPr>
      </w:pPr>
      <w:bookmarkStart w:id="751" w:name="_Toc382992978"/>
      <w:bookmarkStart w:id="752" w:name="_Toc383184951"/>
      <w:bookmarkStart w:id="753" w:name="_Toc383788328"/>
      <w:bookmarkStart w:id="754" w:name="_Toc390935291"/>
      <w:bookmarkStart w:id="755" w:name="_Toc409002234"/>
      <w:bookmarkStart w:id="756" w:name="_Toc422232855"/>
      <w:bookmarkStart w:id="757" w:name="_Toc427242093"/>
      <w:bookmarkStart w:id="758" w:name="_Toc428879805"/>
      <w:bookmarkStart w:id="759" w:name="_Toc447120331"/>
      <w:bookmarkStart w:id="760" w:name="_Toc452121398"/>
      <w:bookmarkStart w:id="761" w:name="_Toc464498321"/>
      <w:bookmarkStart w:id="762" w:name="_Toc464498726"/>
      <w:bookmarkStart w:id="763" w:name="_Toc487209338"/>
      <w:bookmarkStart w:id="764" w:name="_Toc488428651"/>
      <w:bookmarkStart w:id="765" w:name="_Toc491180979"/>
      <w:bookmarkStart w:id="766" w:name="_Toc492377939"/>
      <w:bookmarkStart w:id="767" w:name="_Toc493501641"/>
      <w:bookmarkStart w:id="768" w:name="_Toc494211600"/>
      <w:bookmarkStart w:id="769" w:name="_Toc496883337"/>
      <w:bookmarkStart w:id="770" w:name="_Toc498523218"/>
      <w:bookmarkStart w:id="771" w:name="_Toc511832485"/>
      <w:bookmarkStart w:id="772" w:name="_Toc309618080"/>
      <w:bookmarkEnd w:id="469"/>
      <w:bookmarkEnd w:id="470"/>
      <w:bookmarkEnd w:id="471"/>
      <w:bookmarkEnd w:id="472"/>
      <w:bookmarkEnd w:id="473"/>
      <w:bookmarkEnd w:id="474"/>
      <w:bookmarkEnd w:id="475"/>
      <w:bookmarkEnd w:id="476"/>
      <w:bookmarkEnd w:id="477"/>
      <w:bookmarkEnd w:id="478"/>
      <w:bookmarkEnd w:id="479"/>
      <w:bookmarkEnd w:id="480"/>
      <w:bookmarkEnd w:id="481"/>
      <w:r>
        <w:rPr>
          <w:rFonts w:cs="Arial"/>
          <w:bCs/>
          <w:color w:val="244061" w:themeColor="accent1" w:themeShade="80"/>
          <w:sz w:val="20"/>
        </w:rPr>
        <w:t>Para la suscripción del contrato</w:t>
      </w:r>
      <w:r w:rsidR="008A6D36" w:rsidRPr="006B4BE5">
        <w:rPr>
          <w:rFonts w:cs="Arial"/>
          <w:bCs/>
          <w:color w:val="244061" w:themeColor="accent1" w:themeShade="80"/>
          <w:sz w:val="20"/>
        </w:rPr>
        <w:t xml:space="preserve"> para</w:t>
      </w:r>
      <w:r w:rsidR="00E56D20" w:rsidRPr="006B4BE5">
        <w:rPr>
          <w:rFonts w:cs="Arial"/>
          <w:bCs/>
          <w:color w:val="244061" w:themeColor="accent1" w:themeShade="80"/>
          <w:sz w:val="20"/>
        </w:rPr>
        <w:t xml:space="preserve"> personas físicas y morales: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E31995" w:rsidRPr="002A487B" w:rsidRDefault="00E31995" w:rsidP="00E31995">
      <w:pPr>
        <w:autoSpaceDE w:val="0"/>
        <w:autoSpaceDN w:val="0"/>
        <w:adjustRightInd w:val="0"/>
        <w:spacing w:before="120" w:after="120"/>
        <w:ind w:left="425"/>
        <w:jc w:val="both"/>
        <w:rPr>
          <w:rFonts w:ascii="Arial" w:hAnsi="Arial" w:cs="Arial"/>
          <w:color w:val="000000"/>
          <w:lang w:eastAsia="es-MX"/>
        </w:rPr>
      </w:pPr>
      <w:bookmarkStart w:id="773" w:name="_Toc314030216"/>
      <w:bookmarkStart w:id="774" w:name="_Toc314085334"/>
      <w:bookmarkStart w:id="775" w:name="_Toc314086092"/>
      <w:bookmarkStart w:id="776" w:name="_Toc314086232"/>
      <w:bookmarkStart w:id="777" w:name="_Toc314094155"/>
      <w:bookmarkStart w:id="778" w:name="_Toc314804576"/>
      <w:bookmarkStart w:id="779" w:name="_Toc315905524"/>
      <w:bookmarkStart w:id="780" w:name="_Toc316315440"/>
      <w:bookmarkStart w:id="781" w:name="_Toc316316326"/>
      <w:bookmarkStart w:id="782" w:name="_Toc327181274"/>
      <w:bookmarkStart w:id="783" w:name="_Toc329602590"/>
      <w:bookmarkStart w:id="784" w:name="_Toc382992979"/>
      <w:bookmarkStart w:id="785" w:name="_Toc383184952"/>
      <w:bookmarkStart w:id="786" w:name="_Toc383788329"/>
      <w:bookmarkStart w:id="787" w:name="_Toc390935292"/>
      <w:bookmarkStart w:id="788" w:name="_Toc409002235"/>
      <w:bookmarkEnd w:id="772"/>
      <w:r w:rsidRPr="00756A6F">
        <w:rPr>
          <w:rFonts w:ascii="Arial" w:hAnsi="Arial" w:cs="Arial"/>
          <w:color w:val="000000"/>
          <w:lang w:val="es-ES" w:eastAsia="es-MX"/>
        </w:rPr>
        <w:t xml:space="preserve">De conformidad con la fracción VI del artículo 64 de las POBALINES, </w:t>
      </w:r>
      <w:r w:rsidRPr="00756A6F">
        <w:rPr>
          <w:rFonts w:ascii="Arial" w:hAnsi="Arial" w:cs="Arial"/>
          <w:color w:val="000000"/>
          <w:u w:val="single"/>
          <w:lang w:eastAsia="es-MX"/>
        </w:rPr>
        <w:t>al día hábil siguiente</w:t>
      </w:r>
      <w:r w:rsidRPr="00756A6F">
        <w:rPr>
          <w:rFonts w:ascii="Arial" w:hAnsi="Arial" w:cs="Arial"/>
          <w:b/>
          <w:color w:val="000000"/>
          <w:lang w:eastAsia="es-MX"/>
        </w:rPr>
        <w:t xml:space="preserve"> </w:t>
      </w:r>
      <w:r w:rsidRPr="00756A6F">
        <w:rPr>
          <w:rFonts w:ascii="Arial" w:hAnsi="Arial" w:cs="Arial"/>
          <w:color w:val="000000"/>
          <w:lang w:eastAsia="es-MX"/>
        </w:rPr>
        <w:t xml:space="preserve">de la emisión del fallo,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rsidR="00E31995" w:rsidRPr="00CE0015" w:rsidRDefault="00E31995" w:rsidP="005E49A5">
      <w:pPr>
        <w:numPr>
          <w:ilvl w:val="0"/>
          <w:numId w:val="87"/>
        </w:numPr>
        <w:spacing w:before="120" w:after="120"/>
        <w:jc w:val="both"/>
        <w:rPr>
          <w:rFonts w:ascii="Arial" w:hAnsi="Arial" w:cs="Arial"/>
          <w:b/>
          <w:lang w:eastAsia="es-MX"/>
        </w:rPr>
      </w:pPr>
      <w:r w:rsidRPr="00CE0015">
        <w:rPr>
          <w:rFonts w:ascii="Arial" w:hAnsi="Arial" w:cs="Arial"/>
          <w:b/>
          <w:lang w:eastAsia="es-MX"/>
        </w:rPr>
        <w:t>En formato digital (Word o Excel):</w:t>
      </w:r>
    </w:p>
    <w:p w:rsidR="00E31995" w:rsidRPr="00596727" w:rsidRDefault="00E31995" w:rsidP="005E49A5">
      <w:pPr>
        <w:numPr>
          <w:ilvl w:val="1"/>
          <w:numId w:val="84"/>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rsidR="00E31995" w:rsidRPr="00596727" w:rsidRDefault="00E31995" w:rsidP="005E49A5">
      <w:pPr>
        <w:numPr>
          <w:ilvl w:val="1"/>
          <w:numId w:val="84"/>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rsidR="00E31995" w:rsidRDefault="00E31995" w:rsidP="00E31995">
      <w:pPr>
        <w:spacing w:before="120" w:after="120"/>
        <w:ind w:left="1134"/>
        <w:jc w:val="both"/>
        <w:rPr>
          <w:rFonts w:ascii="Arial" w:hAnsi="Arial" w:cs="Arial"/>
          <w:lang w:eastAsia="es-MX"/>
        </w:rPr>
      </w:pPr>
      <w:r w:rsidRPr="00CE0015">
        <w:rPr>
          <w:rFonts w:ascii="Arial" w:hAnsi="Arial" w:cs="Arial"/>
          <w:lang w:eastAsia="es-MX"/>
        </w:rPr>
        <w:t>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impresa en el referido Acto.</w:t>
      </w:r>
    </w:p>
    <w:p w:rsidR="00E31995" w:rsidRPr="002A487B" w:rsidRDefault="00E31995" w:rsidP="005E49A5">
      <w:pPr>
        <w:numPr>
          <w:ilvl w:val="0"/>
          <w:numId w:val="87"/>
        </w:numPr>
        <w:spacing w:before="120" w:after="120"/>
        <w:jc w:val="both"/>
        <w:rPr>
          <w:rFonts w:ascii="Arial" w:hAnsi="Arial" w:cs="Arial"/>
          <w:b/>
          <w:szCs w:val="18"/>
          <w:u w:val="single"/>
        </w:rPr>
      </w:pPr>
      <w:r w:rsidRPr="002A487B">
        <w:rPr>
          <w:rFonts w:ascii="Arial" w:hAnsi="Arial" w:cs="Arial"/>
          <w:b/>
          <w:lang w:eastAsia="es-MX"/>
        </w:rPr>
        <w:t xml:space="preserve">Documentación legal requerida para formalización del contrato </w:t>
      </w:r>
    </w:p>
    <w:p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moral</w:t>
      </w:r>
    </w:p>
    <w:p w:rsidR="00E31995" w:rsidRPr="002A487B" w:rsidRDefault="00E31995" w:rsidP="005E49A5">
      <w:pPr>
        <w:pStyle w:val="Prrafodelista"/>
        <w:widowControl/>
        <w:numPr>
          <w:ilvl w:val="0"/>
          <w:numId w:val="88"/>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rsidR="00E31995" w:rsidRPr="002A487B" w:rsidRDefault="00E31995" w:rsidP="00E31995">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Identificación oficial del representante legal vigente (credencial para votar o pasaporte o cédula profesional).</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rsidR="00E31995" w:rsidRPr="002A487B" w:rsidRDefault="00E31995" w:rsidP="005E49A5">
      <w:pPr>
        <w:pStyle w:val="Prrafodelista"/>
        <w:widowControl/>
        <w:numPr>
          <w:ilvl w:val="0"/>
          <w:numId w:val="88"/>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lastRenderedPageBreak/>
        <w:t>Comprobante de domicilio fiscal con una antigüedad no mayor a dos meses (recibo telefónico, recibo de luz o agua).</w:t>
      </w:r>
    </w:p>
    <w:p w:rsidR="00E31995" w:rsidRPr="002A487B" w:rsidRDefault="00E31995" w:rsidP="00E31995">
      <w:pPr>
        <w:autoSpaceDE w:val="0"/>
        <w:autoSpaceDN w:val="0"/>
        <w:jc w:val="both"/>
        <w:rPr>
          <w:rFonts w:ascii="Arial" w:hAnsi="Arial" w:cs="Arial"/>
          <w:b/>
          <w:sz w:val="10"/>
          <w:lang w:eastAsia="es-MX"/>
        </w:rPr>
      </w:pPr>
    </w:p>
    <w:p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física</w:t>
      </w:r>
    </w:p>
    <w:p w:rsidR="00E31995" w:rsidRPr="002A487B" w:rsidRDefault="00E31995" w:rsidP="005E49A5">
      <w:pPr>
        <w:pStyle w:val="Prrafodelista"/>
        <w:widowControl/>
        <w:numPr>
          <w:ilvl w:val="0"/>
          <w:numId w:val="89"/>
        </w:numPr>
        <w:autoSpaceDE w:val="0"/>
        <w:autoSpaceDN w:val="0"/>
        <w:snapToGrid w:val="0"/>
        <w:ind w:left="993" w:hanging="426"/>
        <w:contextualSpacing w:val="0"/>
        <w:jc w:val="both"/>
        <w:rPr>
          <w:rFonts w:ascii="Arial" w:hAnsi="Arial" w:cs="Arial"/>
          <w:lang w:eastAsia="es-MX"/>
        </w:rPr>
      </w:pPr>
      <w:r w:rsidRPr="002A487B">
        <w:rPr>
          <w:rFonts w:ascii="Arial" w:hAnsi="Arial" w:cs="Arial"/>
          <w:lang w:eastAsia="es-MX"/>
        </w:rPr>
        <w:t>Identificación oficial vigente (credencial para votar o pasaporte o cédula profesional).</w:t>
      </w:r>
    </w:p>
    <w:p w:rsidR="00E31995" w:rsidRPr="002A487B" w:rsidRDefault="00E31995" w:rsidP="005E49A5">
      <w:pPr>
        <w:pStyle w:val="Prrafodelista"/>
        <w:widowControl/>
        <w:numPr>
          <w:ilvl w:val="0"/>
          <w:numId w:val="89"/>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rsidR="00E31995" w:rsidRPr="002A487B" w:rsidRDefault="00E31995" w:rsidP="005E49A5">
      <w:pPr>
        <w:pStyle w:val="Prrafodelista"/>
        <w:widowControl/>
        <w:numPr>
          <w:ilvl w:val="0"/>
          <w:numId w:val="89"/>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rsidR="00E31995" w:rsidRPr="002A487B" w:rsidRDefault="00E31995" w:rsidP="005E49A5">
      <w:pPr>
        <w:pStyle w:val="Prrafodelista"/>
        <w:widowControl/>
        <w:numPr>
          <w:ilvl w:val="0"/>
          <w:numId w:val="89"/>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rsidR="00E31995" w:rsidRPr="002A487B" w:rsidRDefault="00E31995" w:rsidP="005E49A5">
      <w:pPr>
        <w:pStyle w:val="Prrafodelista"/>
        <w:widowControl/>
        <w:numPr>
          <w:ilvl w:val="0"/>
          <w:numId w:val="89"/>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rsidR="00E31995" w:rsidRPr="002A487B" w:rsidRDefault="00E31995" w:rsidP="005E49A5">
      <w:pPr>
        <w:numPr>
          <w:ilvl w:val="0"/>
          <w:numId w:val="87"/>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rsidR="00E31995" w:rsidRDefault="00E31995" w:rsidP="00E31995">
      <w:pPr>
        <w:spacing w:before="120" w:after="120"/>
        <w:ind w:left="1134"/>
        <w:jc w:val="both"/>
        <w:rPr>
          <w:rFonts w:ascii="Arial" w:hAnsi="Arial" w:cs="Arial"/>
          <w:lang w:val="es-ES_tradnl" w:eastAsia="es-MX"/>
        </w:rPr>
      </w:pPr>
      <w:r w:rsidRPr="001B6B01">
        <w:rPr>
          <w:rFonts w:ascii="Arial" w:hAnsi="Arial" w:cs="Arial"/>
          <w:lang w:val="es-ES_tradnl" w:eastAsia="es-MX"/>
        </w:rPr>
        <w:t xml:space="preserve">En cumplimiento a la regla 2.1.31. de la Resolución Miscelánea Fiscal para </w:t>
      </w:r>
      <w:r w:rsidR="002329EF">
        <w:rPr>
          <w:rFonts w:ascii="Arial" w:hAnsi="Arial" w:cs="Arial"/>
          <w:lang w:val="es-ES_tradnl" w:eastAsia="es-MX"/>
        </w:rPr>
        <w:t>2018</w:t>
      </w:r>
      <w:r w:rsidRPr="001B6B01">
        <w:rPr>
          <w:rFonts w:ascii="Arial" w:hAnsi="Arial" w:cs="Arial"/>
          <w:lang w:val="es-ES_tradnl" w:eastAsia="es-MX"/>
        </w:rPr>
        <w:t>, publicada en el Diario Oficial de la Federac</w:t>
      </w:r>
      <w:r w:rsidR="00963309">
        <w:rPr>
          <w:rFonts w:ascii="Arial" w:hAnsi="Arial" w:cs="Arial"/>
          <w:lang w:val="es-ES_tradnl" w:eastAsia="es-MX"/>
        </w:rPr>
        <w:t>ión el 22 de diciembre de 2017</w:t>
      </w:r>
      <w:r w:rsidRPr="001B6B01">
        <w:rPr>
          <w:rFonts w:ascii="Arial" w:hAnsi="Arial" w:cs="Arial"/>
          <w:lang w:val="es-ES_tradnl" w:eastAsia="es-MX"/>
        </w:rPr>
        <w:t xml:space="preserve">, para los efectos del artículo 32-D, primero, segundo, tercero, cuarto y último párrafos del Código Fiscal de la Federación, para contrataciones por adquisición de bienes, arrendamientos, prestación de servicios u obra pública, con cargo total o parcial a fondos federales, cuyo monto exceda de $300,000.00 sin incluir el IVA, el LICITANTE deberá obtener “la opinión de cumplimiento de sus obligaciones fiscales”, en sentido positivo, vigente, mediante solicitud de opinión realizada en el portal de Internet del SAT conforme al Procedimiento que debe observarse para contrataciones con la Federación y entidades federativas de la referida Resolución y entregarla en las oficinas de la Subdirección de Adquisiciones de la Dirección de Recursos Materiales y Servicios ubicadas en el sexto piso del Edificio Zafiro II, en Periférico Sur No. 4124, Colonia Jardines del Pedregal, Delegación Álvaro Obregón, Código Postal 01900, Ciudad de México, o bien, podrán enviarlo en archivo electrónico a los correos: </w:t>
      </w:r>
      <w:r w:rsidRPr="001B6B01">
        <w:rPr>
          <w:rStyle w:val="Hipervnculo"/>
          <w:rFonts w:ascii="Arial" w:hAnsi="Arial" w:cs="Arial"/>
          <w:lang w:val="es-ES_tradnl" w:eastAsia="es-MX"/>
        </w:rPr>
        <w:t>atencion.proveedores@ine.mx</w:t>
      </w:r>
      <w:r w:rsidRPr="001B6B01">
        <w:rPr>
          <w:rStyle w:val="Hipervnculo"/>
          <w:rFonts w:ascii="Arial" w:hAnsi="Arial" w:cs="Arial"/>
          <w:u w:val="none"/>
          <w:lang w:val="es-ES_tradnl" w:eastAsia="es-MX"/>
        </w:rPr>
        <w:t xml:space="preserve"> </w:t>
      </w:r>
      <w:r w:rsidRPr="001B6B01">
        <w:rPr>
          <w:rStyle w:val="Hipervnculo"/>
          <w:rFonts w:ascii="Arial" w:hAnsi="Arial" w:cs="Arial"/>
          <w:color w:val="auto"/>
          <w:u w:val="none"/>
          <w:lang w:val="es-ES_tradnl" w:eastAsia="es-MX"/>
        </w:rPr>
        <w:t xml:space="preserve">y </w:t>
      </w:r>
      <w:r w:rsidRPr="001B6B01">
        <w:rPr>
          <w:rStyle w:val="Hipervnculo"/>
          <w:rFonts w:ascii="Arial" w:hAnsi="Arial" w:cs="Arial"/>
          <w:lang w:val="es-ES_tradnl" w:eastAsia="es-MX"/>
        </w:rPr>
        <w:t>elizabeth.albarran@ine.mx</w:t>
      </w:r>
      <w:r w:rsidRPr="001B6B01">
        <w:rPr>
          <w:rFonts w:ascii="Arial" w:hAnsi="Arial" w:cs="Arial"/>
          <w:lang w:val="es-ES_tradnl" w:eastAsia="es-MX"/>
        </w:rPr>
        <w:t xml:space="preserve"> </w:t>
      </w:r>
    </w:p>
    <w:p w:rsidR="00E31995" w:rsidRPr="002A487B" w:rsidRDefault="00E31995" w:rsidP="005E49A5">
      <w:pPr>
        <w:numPr>
          <w:ilvl w:val="0"/>
          <w:numId w:val="87"/>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rsidR="00E31995" w:rsidRPr="00E93A97" w:rsidRDefault="00E31995" w:rsidP="00E31995">
      <w:pPr>
        <w:spacing w:before="120" w:after="120"/>
        <w:ind w:left="1134"/>
        <w:jc w:val="both"/>
        <w:rPr>
          <w:rFonts w:ascii="Arial" w:hAnsi="Arial" w:cs="Arial"/>
          <w:u w:val="single"/>
          <w:lang w:val="es-ES_tradnl" w:eastAsia="es-MX"/>
        </w:rPr>
      </w:pPr>
      <w:r w:rsidRPr="00E93A97">
        <w:rPr>
          <w:rFonts w:ascii="Arial" w:hAnsi="Arial" w:cs="Arial"/>
          <w:lang w:val="es-ES_tradnl" w:eastAsia="es-MX"/>
        </w:rPr>
        <w:t xml:space="preserve">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sentido positivo será entregada en las oficinas de la Subdirección de Adquisiciones de la Dirección de Recursos Materiales y Servicios ubicadas en el sexto piso del Edificio Zafiro II, en Periférico Sur No. 4124, Colonia Jardines del Pedregal, Delegación Álvaro Obregón, Código Postal 01900, Ciudad de México, o bien, podrán enviarlo en archivo electrónico a los correos: </w:t>
      </w:r>
      <w:hyperlink r:id="rId24" w:history="1">
        <w:r w:rsidRPr="00E93A97">
          <w:rPr>
            <w:rStyle w:val="Hipervnculo"/>
            <w:rFonts w:ascii="Arial" w:hAnsi="Arial" w:cs="Arial"/>
            <w:lang w:val="es-ES_tradnl" w:eastAsia="es-MX"/>
          </w:rPr>
          <w:t>atencion.proveedores@ine.mx</w:t>
        </w:r>
      </w:hyperlink>
      <w:r w:rsidRPr="00E93A97">
        <w:rPr>
          <w:rFonts w:ascii="Arial" w:hAnsi="Arial" w:cs="Arial"/>
          <w:lang w:val="es-ES_tradnl" w:eastAsia="es-MX"/>
        </w:rPr>
        <w:t xml:space="preserve"> y </w:t>
      </w:r>
      <w:hyperlink r:id="rId25" w:history="1">
        <w:r w:rsidRPr="00E93A97">
          <w:rPr>
            <w:rStyle w:val="Hipervnculo"/>
            <w:rFonts w:ascii="Arial" w:hAnsi="Arial" w:cs="Arial"/>
            <w:lang w:val="es-ES_tradnl" w:eastAsia="es-MX"/>
          </w:rPr>
          <w:t>elizabeth.albarran@ine.mx</w:t>
        </w:r>
      </w:hyperlink>
    </w:p>
    <w:p w:rsidR="00DD4222" w:rsidRDefault="00DD4222" w:rsidP="00F32477">
      <w:pPr>
        <w:tabs>
          <w:tab w:val="left" w:pos="1222"/>
        </w:tabs>
        <w:spacing w:before="120" w:after="120"/>
        <w:jc w:val="both"/>
        <w:rPr>
          <w:rFonts w:ascii="Arial" w:hAnsi="Arial" w:cs="Arial"/>
          <w:b/>
          <w:bCs/>
          <w:color w:val="244061" w:themeColor="accent1" w:themeShade="80"/>
          <w:lang w:val="es-ES"/>
        </w:rPr>
      </w:pPr>
    </w:p>
    <w:p w:rsidR="0025681A" w:rsidRDefault="0025681A" w:rsidP="00F32477">
      <w:pPr>
        <w:tabs>
          <w:tab w:val="left" w:pos="1222"/>
        </w:tabs>
        <w:spacing w:before="120" w:after="120"/>
        <w:jc w:val="both"/>
        <w:rPr>
          <w:rFonts w:ascii="Arial" w:hAnsi="Arial" w:cs="Arial"/>
          <w:b/>
          <w:bCs/>
          <w:color w:val="244061" w:themeColor="accent1" w:themeShade="80"/>
          <w:lang w:val="es-ES"/>
        </w:rPr>
      </w:pPr>
    </w:p>
    <w:p w:rsidR="0025681A" w:rsidRPr="006B4BE5" w:rsidRDefault="0025681A" w:rsidP="00F32477">
      <w:pPr>
        <w:tabs>
          <w:tab w:val="left" w:pos="1222"/>
        </w:tabs>
        <w:spacing w:before="120" w:after="120"/>
        <w:jc w:val="both"/>
        <w:rPr>
          <w:rFonts w:ascii="Arial" w:hAnsi="Arial" w:cs="Arial"/>
          <w:b/>
          <w:bCs/>
          <w:color w:val="244061" w:themeColor="accent1" w:themeShade="80"/>
          <w:lang w:val="es-ES"/>
        </w:rPr>
      </w:pPr>
    </w:p>
    <w:p w:rsidR="001B4975" w:rsidRPr="006B4BE5" w:rsidRDefault="00C31FC1" w:rsidP="00EE5879">
      <w:pPr>
        <w:pStyle w:val="Ttulo1"/>
        <w:numPr>
          <w:ilvl w:val="1"/>
          <w:numId w:val="20"/>
        </w:numPr>
        <w:spacing w:before="120" w:after="120"/>
        <w:jc w:val="both"/>
        <w:rPr>
          <w:rFonts w:cs="Arial"/>
          <w:bCs/>
          <w:color w:val="244061" w:themeColor="accent1" w:themeShade="80"/>
          <w:sz w:val="20"/>
        </w:rPr>
      </w:pPr>
      <w:bookmarkStart w:id="789" w:name="_Toc447120332"/>
      <w:bookmarkStart w:id="790" w:name="_Toc452121399"/>
      <w:bookmarkStart w:id="791" w:name="_Toc464498322"/>
      <w:bookmarkStart w:id="792" w:name="_Toc464498727"/>
      <w:bookmarkStart w:id="793" w:name="_Toc487209339"/>
      <w:bookmarkStart w:id="794" w:name="_Toc488428652"/>
      <w:bookmarkStart w:id="795" w:name="_Toc491180980"/>
      <w:bookmarkStart w:id="796" w:name="_Toc492377940"/>
      <w:bookmarkStart w:id="797" w:name="_Toc493501642"/>
      <w:bookmarkStart w:id="798" w:name="_Toc494211601"/>
      <w:bookmarkStart w:id="799" w:name="_Toc496883338"/>
      <w:bookmarkStart w:id="800" w:name="_Toc498523219"/>
      <w:bookmarkStart w:id="801" w:name="_Toc511832486"/>
      <w:bookmarkStart w:id="802" w:name="_Toc422232856"/>
      <w:bookmarkStart w:id="803" w:name="_Toc427242094"/>
      <w:bookmarkStart w:id="804" w:name="_Toc428879806"/>
      <w:r w:rsidRPr="006B4BE5">
        <w:rPr>
          <w:rFonts w:cs="Arial"/>
          <w:bCs/>
          <w:color w:val="244061" w:themeColor="accent1" w:themeShade="80"/>
          <w:sz w:val="20"/>
        </w:rPr>
        <w:lastRenderedPageBreak/>
        <w:t>Posterior a la firma del contrato, para personas físicas y morales</w:t>
      </w:r>
      <w:bookmarkEnd w:id="789"/>
      <w:bookmarkEnd w:id="790"/>
      <w:bookmarkEnd w:id="791"/>
      <w:bookmarkEnd w:id="792"/>
      <w:bookmarkEnd w:id="793"/>
      <w:bookmarkEnd w:id="794"/>
      <w:bookmarkEnd w:id="795"/>
      <w:bookmarkEnd w:id="796"/>
      <w:bookmarkEnd w:id="797"/>
      <w:bookmarkEnd w:id="798"/>
      <w:bookmarkEnd w:id="799"/>
      <w:bookmarkEnd w:id="800"/>
      <w:bookmarkEnd w:id="801"/>
    </w:p>
    <w:p w:rsidR="00827564" w:rsidRPr="006B4BE5" w:rsidRDefault="00827564" w:rsidP="00EE5879">
      <w:pPr>
        <w:tabs>
          <w:tab w:val="num" w:pos="720"/>
        </w:tabs>
        <w:spacing w:before="120" w:after="120"/>
        <w:ind w:firstLine="708"/>
        <w:jc w:val="both"/>
        <w:outlineLvl w:val="0"/>
        <w:rPr>
          <w:rFonts w:ascii="Arial" w:hAnsi="Arial" w:cs="Arial"/>
          <w:b/>
          <w:bCs/>
          <w:color w:val="244061" w:themeColor="accent1" w:themeShade="80"/>
          <w:lang w:val="es-ES"/>
        </w:rPr>
      </w:pPr>
      <w:r w:rsidRPr="006B4BE5">
        <w:rPr>
          <w:rFonts w:ascii="Arial" w:hAnsi="Arial" w:cs="Arial"/>
          <w:b/>
          <w:bCs/>
          <w:color w:val="244061" w:themeColor="accent1" w:themeShade="80"/>
          <w:lang w:val="es-ES"/>
        </w:rPr>
        <w:t>Garantía de cumplimiento del contrato:</w:t>
      </w:r>
    </w:p>
    <w:p w:rsidR="00F3164D" w:rsidRDefault="00051418" w:rsidP="00F3164D">
      <w:pPr>
        <w:ind w:left="709"/>
        <w:jc w:val="both"/>
        <w:rPr>
          <w:rFonts w:ascii="Arial" w:hAnsi="Arial" w:cs="Arial"/>
        </w:rPr>
      </w:pPr>
      <w:r w:rsidRPr="00BD406C">
        <w:rPr>
          <w:rFonts w:ascii="Arial" w:hAnsi="Arial" w:cs="Arial"/>
          <w:lang w:val="es-ES_tradnl"/>
        </w:rPr>
        <w:t xml:space="preserve">Con fundamento en la fracción II artículo 57 del REGLAMENTO, y </w:t>
      </w:r>
      <w:r w:rsidRPr="0025681A">
        <w:rPr>
          <w:rFonts w:ascii="Arial" w:hAnsi="Arial" w:cs="Arial"/>
          <w:lang w:val="es-ES_tradnl"/>
        </w:rPr>
        <w:t xml:space="preserve">artículos </w:t>
      </w:r>
      <w:r w:rsidR="00B53BA0" w:rsidRPr="0025681A">
        <w:rPr>
          <w:rFonts w:ascii="Arial" w:hAnsi="Arial" w:cs="Arial"/>
          <w:lang w:val="es-ES_tradnl"/>
        </w:rPr>
        <w:t>124</w:t>
      </w:r>
      <w:r w:rsidRPr="0025681A">
        <w:rPr>
          <w:rFonts w:ascii="Arial" w:hAnsi="Arial" w:cs="Arial"/>
          <w:lang w:val="es-ES_tradnl"/>
        </w:rPr>
        <w:t xml:space="preserve"> de las POBALINES, el proveedor deberá presentar la garantía de cumplimiento del contrato, por el equivalente al 15% por ciento del monto</w:t>
      </w:r>
      <w:r w:rsidR="00B53BA0" w:rsidRPr="0025681A">
        <w:rPr>
          <w:rFonts w:ascii="Arial" w:hAnsi="Arial" w:cs="Arial"/>
          <w:lang w:val="es-ES_tradnl"/>
        </w:rPr>
        <w:t xml:space="preserve"> máximo</w:t>
      </w:r>
      <w:r w:rsidR="001F27C0" w:rsidRPr="0025681A">
        <w:rPr>
          <w:rFonts w:ascii="Arial" w:hAnsi="Arial" w:cs="Arial"/>
          <w:lang w:val="es-ES_tradnl"/>
        </w:rPr>
        <w:t xml:space="preserve"> </w:t>
      </w:r>
      <w:r w:rsidRPr="0025681A">
        <w:rPr>
          <w:rFonts w:ascii="Arial" w:hAnsi="Arial" w:cs="Arial"/>
          <w:lang w:val="es-ES_tradnl"/>
        </w:rPr>
        <w:t>total del c</w:t>
      </w:r>
      <w:r w:rsidRPr="00BD406C">
        <w:rPr>
          <w:rFonts w:ascii="Arial" w:hAnsi="Arial" w:cs="Arial"/>
          <w:lang w:val="es-ES_tradnl"/>
        </w:rPr>
        <w:t>ontrato, sin incluir el IVA, dentro de los 10 (diez) días naturales posteriores a la firma del contrato</w:t>
      </w:r>
      <w:r>
        <w:rPr>
          <w:rFonts w:ascii="Arial" w:hAnsi="Arial" w:cs="Arial"/>
        </w:rPr>
        <w:t>.</w:t>
      </w:r>
    </w:p>
    <w:p w:rsidR="001316D0" w:rsidRDefault="001316D0" w:rsidP="00F3164D">
      <w:pPr>
        <w:ind w:left="709"/>
        <w:jc w:val="both"/>
        <w:rPr>
          <w:rFonts w:ascii="Arial" w:hAnsi="Arial" w:cs="Arial"/>
        </w:rPr>
      </w:pPr>
    </w:p>
    <w:p w:rsidR="000E3E08" w:rsidRDefault="000E3E08" w:rsidP="00F3164D">
      <w:pPr>
        <w:ind w:left="709"/>
        <w:jc w:val="both"/>
        <w:rPr>
          <w:rFonts w:ascii="Arial" w:hAnsi="Arial" w:cs="Arial"/>
          <w:lang w:eastAsia="es-MX"/>
        </w:rPr>
      </w:pPr>
      <w:r w:rsidRPr="000E3E08">
        <w:rPr>
          <w:rFonts w:ascii="Arial" w:hAnsi="Arial" w:cs="Arial"/>
          <w:lang w:eastAsia="es-MX"/>
        </w:rPr>
        <w:t xml:space="preserve">La garantía de cumplimiento del contrato deberá ser en </w:t>
      </w:r>
      <w:r w:rsidR="00E745C5">
        <w:rPr>
          <w:rFonts w:ascii="Arial" w:hAnsi="Arial" w:cs="Arial"/>
          <w:b/>
          <w:lang w:eastAsia="es-MX"/>
        </w:rPr>
        <w:t>pesos mexicanos</w:t>
      </w:r>
      <w:r w:rsidRPr="000E3E08">
        <w:rPr>
          <w:rFonts w:ascii="Arial" w:hAnsi="Arial" w:cs="Arial"/>
          <w:lang w:eastAsia="es-MX"/>
        </w:rPr>
        <w:t xml:space="preserve"> a nombre del Instituto Nacional Electoral y deberá estar vigente </w:t>
      </w:r>
      <w:r w:rsidR="006A1801">
        <w:rPr>
          <w:rFonts w:ascii="Arial" w:hAnsi="Arial" w:cs="Arial"/>
          <w:lang w:eastAsia="es-MX"/>
        </w:rPr>
        <w:t>hasta la conclusión de las obligaciones establecidas en el contrato a plena satisfacción del INSTITUTO</w:t>
      </w:r>
      <w:r w:rsidRPr="000E3E08">
        <w:rPr>
          <w:rFonts w:ascii="Arial" w:hAnsi="Arial" w:cs="Arial"/>
          <w:lang w:eastAsia="es-MX"/>
        </w:rPr>
        <w:t>.</w:t>
      </w:r>
    </w:p>
    <w:p w:rsidR="0006424E" w:rsidRPr="000E3E08" w:rsidRDefault="0006424E" w:rsidP="00F3164D">
      <w:pPr>
        <w:ind w:left="709"/>
        <w:jc w:val="both"/>
        <w:rPr>
          <w:rFonts w:ascii="Arial" w:hAnsi="Arial" w:cs="Arial"/>
          <w:lang w:eastAsia="es-MX"/>
        </w:rPr>
      </w:pPr>
    </w:p>
    <w:p w:rsidR="0006424E" w:rsidRPr="00F61C7D" w:rsidRDefault="0006424E" w:rsidP="0006424E">
      <w:pPr>
        <w:ind w:left="709"/>
        <w:jc w:val="both"/>
        <w:rPr>
          <w:rFonts w:ascii="Arial" w:hAnsi="Arial" w:cs="Arial"/>
        </w:rPr>
      </w:pPr>
      <w:r w:rsidRPr="00F61C7D">
        <w:rPr>
          <w:rFonts w:ascii="Arial" w:hAnsi="Arial" w:cs="Arial"/>
        </w:rPr>
        <w:t>El PROVEEDOR podrá otorgar la garantía en alguna de las formas siguientes:</w:t>
      </w:r>
    </w:p>
    <w:p w:rsidR="0006424E" w:rsidRPr="00F61C7D" w:rsidRDefault="0006424E" w:rsidP="00C61EE5">
      <w:pPr>
        <w:numPr>
          <w:ilvl w:val="0"/>
          <w:numId w:val="91"/>
        </w:numPr>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(Anexo 8)</w:t>
      </w:r>
    </w:p>
    <w:p w:rsidR="0006424E" w:rsidRPr="00F61C7D" w:rsidRDefault="0006424E" w:rsidP="00C61EE5">
      <w:pPr>
        <w:numPr>
          <w:ilvl w:val="0"/>
          <w:numId w:val="91"/>
        </w:numPr>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rsidR="0006424E" w:rsidRPr="00F61C7D" w:rsidRDefault="0006424E" w:rsidP="00C61EE5">
      <w:pPr>
        <w:numPr>
          <w:ilvl w:val="0"/>
          <w:numId w:val="91"/>
        </w:numPr>
        <w:jc w:val="both"/>
        <w:rPr>
          <w:rFonts w:ascii="Arial" w:hAnsi="Arial" w:cs="Arial"/>
        </w:rPr>
      </w:pPr>
      <w:r w:rsidRPr="00F61C7D">
        <w:rPr>
          <w:rFonts w:ascii="Arial" w:hAnsi="Arial" w:cs="Arial"/>
        </w:rPr>
        <w:t>Con cheque de caja o certificado expedido a favor del INSTITUTO.</w:t>
      </w:r>
    </w:p>
    <w:p w:rsidR="00827564" w:rsidRPr="00DD3C72" w:rsidRDefault="000E3E08" w:rsidP="000E3E08">
      <w:pPr>
        <w:spacing w:before="120" w:after="120"/>
        <w:ind w:left="705"/>
        <w:jc w:val="both"/>
        <w:rPr>
          <w:rFonts w:ascii="Arial" w:hAnsi="Arial" w:cs="Arial"/>
          <w:lang w:eastAsia="es-MX"/>
        </w:rPr>
      </w:pPr>
      <w:r w:rsidRPr="000E3E08">
        <w:rPr>
          <w:rFonts w:ascii="Arial" w:hAnsi="Arial" w:cs="Arial"/>
          <w:lang w:eastAsia="es-MX"/>
        </w:rPr>
        <w:t>El criterio con respecto a las obligaciones qu</w:t>
      </w:r>
      <w:r w:rsidR="006255FF">
        <w:rPr>
          <w:rFonts w:ascii="Arial" w:hAnsi="Arial" w:cs="Arial"/>
          <w:lang w:eastAsia="es-MX"/>
        </w:rPr>
        <w:t xml:space="preserve">e se garantizan </w:t>
      </w:r>
      <w:r w:rsidR="006255FF" w:rsidRPr="00DD3C72">
        <w:rPr>
          <w:rFonts w:ascii="Arial" w:hAnsi="Arial" w:cs="Arial"/>
          <w:lang w:eastAsia="es-MX"/>
        </w:rPr>
        <w:t xml:space="preserve">será </w:t>
      </w:r>
      <w:r w:rsidRPr="00DD3C72">
        <w:rPr>
          <w:rFonts w:ascii="Arial" w:hAnsi="Arial" w:cs="Arial"/>
          <w:lang w:eastAsia="es-MX"/>
        </w:rPr>
        <w:t>divisible; es decir, que en caso de incumplimiento del contrato que motive la rescisión del mismo, la garantía se aplicará sobre el monto</w:t>
      </w:r>
      <w:r w:rsidR="00E757F6" w:rsidRPr="00DD3C72">
        <w:rPr>
          <w:rFonts w:ascii="Arial" w:hAnsi="Arial" w:cs="Arial"/>
          <w:lang w:eastAsia="es-MX"/>
        </w:rPr>
        <w:t xml:space="preserve"> </w:t>
      </w:r>
      <w:r w:rsidR="00F43659">
        <w:rPr>
          <w:rFonts w:ascii="Arial" w:hAnsi="Arial" w:cs="Arial"/>
          <w:lang w:eastAsia="es-MX"/>
        </w:rPr>
        <w:t xml:space="preserve">de los </w:t>
      </w:r>
      <w:r w:rsidR="001F27C0">
        <w:rPr>
          <w:rFonts w:ascii="Arial" w:hAnsi="Arial" w:cs="Arial"/>
          <w:lang w:eastAsia="es-MX"/>
        </w:rPr>
        <w:t>bienes no entregados</w:t>
      </w:r>
      <w:r w:rsidRPr="00DD3C72">
        <w:rPr>
          <w:rFonts w:ascii="Arial" w:hAnsi="Arial" w:cs="Arial"/>
          <w:lang w:eastAsia="es-MX"/>
        </w:rPr>
        <w:t xml:space="preserve">. </w:t>
      </w:r>
    </w:p>
    <w:p w:rsidR="00A650F2" w:rsidRDefault="00A650F2" w:rsidP="00827564">
      <w:pPr>
        <w:spacing w:before="120" w:after="120"/>
        <w:ind w:left="705"/>
        <w:jc w:val="both"/>
        <w:rPr>
          <w:rFonts w:ascii="Arial" w:hAnsi="Arial" w:cs="Arial"/>
          <w:lang w:eastAsia="es-MX"/>
        </w:rPr>
      </w:pPr>
    </w:p>
    <w:p w:rsidR="00EF6094" w:rsidRDefault="00C31FC1" w:rsidP="00EE5879">
      <w:pPr>
        <w:pStyle w:val="Ttulo1"/>
        <w:numPr>
          <w:ilvl w:val="0"/>
          <w:numId w:val="1"/>
        </w:numPr>
        <w:spacing w:before="120" w:after="120"/>
        <w:jc w:val="both"/>
        <w:rPr>
          <w:rFonts w:cs="Arial"/>
          <w:bCs/>
          <w:color w:val="244061" w:themeColor="accent1" w:themeShade="80"/>
          <w:sz w:val="20"/>
        </w:rPr>
      </w:pPr>
      <w:bookmarkStart w:id="805" w:name="_Toc511832487"/>
      <w:r w:rsidRPr="006B4BE5">
        <w:rPr>
          <w:rFonts w:cs="Arial"/>
          <w:bCs/>
          <w:color w:val="244061" w:themeColor="accent1" w:themeShade="80"/>
          <w:sz w:val="20"/>
        </w:rPr>
        <w:t>PENAS CONVENCIONALES</w:t>
      </w:r>
      <w:bookmarkEnd w:id="805"/>
    </w:p>
    <w:p w:rsidR="00647EF0" w:rsidRDefault="00647EF0" w:rsidP="00DE7250">
      <w:pPr>
        <w:pStyle w:val="Prrafodelista"/>
        <w:spacing w:before="120" w:after="120"/>
        <w:ind w:left="705"/>
        <w:contextualSpacing w:val="0"/>
        <w:jc w:val="both"/>
        <w:rPr>
          <w:rFonts w:ascii="Arial" w:hAnsi="Arial" w:cs="Arial"/>
        </w:rPr>
      </w:pPr>
      <w:bookmarkStart w:id="806" w:name="_Toc309618095"/>
      <w:bookmarkStart w:id="807" w:name="_Toc314094169"/>
      <w:bookmarkStart w:id="808" w:name="_Toc311547462"/>
      <w:bookmarkEnd w:id="353"/>
      <w:bookmarkEnd w:id="482"/>
      <w:bookmarkEnd w:id="483"/>
      <w:bookmarkEnd w:id="484"/>
      <w:bookmarkEnd w:id="485"/>
      <w:bookmarkEnd w:id="486"/>
      <w:bookmarkEnd w:id="487"/>
      <w:bookmarkEnd w:id="488"/>
      <w:bookmarkEnd w:id="489"/>
      <w:bookmarkEnd w:id="490"/>
      <w:bookmarkEnd w:id="491"/>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802"/>
      <w:bookmarkEnd w:id="803"/>
      <w:bookmarkEnd w:id="804"/>
      <w:r w:rsidRPr="00647EF0">
        <w:rPr>
          <w:rFonts w:ascii="Arial" w:hAnsi="Arial" w:cs="Arial"/>
        </w:rPr>
        <w:t>De conformidad</w:t>
      </w:r>
      <w:r w:rsidR="00907CE2">
        <w:rPr>
          <w:rFonts w:ascii="Arial" w:hAnsi="Arial" w:cs="Arial"/>
        </w:rPr>
        <w:t xml:space="preserve"> con el artículo 62 del </w:t>
      </w:r>
      <w:r w:rsidR="008F0B82">
        <w:rPr>
          <w:rFonts w:ascii="Arial" w:hAnsi="Arial" w:cs="Arial"/>
        </w:rPr>
        <w:t xml:space="preserve">REGLAMENTO </w:t>
      </w:r>
      <w:r w:rsidR="00907CE2">
        <w:rPr>
          <w:rFonts w:ascii="Arial" w:hAnsi="Arial" w:cs="Arial"/>
        </w:rPr>
        <w:t xml:space="preserve">y 145 de las </w:t>
      </w:r>
      <w:r w:rsidR="008F0B82">
        <w:rPr>
          <w:rFonts w:ascii="Arial" w:hAnsi="Arial" w:cs="Arial"/>
        </w:rPr>
        <w:t>POBALINES</w:t>
      </w:r>
      <w:r w:rsidR="00907CE2" w:rsidRPr="008F0B82">
        <w:rPr>
          <w:rFonts w:ascii="Arial" w:hAnsi="Arial" w:cs="Arial"/>
        </w:rPr>
        <w:t>,</w:t>
      </w:r>
      <w:r w:rsidR="008F0B82">
        <w:rPr>
          <w:rFonts w:ascii="Arial" w:hAnsi="Arial" w:cs="Arial"/>
        </w:rPr>
        <w:t xml:space="preserve"> si el PROVEEDOR incurriera en algún atraso en los plazos establecidos para la </w:t>
      </w:r>
      <w:r w:rsidR="004672A0">
        <w:rPr>
          <w:rFonts w:ascii="Arial" w:hAnsi="Arial" w:cs="Arial"/>
        </w:rPr>
        <w:t>entrega de los bienes</w:t>
      </w:r>
      <w:r w:rsidR="008F0B82">
        <w:rPr>
          <w:rFonts w:ascii="Arial" w:hAnsi="Arial" w:cs="Arial"/>
        </w:rPr>
        <w:t>, le será aplicable una pena convencio</w:t>
      </w:r>
      <w:r w:rsidR="00FD2419">
        <w:rPr>
          <w:rFonts w:ascii="Arial" w:hAnsi="Arial" w:cs="Arial"/>
        </w:rPr>
        <w:t>na</w:t>
      </w:r>
      <w:r w:rsidR="008F0B82">
        <w:rPr>
          <w:rFonts w:ascii="Arial" w:hAnsi="Arial" w:cs="Arial"/>
        </w:rPr>
        <w:t>l. Las penas deberán ser cubiertas mediante cheque certificado o de caja a favor del Instituto Nacional Electoral.</w:t>
      </w:r>
    </w:p>
    <w:p w:rsidR="00FD2419" w:rsidRPr="00DD3C72" w:rsidRDefault="001F27C0" w:rsidP="001F27C0">
      <w:pPr>
        <w:pStyle w:val="Prrafodelista"/>
        <w:spacing w:before="120" w:after="120"/>
        <w:ind w:left="709"/>
        <w:contextualSpacing w:val="0"/>
        <w:jc w:val="both"/>
        <w:rPr>
          <w:rFonts w:ascii="Arial" w:hAnsi="Arial" w:cs="Arial"/>
        </w:rPr>
      </w:pPr>
      <w:r>
        <w:rPr>
          <w:rFonts w:ascii="Arial" w:hAnsi="Arial" w:cs="Arial"/>
        </w:rPr>
        <w:t xml:space="preserve">Dicha pena convencional será del </w:t>
      </w:r>
      <w:r w:rsidR="0006424E">
        <w:rPr>
          <w:rFonts w:ascii="Arial" w:hAnsi="Arial" w:cs="Arial"/>
          <w:b/>
        </w:rPr>
        <w:t>1</w:t>
      </w:r>
      <w:r w:rsidRPr="001F27C0">
        <w:rPr>
          <w:rFonts w:ascii="Arial" w:hAnsi="Arial" w:cs="Arial"/>
          <w:b/>
        </w:rPr>
        <w:t>% (</w:t>
      </w:r>
      <w:r w:rsidR="0006424E">
        <w:rPr>
          <w:rFonts w:ascii="Arial" w:hAnsi="Arial" w:cs="Arial"/>
          <w:b/>
        </w:rPr>
        <w:t>uno</w:t>
      </w:r>
      <w:r w:rsidRPr="001F27C0">
        <w:rPr>
          <w:rFonts w:ascii="Arial" w:hAnsi="Arial" w:cs="Arial"/>
          <w:b/>
        </w:rPr>
        <w:t xml:space="preserve"> por ciento)</w:t>
      </w:r>
      <w:r>
        <w:rPr>
          <w:rFonts w:ascii="Arial" w:hAnsi="Arial" w:cs="Arial"/>
        </w:rPr>
        <w:t xml:space="preserve"> por cada día </w:t>
      </w:r>
      <w:r w:rsidR="001316D0">
        <w:rPr>
          <w:rFonts w:ascii="Arial" w:hAnsi="Arial" w:cs="Arial"/>
        </w:rPr>
        <w:t xml:space="preserve">hábil </w:t>
      </w:r>
      <w:r>
        <w:rPr>
          <w:rFonts w:ascii="Arial" w:hAnsi="Arial" w:cs="Arial"/>
        </w:rPr>
        <w:t xml:space="preserve">de atraso </w:t>
      </w:r>
      <w:r w:rsidR="00A76687">
        <w:rPr>
          <w:rFonts w:ascii="Arial" w:hAnsi="Arial" w:cs="Arial"/>
        </w:rPr>
        <w:t xml:space="preserve">en los plazos establecidos en el numeral 5. Condiciones para la contratación, inciso b) </w:t>
      </w:r>
      <w:r w:rsidR="0025681A">
        <w:rPr>
          <w:rFonts w:ascii="Arial" w:hAnsi="Arial" w:cs="Arial"/>
        </w:rPr>
        <w:t xml:space="preserve">del Anexo 1 “Especificaciones técnicas”, </w:t>
      </w:r>
      <w:r w:rsidR="00A76687">
        <w:rPr>
          <w:rFonts w:ascii="Arial" w:hAnsi="Arial" w:cs="Arial"/>
        </w:rPr>
        <w:t>ca</w:t>
      </w:r>
      <w:r w:rsidR="001316D0">
        <w:rPr>
          <w:rFonts w:ascii="Arial" w:hAnsi="Arial" w:cs="Arial"/>
        </w:rPr>
        <w:t xml:space="preserve">lculado sobre el precio unitario antes de IVA del </w:t>
      </w:r>
      <w:r w:rsidR="00A76687">
        <w:rPr>
          <w:rFonts w:ascii="Arial" w:hAnsi="Arial" w:cs="Arial"/>
        </w:rPr>
        <w:t>(los) bien(es) no entregados o su</w:t>
      </w:r>
      <w:r w:rsidR="001316D0">
        <w:rPr>
          <w:rFonts w:ascii="Arial" w:hAnsi="Arial" w:cs="Arial"/>
        </w:rPr>
        <w:t>stituidos</w:t>
      </w:r>
      <w:r w:rsidR="00A76687">
        <w:rPr>
          <w:rFonts w:ascii="Arial" w:hAnsi="Arial" w:cs="Arial"/>
        </w:rPr>
        <w:t xml:space="preserve"> </w:t>
      </w:r>
      <w:r>
        <w:rPr>
          <w:rFonts w:ascii="Arial" w:hAnsi="Arial" w:cs="Arial"/>
        </w:rPr>
        <w:t>oportunamente.</w:t>
      </w:r>
    </w:p>
    <w:p w:rsidR="00DE7250" w:rsidRDefault="00DE7250" w:rsidP="00DE7250">
      <w:pPr>
        <w:pStyle w:val="Prrafodelista"/>
        <w:tabs>
          <w:tab w:val="left" w:pos="426"/>
        </w:tabs>
        <w:spacing w:before="120" w:line="276" w:lineRule="auto"/>
        <w:ind w:left="705"/>
        <w:jc w:val="both"/>
        <w:rPr>
          <w:rFonts w:ascii="Arial" w:hAnsi="Arial" w:cs="Arial"/>
        </w:rPr>
      </w:pPr>
      <w:r w:rsidRPr="00DE7250">
        <w:rPr>
          <w:rFonts w:ascii="Arial" w:hAnsi="Arial" w:cs="Arial"/>
        </w:rPr>
        <w:t>El límite máximo de penas convencionales</w:t>
      </w:r>
      <w:r w:rsidR="00840F83">
        <w:rPr>
          <w:rFonts w:ascii="Arial" w:hAnsi="Arial" w:cs="Arial"/>
        </w:rPr>
        <w:t xml:space="preserve"> </w:t>
      </w:r>
      <w:r w:rsidRPr="00DE7250">
        <w:rPr>
          <w:rFonts w:ascii="Arial" w:hAnsi="Arial" w:cs="Arial"/>
        </w:rPr>
        <w:t>que podrá aplicarse al PROVEEDOR, será hasta por el monto de la garantía de cumplimiento del contrato, después de lo cual el INSTITUTO podrá iniciar el procedimiento de rescisión del contrato.</w:t>
      </w:r>
    </w:p>
    <w:p w:rsidR="00A17658" w:rsidRPr="00E757F6" w:rsidRDefault="00A17658" w:rsidP="00DE7250">
      <w:pPr>
        <w:pStyle w:val="Prrafodelista"/>
        <w:spacing w:before="120" w:after="120"/>
        <w:ind w:left="705"/>
        <w:jc w:val="both"/>
        <w:rPr>
          <w:rFonts w:ascii="Arial" w:hAnsi="Arial" w:cs="Arial"/>
          <w:sz w:val="10"/>
          <w:szCs w:val="10"/>
        </w:rPr>
      </w:pPr>
    </w:p>
    <w:p w:rsidR="00DE7250" w:rsidRPr="00DE7250" w:rsidRDefault="00DE7250" w:rsidP="00DE7250">
      <w:pPr>
        <w:pStyle w:val="Prrafodelista"/>
        <w:spacing w:before="120" w:after="120"/>
        <w:ind w:left="705"/>
        <w:jc w:val="both"/>
        <w:rPr>
          <w:rFonts w:ascii="Arial" w:hAnsi="Arial" w:cs="Arial"/>
        </w:rPr>
      </w:pPr>
      <w:r w:rsidRPr="00DE7250">
        <w:rPr>
          <w:rFonts w:ascii="Arial" w:hAnsi="Arial" w:cs="Arial"/>
        </w:rPr>
        <w:t xml:space="preserve">El </w:t>
      </w:r>
      <w:r w:rsidR="002D6F62">
        <w:rPr>
          <w:rFonts w:ascii="Arial" w:hAnsi="Arial" w:cs="Arial"/>
        </w:rPr>
        <w:t xml:space="preserve">administrador del contrato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rsidR="00A17658" w:rsidRPr="00E757F6" w:rsidRDefault="00A17658" w:rsidP="00DE7250">
      <w:pPr>
        <w:pStyle w:val="Prrafodelista"/>
        <w:spacing w:before="120" w:after="120"/>
        <w:ind w:left="705"/>
        <w:contextualSpacing w:val="0"/>
        <w:jc w:val="both"/>
        <w:rPr>
          <w:rFonts w:ascii="Arial" w:hAnsi="Arial" w:cs="Arial"/>
          <w:sz w:val="10"/>
          <w:szCs w:val="10"/>
        </w:rPr>
      </w:pPr>
    </w:p>
    <w:p w:rsidR="00DE7250" w:rsidRDefault="00DE7250" w:rsidP="00DE7250">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Delegación Álvaro Obregón, Código Postal 01900, Ciudad de México, o bien mediante transferencia electrónica a la cuenta que el INSTITUTO le proporcione con la notificación correspondiente.</w:t>
      </w:r>
    </w:p>
    <w:p w:rsidR="00D90099" w:rsidRDefault="00D90099" w:rsidP="002F0D95">
      <w:pPr>
        <w:pStyle w:val="Prrafodelista"/>
        <w:ind w:left="705"/>
        <w:contextualSpacing w:val="0"/>
        <w:jc w:val="both"/>
        <w:rPr>
          <w:rFonts w:ascii="Arial" w:hAnsi="Arial" w:cs="Arial"/>
          <w:lang w:val="es-MX"/>
        </w:rPr>
      </w:pPr>
      <w:r>
        <w:rPr>
          <w:rFonts w:ascii="Arial" w:hAnsi="Arial" w:cs="Arial"/>
          <w:lang w:val="es-MX"/>
        </w:rPr>
        <w:t>E</w:t>
      </w:r>
      <w:r w:rsidRPr="00D90099">
        <w:rPr>
          <w:rFonts w:ascii="Arial" w:hAnsi="Arial" w:cs="Arial"/>
          <w:lang w:val="es-MX"/>
        </w:rPr>
        <w:t>l pago de los bienes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sidR="00FD58F7">
        <w:rPr>
          <w:rFonts w:ascii="Arial" w:hAnsi="Arial" w:cs="Arial"/>
          <w:lang w:val="es-MX"/>
        </w:rPr>
        <w:t xml:space="preserve"> </w:t>
      </w:r>
      <w:r w:rsidRPr="00D90099">
        <w:rPr>
          <w:rFonts w:ascii="Arial" w:hAnsi="Arial" w:cs="Arial"/>
          <w:lang w:val="es-MX"/>
        </w:rPr>
        <w:t>por atraso, en el entendido de que si el contrato es rescindido, no procederá el cobro de dichas penas ni la contabilización de las mismas al hacer efectiva la garantía de cumplimiento.</w:t>
      </w:r>
    </w:p>
    <w:p w:rsidR="00A6385F" w:rsidRPr="00F412CD" w:rsidRDefault="00A6385F" w:rsidP="00827564">
      <w:pPr>
        <w:spacing w:before="120" w:after="120"/>
        <w:ind w:left="705"/>
        <w:jc w:val="both"/>
        <w:rPr>
          <w:rFonts w:ascii="Arial" w:hAnsi="Arial" w:cs="Arial"/>
          <w:color w:val="1F497D" w:themeColor="text2"/>
        </w:rPr>
      </w:pPr>
    </w:p>
    <w:p w:rsidR="00827564" w:rsidRPr="006B4BE5" w:rsidRDefault="00827564" w:rsidP="00EE5879">
      <w:pPr>
        <w:pStyle w:val="Ttulo1"/>
        <w:numPr>
          <w:ilvl w:val="0"/>
          <w:numId w:val="1"/>
        </w:numPr>
        <w:spacing w:before="120" w:after="120"/>
        <w:ind w:left="703"/>
        <w:jc w:val="both"/>
        <w:rPr>
          <w:rFonts w:cs="Arial"/>
          <w:bCs/>
          <w:color w:val="244061" w:themeColor="accent1" w:themeShade="80"/>
          <w:sz w:val="20"/>
        </w:rPr>
      </w:pPr>
      <w:bookmarkStart w:id="809" w:name="_Toc434004124"/>
      <w:bookmarkStart w:id="810" w:name="_Toc511832488"/>
      <w:r w:rsidRPr="006B4BE5">
        <w:rPr>
          <w:rFonts w:cs="Arial"/>
          <w:bCs/>
          <w:color w:val="244061" w:themeColor="accent1" w:themeShade="80"/>
          <w:sz w:val="20"/>
        </w:rPr>
        <w:lastRenderedPageBreak/>
        <w:t>DEDUCCIONES</w:t>
      </w:r>
      <w:bookmarkEnd w:id="809"/>
      <w:bookmarkEnd w:id="810"/>
    </w:p>
    <w:p w:rsidR="00FD2419" w:rsidRDefault="001F27C0" w:rsidP="00FD2419">
      <w:pPr>
        <w:ind w:left="708"/>
        <w:jc w:val="both"/>
        <w:rPr>
          <w:rFonts w:ascii="Arial" w:hAnsi="Arial" w:cs="Arial"/>
        </w:rPr>
      </w:pPr>
      <w:r>
        <w:rPr>
          <w:rFonts w:ascii="Arial" w:hAnsi="Arial" w:cs="Arial"/>
        </w:rPr>
        <w:t>Para la presente contratación no aplicarán deducciones</w:t>
      </w:r>
      <w:r w:rsidR="00FD2419" w:rsidRPr="00E564A1">
        <w:rPr>
          <w:rFonts w:ascii="Arial" w:hAnsi="Arial" w:cs="Arial"/>
        </w:rPr>
        <w:t>.</w:t>
      </w:r>
    </w:p>
    <w:p w:rsidR="00BF3CC8" w:rsidRDefault="00BF3CC8" w:rsidP="0001081F">
      <w:pPr>
        <w:ind w:left="708"/>
        <w:jc w:val="both"/>
        <w:rPr>
          <w:rFonts w:ascii="Arial" w:hAnsi="Arial" w:cs="Arial"/>
        </w:rPr>
      </w:pPr>
    </w:p>
    <w:p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811" w:name="_Toc511832489"/>
      <w:r w:rsidRPr="006B4BE5">
        <w:rPr>
          <w:rFonts w:cs="Arial"/>
          <w:bCs/>
          <w:color w:val="244061" w:themeColor="accent1" w:themeShade="80"/>
          <w:sz w:val="20"/>
        </w:rPr>
        <w:t>PRÓRROGAS</w:t>
      </w:r>
      <w:bookmarkEnd w:id="811"/>
    </w:p>
    <w:p w:rsidR="003773FD" w:rsidRPr="001A48EB" w:rsidRDefault="001C57F2" w:rsidP="003773FD">
      <w:pPr>
        <w:ind w:left="708"/>
        <w:jc w:val="both"/>
        <w:rPr>
          <w:rFonts w:ascii="Arial" w:hAnsi="Arial" w:cs="Arial"/>
        </w:rPr>
      </w:pPr>
      <w:r>
        <w:rPr>
          <w:rFonts w:ascii="Arial" w:hAnsi="Arial" w:cs="Arial"/>
        </w:rPr>
        <w:t>Para el presente procedimiento no se otorgarán prórrogas.</w:t>
      </w:r>
    </w:p>
    <w:p w:rsidR="003773FD" w:rsidRPr="00D23507" w:rsidRDefault="003773FD" w:rsidP="003773FD">
      <w:pPr>
        <w:ind w:left="708"/>
        <w:jc w:val="both"/>
        <w:rPr>
          <w:rFonts w:ascii="Arial" w:hAnsi="Arial" w:cs="Arial"/>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12" w:name="_Toc434004125"/>
      <w:bookmarkStart w:id="813" w:name="_Toc511832490"/>
      <w:r w:rsidRPr="006B4BE5">
        <w:rPr>
          <w:rFonts w:cs="Arial"/>
          <w:bCs/>
          <w:color w:val="244061" w:themeColor="accent1" w:themeShade="80"/>
          <w:sz w:val="20"/>
        </w:rPr>
        <w:t>TERMINACIÓN ANTICIPADA DEL CONTRATO</w:t>
      </w:r>
      <w:bookmarkEnd w:id="812"/>
      <w:bookmarkEnd w:id="813"/>
    </w:p>
    <w:p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rsidR="00827564" w:rsidRPr="00677CB9" w:rsidRDefault="00827564" w:rsidP="004E12CE">
      <w:pPr>
        <w:numPr>
          <w:ilvl w:val="0"/>
          <w:numId w:val="29"/>
        </w:numPr>
        <w:spacing w:before="120" w:after="120"/>
        <w:ind w:left="993" w:hanging="142"/>
        <w:jc w:val="both"/>
        <w:rPr>
          <w:rFonts w:ascii="Arial" w:hAnsi="Arial" w:cs="Arial"/>
        </w:rPr>
      </w:pPr>
      <w:r w:rsidRPr="00677CB9">
        <w:rPr>
          <w:rFonts w:ascii="Arial" w:hAnsi="Arial" w:cs="Arial"/>
        </w:rPr>
        <w:t>Por caso fortuito o fuerza mayor;</w:t>
      </w:r>
    </w:p>
    <w:p w:rsidR="00827564" w:rsidRPr="00677CB9" w:rsidRDefault="00827564" w:rsidP="004E12CE">
      <w:pPr>
        <w:numPr>
          <w:ilvl w:val="0"/>
          <w:numId w:val="29"/>
        </w:numPr>
        <w:spacing w:before="120"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4672A0">
        <w:rPr>
          <w:rFonts w:ascii="Arial" w:hAnsi="Arial" w:cs="Arial"/>
        </w:rPr>
        <w:t>bienes</w:t>
      </w:r>
      <w:r w:rsidRPr="00677CB9">
        <w:rPr>
          <w:rFonts w:ascii="Arial" w:hAnsi="Arial" w:cs="Arial"/>
        </w:rPr>
        <w:t xml:space="preserve"> originalmente contratados;</w:t>
      </w:r>
    </w:p>
    <w:p w:rsidR="00827564" w:rsidRPr="00677CB9" w:rsidRDefault="00827564" w:rsidP="004E12CE">
      <w:pPr>
        <w:numPr>
          <w:ilvl w:val="1"/>
          <w:numId w:val="29"/>
        </w:numPr>
        <w:spacing w:before="120" w:after="120"/>
        <w:ind w:left="1418" w:hanging="284"/>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sidR="00BC2E97">
        <w:rPr>
          <w:rFonts w:ascii="Arial" w:hAnsi="Arial" w:cs="Arial"/>
        </w:rPr>
        <w:t>el Órgano Interno Control</w:t>
      </w:r>
      <w:r w:rsidRPr="00677CB9">
        <w:rPr>
          <w:rFonts w:ascii="Arial" w:hAnsi="Arial" w:cs="Arial"/>
        </w:rPr>
        <w:t>, y</w:t>
      </w:r>
    </w:p>
    <w:p w:rsidR="00827564" w:rsidRPr="00677CB9" w:rsidRDefault="00827564" w:rsidP="004E12CE">
      <w:pPr>
        <w:numPr>
          <w:ilvl w:val="1"/>
          <w:numId w:val="29"/>
        </w:numPr>
        <w:spacing w:before="120" w:after="120"/>
        <w:ind w:left="1418" w:hanging="284"/>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éstos supuestos el INSTITUTO reembolsará, previa solicitud por escrito, al PROVEEDOR los gastos no recuperables en que haya incurrido, siempre que éstos sean razonables, estén debidamente comprobados y se relacionen directamente con el contrato correspondiente. </w:t>
      </w:r>
    </w:p>
    <w:p w:rsidR="00827564" w:rsidRDefault="00827564" w:rsidP="00827564">
      <w:pPr>
        <w:spacing w:before="120" w:after="120"/>
        <w:ind w:left="705"/>
        <w:jc w:val="both"/>
        <w:rPr>
          <w:rFonts w:ascii="Arial" w:hAnsi="Arial" w:cs="Arial"/>
        </w:rPr>
      </w:pPr>
      <w:r w:rsidRPr="00677CB9">
        <w:rPr>
          <w:rFonts w:ascii="Arial" w:hAnsi="Arial" w:cs="Arial"/>
        </w:rPr>
        <w:t>Lo señalado en el párrafo anterior quedará sujeto a lo previsto en el artículo 149 y 150 de las POBALINES.</w:t>
      </w:r>
    </w:p>
    <w:p w:rsidR="00827564" w:rsidRPr="005E68CD" w:rsidRDefault="00827564" w:rsidP="00827564">
      <w:pPr>
        <w:spacing w:before="120" w:after="120"/>
        <w:ind w:left="705"/>
        <w:jc w:val="both"/>
        <w:rPr>
          <w:rFonts w:ascii="Arial" w:hAnsi="Arial" w:cs="Arial"/>
          <w:color w:val="7F7F7F" w:themeColor="text1" w:themeTint="80"/>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14" w:name="_Toc309618084"/>
      <w:bookmarkStart w:id="815" w:name="_Toc314085336"/>
      <w:bookmarkStart w:id="816" w:name="_Toc314086234"/>
      <w:bookmarkStart w:id="817" w:name="_Toc314094157"/>
      <w:bookmarkStart w:id="818" w:name="_Toc434004126"/>
      <w:bookmarkStart w:id="819" w:name="_Toc511832491"/>
      <w:r w:rsidRPr="006B4BE5">
        <w:rPr>
          <w:rFonts w:cs="Arial"/>
          <w:bCs/>
          <w:color w:val="244061" w:themeColor="accent1" w:themeShade="80"/>
          <w:sz w:val="20"/>
        </w:rPr>
        <w:t>RESCISIÓN DEL CONTRATO</w:t>
      </w:r>
      <w:bookmarkEnd w:id="814"/>
      <w:bookmarkEnd w:id="815"/>
      <w:bookmarkEnd w:id="816"/>
      <w:bookmarkEnd w:id="817"/>
      <w:bookmarkEnd w:id="818"/>
      <w:bookmarkEnd w:id="819"/>
    </w:p>
    <w:p w:rsidR="009F04AC" w:rsidRPr="009F04AC" w:rsidRDefault="009F04AC" w:rsidP="009F04AC">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Si deja de sostener el precio establecido en su oferta económica;</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Si durante la vigencia del contrato, el INSTITUTO corrobora que el PROVEEDOR ha proporcionado información falsa, relacionada con su documentación legal y/o sus ofertas técnica y económica; o</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 xml:space="preserve">Si el monto calculado de la pena convencional excede el monto de la garantía de cumplimiento. </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contrato;</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Si el PROVEEDOR incumple con cualquiera de las obligaciones establecidas en el anexo o anexos del contrato correspondientes a la información contenida en el Anexo técnico y sus anexos, la oferta técnica y económica del PROVEEDOR;</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 xml:space="preserve">Si no presenta la garantía de cumplimiento de contrato, en los términos que se establece en el numeral </w:t>
      </w:r>
      <w:r w:rsidR="000A0156">
        <w:rPr>
          <w:rFonts w:ascii="Arial" w:hAnsi="Arial" w:cs="Arial"/>
        </w:rPr>
        <w:t>7.2</w:t>
      </w:r>
      <w:r w:rsidRPr="009F04AC">
        <w:rPr>
          <w:rFonts w:ascii="Arial" w:hAnsi="Arial" w:cs="Arial"/>
        </w:rPr>
        <w:t xml:space="preserve"> y otras condiciones contractuales de este documento, y</w:t>
      </w:r>
    </w:p>
    <w:p w:rsidR="009F04AC" w:rsidRPr="009F04AC" w:rsidRDefault="009F04AC" w:rsidP="005E49A5">
      <w:pPr>
        <w:pStyle w:val="Prrafodelista"/>
        <w:numPr>
          <w:ilvl w:val="0"/>
          <w:numId w:val="90"/>
        </w:numPr>
        <w:tabs>
          <w:tab w:val="left" w:pos="993"/>
        </w:tabs>
        <w:spacing w:before="120" w:after="120"/>
        <w:jc w:val="both"/>
        <w:rPr>
          <w:rFonts w:ascii="Arial" w:hAnsi="Arial" w:cs="Arial"/>
        </w:rPr>
      </w:pPr>
      <w:r w:rsidRPr="009F04AC">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rsidR="00827564" w:rsidRPr="00677CB9" w:rsidRDefault="00827564" w:rsidP="009F04AC">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w:t>
      </w:r>
      <w:r w:rsidRPr="00677CB9">
        <w:rPr>
          <w:rFonts w:ascii="Arial" w:hAnsi="Arial" w:cs="Arial"/>
        </w:rPr>
        <w:lastRenderedPageBreak/>
        <w:t xml:space="preserve">con el propósito de contar con la opinión de la Dirección Jurídica e iniciar, con la documentación antes citada, el procedimiento de rescisión. </w:t>
      </w:r>
    </w:p>
    <w:p w:rsidR="00827564" w:rsidRPr="00677CB9" w:rsidRDefault="00827564" w:rsidP="00827564">
      <w:pPr>
        <w:spacing w:before="120" w:after="120"/>
        <w:ind w:left="705"/>
        <w:jc w:val="both"/>
        <w:rPr>
          <w:rFonts w:ascii="Arial" w:hAnsi="Arial" w:cs="Arial"/>
        </w:rPr>
      </w:pPr>
      <w:r w:rsidRPr="00677CB9">
        <w:rPr>
          <w:rFonts w:ascii="Arial" w:hAnsi="Arial" w:cs="Arial"/>
        </w:rPr>
        <w:t>La Dirección de Recursos Materiales y Servicios procederá a notificar al PROVEEDOR la rescisión del contrato y se llevará a cabo mediante el procedimiento que se señala en el artículo 64 del REGLAMENTO.</w:t>
      </w:r>
    </w:p>
    <w:p w:rsidR="00827564" w:rsidRDefault="00827564" w:rsidP="00827564">
      <w:pPr>
        <w:spacing w:before="120" w:after="120"/>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 la fracción III del artículo 79 del REGLAMENTO.</w:t>
      </w:r>
    </w:p>
    <w:p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rsidR="00827564" w:rsidRPr="005E68CD" w:rsidRDefault="00827564" w:rsidP="00EE5879">
      <w:pPr>
        <w:pStyle w:val="Ttulo1"/>
        <w:numPr>
          <w:ilvl w:val="0"/>
          <w:numId w:val="1"/>
        </w:numPr>
        <w:spacing w:before="120" w:after="120"/>
        <w:jc w:val="both"/>
        <w:rPr>
          <w:rFonts w:cs="Arial"/>
          <w:color w:val="7F7F7F" w:themeColor="text1" w:themeTint="80"/>
          <w:kern w:val="32"/>
          <w:sz w:val="20"/>
        </w:rPr>
      </w:pPr>
      <w:bookmarkStart w:id="820" w:name="_Toc434004127"/>
      <w:bookmarkStart w:id="821" w:name="_Toc511832492"/>
      <w:r w:rsidRPr="006B4BE5">
        <w:rPr>
          <w:rFonts w:cs="Arial"/>
          <w:bCs/>
          <w:color w:val="244061" w:themeColor="accent1" w:themeShade="80"/>
          <w:sz w:val="20"/>
        </w:rPr>
        <w:t>MODIFICACIONES AL CONTRATO Y CANTIDADES ADICIONALES QUE PODRÁN CONTRATARSE</w:t>
      </w:r>
      <w:bookmarkEnd w:id="820"/>
      <w:bookmarkEnd w:id="821"/>
    </w:p>
    <w:p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A76687">
        <w:rPr>
          <w:rFonts w:ascii="Arial" w:hAnsi="Arial" w:cs="Arial"/>
        </w:rPr>
        <w:t>los</w:t>
      </w:r>
      <w:r w:rsidRPr="009C51B1">
        <w:rPr>
          <w:rFonts w:ascii="Arial" w:hAnsi="Arial" w:cs="Arial"/>
        </w:rPr>
        <w:t xml:space="preserve"> artículo</w:t>
      </w:r>
      <w:r w:rsidR="00A76687">
        <w:rPr>
          <w:rFonts w:ascii="Arial" w:hAnsi="Arial" w:cs="Arial"/>
        </w:rPr>
        <w:t>s 56 y</w:t>
      </w:r>
      <w:r>
        <w:rPr>
          <w:rFonts w:ascii="Arial" w:hAnsi="Arial" w:cs="Arial"/>
        </w:rPr>
        <w:t xml:space="preserve"> </w:t>
      </w:r>
      <w:r w:rsidRPr="00677CB9">
        <w:rPr>
          <w:rFonts w:ascii="Arial" w:hAnsi="Arial" w:cs="Arial"/>
        </w:rPr>
        <w:t xml:space="preserve">61 del REGLAMENTO, </w:t>
      </w:r>
      <w:r w:rsidR="00DB13AF">
        <w:rPr>
          <w:rFonts w:ascii="Arial" w:hAnsi="Arial" w:cs="Arial"/>
        </w:rPr>
        <w:t>el área requirente podrá</w:t>
      </w:r>
      <w:r w:rsidRPr="00677CB9">
        <w:rPr>
          <w:rFonts w:ascii="Arial" w:hAnsi="Arial" w:cs="Arial"/>
        </w:rPr>
        <w:t>, dentro de su presupuesto aprobado y disponible, bajo su responsabilidad y por razones fundadas y explícitas, solicitar a la Dirección de Recursos Materiales  y Servicios el incremento del monto del contrato o de la cantidad de servicios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servicios </w:t>
      </w:r>
      <w:r w:rsidR="0001081F">
        <w:rPr>
          <w:rFonts w:ascii="Arial" w:hAnsi="Arial" w:cs="Arial"/>
        </w:rPr>
        <w:t xml:space="preserve">y/o bienes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rsidR="00827564" w:rsidRPr="00677CB9" w:rsidRDefault="00827564" w:rsidP="00827564">
      <w:pPr>
        <w:spacing w:before="120" w:after="120"/>
        <w:ind w:left="709"/>
        <w:jc w:val="both"/>
        <w:rPr>
          <w:rFonts w:ascii="Arial" w:hAnsi="Arial" w:cs="Arial"/>
          <w:lang w:eastAsia="es-MX"/>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22" w:name="_Toc287290904"/>
      <w:bookmarkStart w:id="823" w:name="_Toc298407635"/>
      <w:bookmarkStart w:id="824" w:name="_Toc303777776"/>
      <w:bookmarkStart w:id="825" w:name="_Toc309618086"/>
      <w:bookmarkStart w:id="826" w:name="_Toc314085338"/>
      <w:bookmarkStart w:id="827" w:name="_Toc314086236"/>
      <w:bookmarkStart w:id="828" w:name="_Toc314094159"/>
      <w:bookmarkStart w:id="829" w:name="_Toc434004128"/>
      <w:bookmarkStart w:id="830" w:name="_Toc511832493"/>
      <w:r w:rsidRPr="006B4BE5">
        <w:rPr>
          <w:rFonts w:cs="Arial"/>
          <w:bCs/>
          <w:color w:val="244061" w:themeColor="accent1" w:themeShade="80"/>
          <w:sz w:val="20"/>
        </w:rPr>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822"/>
      <w:bookmarkEnd w:id="823"/>
      <w:bookmarkEnd w:id="824"/>
      <w:bookmarkEnd w:id="825"/>
      <w:bookmarkEnd w:id="826"/>
      <w:bookmarkEnd w:id="827"/>
      <w:bookmarkEnd w:id="828"/>
      <w:bookmarkEnd w:id="829"/>
      <w:r w:rsidR="00D664E4" w:rsidRPr="006B4BE5">
        <w:rPr>
          <w:rFonts w:cs="Arial"/>
          <w:bCs/>
          <w:color w:val="244061" w:themeColor="accent1" w:themeShade="80"/>
          <w:sz w:val="20"/>
        </w:rPr>
        <w:t>LICITACIÓN</w:t>
      </w:r>
      <w:bookmarkEnd w:id="830"/>
    </w:p>
    <w:p w:rsidR="00827564" w:rsidRPr="005E68CD" w:rsidRDefault="00827564" w:rsidP="00EE5879">
      <w:pPr>
        <w:pStyle w:val="Ttulo1"/>
        <w:numPr>
          <w:ilvl w:val="1"/>
          <w:numId w:val="1"/>
        </w:numPr>
        <w:spacing w:before="120" w:after="120"/>
        <w:jc w:val="both"/>
        <w:rPr>
          <w:rFonts w:cs="Arial"/>
          <w:bCs/>
          <w:sz w:val="20"/>
          <w:u w:val="single"/>
        </w:rPr>
      </w:pPr>
      <w:bookmarkStart w:id="831" w:name="_Toc287290905"/>
      <w:bookmarkStart w:id="832" w:name="_Toc294270262"/>
      <w:bookmarkStart w:id="833" w:name="_Toc298407636"/>
      <w:bookmarkStart w:id="834" w:name="_Toc301965405"/>
      <w:bookmarkStart w:id="835" w:name="_Toc301965572"/>
      <w:bookmarkStart w:id="836" w:name="_Toc307995595"/>
      <w:bookmarkStart w:id="837" w:name="_Toc308181774"/>
      <w:bookmarkStart w:id="838" w:name="_Toc309618087"/>
      <w:bookmarkStart w:id="839" w:name="_Toc314030221"/>
      <w:bookmarkStart w:id="840" w:name="_Toc314085339"/>
      <w:bookmarkStart w:id="841" w:name="_Toc314086097"/>
      <w:bookmarkStart w:id="842" w:name="_Toc314086237"/>
      <w:bookmarkStart w:id="843" w:name="_Toc314094160"/>
      <w:bookmarkStart w:id="844" w:name="_Toc314804581"/>
      <w:bookmarkStart w:id="845" w:name="_Toc315905529"/>
      <w:bookmarkStart w:id="846" w:name="_Toc316315445"/>
      <w:bookmarkStart w:id="847" w:name="_Toc316316331"/>
      <w:bookmarkStart w:id="848" w:name="_Toc327181279"/>
      <w:bookmarkStart w:id="849" w:name="_Toc329602595"/>
      <w:bookmarkStart w:id="850" w:name="_Toc382993277"/>
      <w:bookmarkStart w:id="851" w:name="_Toc390246841"/>
      <w:bookmarkStart w:id="852" w:name="_Toc390699260"/>
      <w:bookmarkStart w:id="853" w:name="_Toc396148616"/>
      <w:bookmarkStart w:id="854" w:name="_Toc405207202"/>
      <w:bookmarkStart w:id="855" w:name="_Toc414448139"/>
      <w:bookmarkStart w:id="856" w:name="_Toc434004010"/>
      <w:bookmarkStart w:id="857" w:name="_Toc434004129"/>
      <w:bookmarkStart w:id="858" w:name="_Toc464498329"/>
      <w:bookmarkStart w:id="859" w:name="_Toc464498734"/>
      <w:bookmarkStart w:id="860" w:name="_Toc487209348"/>
      <w:bookmarkStart w:id="861" w:name="_Toc488428662"/>
      <w:bookmarkStart w:id="862" w:name="_Toc491180988"/>
      <w:bookmarkStart w:id="863" w:name="_Toc492377950"/>
      <w:bookmarkStart w:id="864" w:name="_Toc493501652"/>
      <w:bookmarkStart w:id="865" w:name="_Toc494211610"/>
      <w:bookmarkStart w:id="866" w:name="_Toc496883346"/>
      <w:bookmarkStart w:id="867" w:name="_Toc498523227"/>
      <w:bookmarkStart w:id="868" w:name="_Toc511832494"/>
      <w:r w:rsidRPr="005E68CD">
        <w:rPr>
          <w:rFonts w:cs="Arial"/>
          <w:bCs/>
          <w:sz w:val="20"/>
          <w:u w:val="single"/>
        </w:rPr>
        <w:t>Causas para desechar las proposiciones.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Por no cumplir con cualquiera de los requisitos establecidos en esta convocatoria, su anexos y los que deriven de la(s) Junta(s) de Aclaraciones, que afecte la solvencia de la proposición, considerando lo establecido en el penúltimo y último párrafo del artículo 43 del REGLAMENTO. </w:t>
      </w:r>
    </w:p>
    <w:p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 xml:space="preserve">se encuentra en alguno de los supuestos de los artículos 59 y 79 del REGLAMENTO o de la fracción XX del artículo </w:t>
      </w:r>
      <w:r w:rsidR="00024458" w:rsidRPr="00024458">
        <w:rPr>
          <w:rFonts w:ascii="Arial" w:eastAsia="MS Mincho" w:hAnsi="Arial" w:cs="Arial"/>
        </w:rPr>
        <w:t>49 fracción IX de la Ley General de Responsabilidades Administrativas</w:t>
      </w:r>
      <w:r w:rsidRPr="00677CB9">
        <w:rPr>
          <w:rFonts w:ascii="Arial" w:eastAsia="MS Mincho" w:hAnsi="Arial" w:cs="Arial"/>
        </w:rPr>
        <w:t>.</w:t>
      </w:r>
    </w:p>
    <w:p w:rsidR="00827564" w:rsidRPr="00677CB9" w:rsidRDefault="00827564" w:rsidP="00827564">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lastRenderedPageBreak/>
        <w:t xml:space="preserve">Si se comprueba que algún LICITANTE ha acordado con otro u otros elevar el costo de </w:t>
      </w:r>
      <w:r w:rsidRPr="00677CB9">
        <w:rPr>
          <w:rFonts w:ascii="Arial" w:hAnsi="Arial" w:cs="Arial"/>
        </w:rPr>
        <w:t>los bienes, arrendamientos o servicios solicitados</w:t>
      </w:r>
      <w:r w:rsidRPr="00677CB9">
        <w:rPr>
          <w:rFonts w:ascii="Arial" w:eastAsia="MS Mincho" w:hAnsi="Arial" w:cs="Arial"/>
        </w:rPr>
        <w:t xml:space="preserve"> o cualquier otro acuerdo que tenga como fin obtener una ventaja sobre los demás LICITANTES.</w:t>
      </w:r>
    </w:p>
    <w:p w:rsidR="00827564"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 xml:space="preserve">Cuando la proposición no esté firmada autógrafamente por la persona facultada para ello </w:t>
      </w:r>
      <w:r>
        <w:rPr>
          <w:rFonts w:ascii="Arial" w:eastAsia="MS Mincho" w:hAnsi="Arial" w:cs="Arial"/>
        </w:rPr>
        <w:t>al menos en</w:t>
      </w:r>
      <w:r w:rsidRPr="00677CB9">
        <w:rPr>
          <w:rFonts w:ascii="Arial" w:eastAsia="MS Mincho" w:hAnsi="Arial" w:cs="Arial"/>
        </w:rPr>
        <w:t xml:space="preserve"> la última hoja de cada uno de los documentos que forman parte de la misma.</w:t>
      </w:r>
    </w:p>
    <w:p w:rsidR="00D01CBF" w:rsidRPr="00E745C5" w:rsidRDefault="00D01CBF"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rPr>
      </w:pPr>
      <w:r w:rsidRPr="00E745C5">
        <w:rPr>
          <w:rFonts w:ascii="Arial" w:eastAsia="MS Mincho" w:hAnsi="Arial" w:cs="Arial"/>
        </w:rPr>
        <w:t xml:space="preserve">Cuando la </w:t>
      </w:r>
      <w:r w:rsidR="00FD618D" w:rsidRPr="00E745C5">
        <w:rPr>
          <w:rFonts w:ascii="Arial" w:eastAsia="MS Mincho" w:hAnsi="Arial" w:cs="Arial"/>
        </w:rPr>
        <w:t>proposición</w:t>
      </w:r>
      <w:r w:rsidRPr="00E745C5">
        <w:rPr>
          <w:rFonts w:ascii="Arial" w:eastAsia="MS Mincho" w:hAnsi="Arial" w:cs="Arial"/>
        </w:rPr>
        <w:t xml:space="preserve"> no se presente foliada.</w:t>
      </w:r>
    </w:p>
    <w:p w:rsidR="00827564" w:rsidRPr="008A06AD" w:rsidRDefault="00827564"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sidRPr="00611C91">
        <w:rPr>
          <w:rFonts w:ascii="Arial" w:eastAsia="MS Mincho" w:hAnsi="Arial" w:cs="Arial"/>
          <w:lang w:eastAsia="es-MX"/>
        </w:rPr>
        <w:t xml:space="preserve">Cuando </w:t>
      </w:r>
      <w:r w:rsidRPr="00611C91">
        <w:rPr>
          <w:rFonts w:ascii="Arial" w:hAnsi="Arial" w:cs="Arial"/>
          <w:lang w:eastAsia="es-MX"/>
        </w:rPr>
        <w:t>los precios ofertados se consideren no aceptables</w:t>
      </w:r>
      <w:r w:rsidR="00211F8A">
        <w:rPr>
          <w:rFonts w:ascii="Arial" w:hAnsi="Arial" w:cs="Arial"/>
          <w:lang w:eastAsia="es-MX"/>
        </w:rPr>
        <w:t xml:space="preserve"> o no convenientes</w:t>
      </w:r>
      <w:r w:rsidRPr="00611C91">
        <w:rPr>
          <w:rFonts w:ascii="Arial" w:hAnsi="Arial" w:cs="Arial"/>
          <w:lang w:eastAsia="es-MX"/>
        </w:rPr>
        <w:t xml:space="preserve">, de acuerdo a lo señalado </w:t>
      </w:r>
      <w:r>
        <w:rPr>
          <w:rFonts w:ascii="Arial" w:hAnsi="Arial" w:cs="Arial"/>
          <w:lang w:eastAsia="es-MX"/>
        </w:rPr>
        <w:t>en el artículo 2 fraccio</w:t>
      </w:r>
      <w:r w:rsidRPr="00611C91">
        <w:rPr>
          <w:rFonts w:ascii="Arial" w:hAnsi="Arial" w:cs="Arial"/>
          <w:lang w:eastAsia="es-MX"/>
        </w:rPr>
        <w:t>n</w:t>
      </w:r>
      <w:r>
        <w:rPr>
          <w:rFonts w:ascii="Arial" w:hAnsi="Arial" w:cs="Arial"/>
          <w:lang w:eastAsia="es-MX"/>
        </w:rPr>
        <w:t>es</w:t>
      </w:r>
      <w:r w:rsidR="009F5A1D">
        <w:rPr>
          <w:rFonts w:ascii="Arial" w:hAnsi="Arial" w:cs="Arial"/>
          <w:lang w:eastAsia="es-MX"/>
        </w:rPr>
        <w:t xml:space="preserve"> XL y</w:t>
      </w:r>
      <w:r w:rsidRPr="00611C91">
        <w:rPr>
          <w:rFonts w:ascii="Arial" w:hAnsi="Arial" w:cs="Arial"/>
          <w:lang w:eastAsia="es-MX"/>
        </w:rPr>
        <w:t xml:space="preserve"> XL</w:t>
      </w:r>
      <w:r w:rsidR="00F63238">
        <w:rPr>
          <w:rFonts w:ascii="Arial" w:hAnsi="Arial" w:cs="Arial"/>
          <w:lang w:eastAsia="es-MX"/>
        </w:rPr>
        <w:t>I</w:t>
      </w:r>
      <w:r w:rsidRPr="00611C91">
        <w:rPr>
          <w:rFonts w:ascii="Arial" w:hAnsi="Arial" w:cs="Arial"/>
          <w:lang w:eastAsia="es-MX"/>
        </w:rPr>
        <w:t xml:space="preserve"> del REGLAMENTO</w:t>
      </w:r>
      <w:r>
        <w:rPr>
          <w:rFonts w:ascii="Arial" w:hAnsi="Arial" w:cs="Arial"/>
          <w:lang w:eastAsia="es-MX"/>
        </w:rPr>
        <w:t>.</w:t>
      </w:r>
    </w:p>
    <w:p w:rsidR="00827564" w:rsidRPr="00211F8A" w:rsidRDefault="00827564" w:rsidP="00211F8A">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hAnsi="Arial" w:cs="Arial"/>
          <w:lang w:eastAsia="es-MX"/>
        </w:rPr>
        <w:t>Cuando el objeto social de la empresa licitante no se relacione con el obj</w:t>
      </w:r>
      <w:r w:rsidR="00211F8A">
        <w:rPr>
          <w:rFonts w:ascii="Arial" w:hAnsi="Arial" w:cs="Arial"/>
          <w:lang w:eastAsia="es-MX"/>
        </w:rPr>
        <w:t>eto de la presente contratación.</w:t>
      </w:r>
    </w:p>
    <w:p w:rsidR="00DE7250" w:rsidRDefault="00DE7250"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eastAsia="MS Mincho" w:hAnsi="Arial" w:cs="Arial"/>
          <w:lang w:eastAsia="es-MX"/>
        </w:rPr>
        <w:t>Por señalar condiciones de pago distintas a las establecidas en la convocatoria.</w:t>
      </w:r>
    </w:p>
    <w:p w:rsidR="0025681A" w:rsidRDefault="0025681A" w:rsidP="00827564">
      <w:pPr>
        <w:numPr>
          <w:ilvl w:val="0"/>
          <w:numId w:val="3"/>
        </w:numPr>
        <w:tabs>
          <w:tab w:val="clear" w:pos="1211"/>
          <w:tab w:val="num" w:pos="567"/>
          <w:tab w:val="num" w:pos="1134"/>
          <w:tab w:val="num" w:pos="1353"/>
        </w:tabs>
        <w:spacing w:before="120" w:after="120"/>
        <w:ind w:left="1134" w:hanging="283"/>
        <w:jc w:val="both"/>
        <w:rPr>
          <w:rFonts w:ascii="Arial" w:eastAsia="MS Mincho" w:hAnsi="Arial" w:cs="Arial"/>
          <w:lang w:eastAsia="es-MX"/>
        </w:rPr>
      </w:pPr>
      <w:r>
        <w:rPr>
          <w:rFonts w:ascii="Arial" w:eastAsia="MS Mincho" w:hAnsi="Arial" w:cs="Arial"/>
          <w:lang w:eastAsia="es-MX"/>
        </w:rPr>
        <w:t>Por no ofertar y/o cotizar el 100% de los materiales solicitados en el Apéndice 1 del Anexo 1 “Especificaciones técnicas” de esta convocatoria.</w:t>
      </w:r>
    </w:p>
    <w:p w:rsidR="00827564" w:rsidRDefault="00827564" w:rsidP="0061692C">
      <w:pPr>
        <w:tabs>
          <w:tab w:val="num" w:pos="1134"/>
          <w:tab w:val="num" w:pos="1353"/>
        </w:tabs>
        <w:spacing w:before="120" w:after="120"/>
        <w:ind w:left="851"/>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rsidR="00827564" w:rsidRPr="005E68CD" w:rsidRDefault="00827564" w:rsidP="00EE5879">
      <w:pPr>
        <w:pStyle w:val="Ttulo1"/>
        <w:numPr>
          <w:ilvl w:val="1"/>
          <w:numId w:val="1"/>
        </w:numPr>
        <w:spacing w:before="120" w:after="120"/>
        <w:jc w:val="both"/>
        <w:rPr>
          <w:rFonts w:cs="Arial"/>
          <w:bCs/>
          <w:sz w:val="20"/>
          <w:u w:val="single"/>
        </w:rPr>
      </w:pPr>
      <w:bookmarkStart w:id="869" w:name="_Toc287290906"/>
      <w:bookmarkStart w:id="870" w:name="_Toc292192868"/>
      <w:bookmarkStart w:id="871" w:name="_Toc294270263"/>
      <w:bookmarkStart w:id="872" w:name="_Toc298407637"/>
      <w:bookmarkStart w:id="873" w:name="_Toc301965406"/>
      <w:bookmarkStart w:id="874" w:name="_Toc301965573"/>
      <w:bookmarkStart w:id="875" w:name="_Toc307995596"/>
      <w:bookmarkStart w:id="876" w:name="_Toc308181775"/>
      <w:bookmarkStart w:id="877" w:name="_Toc309618088"/>
      <w:bookmarkStart w:id="878" w:name="_Toc314030222"/>
      <w:bookmarkStart w:id="879" w:name="_Toc314085340"/>
      <w:bookmarkStart w:id="880" w:name="_Toc314086098"/>
      <w:bookmarkStart w:id="881" w:name="_Toc314086238"/>
      <w:bookmarkStart w:id="882" w:name="_Toc314094161"/>
      <w:bookmarkStart w:id="883" w:name="_Toc314804582"/>
      <w:bookmarkStart w:id="884" w:name="_Toc315905530"/>
      <w:bookmarkStart w:id="885" w:name="_Toc316315446"/>
      <w:bookmarkStart w:id="886" w:name="_Toc316316332"/>
      <w:bookmarkStart w:id="887" w:name="_Toc327181280"/>
      <w:bookmarkStart w:id="888" w:name="_Toc329602596"/>
      <w:bookmarkStart w:id="889" w:name="_Toc382993278"/>
      <w:bookmarkStart w:id="890" w:name="_Toc390246842"/>
      <w:bookmarkStart w:id="891" w:name="_Toc390699261"/>
      <w:bookmarkStart w:id="892" w:name="_Toc396148617"/>
      <w:bookmarkStart w:id="893" w:name="_Toc405207203"/>
      <w:bookmarkStart w:id="894" w:name="_Toc414448140"/>
      <w:bookmarkStart w:id="895" w:name="_Toc434004011"/>
      <w:bookmarkStart w:id="896" w:name="_Toc434004130"/>
      <w:bookmarkStart w:id="897" w:name="_Toc464498330"/>
      <w:bookmarkStart w:id="898" w:name="_Toc464498735"/>
      <w:bookmarkStart w:id="899" w:name="_Toc487209349"/>
      <w:bookmarkStart w:id="900" w:name="_Toc488428663"/>
      <w:bookmarkStart w:id="901" w:name="_Toc491180989"/>
      <w:bookmarkStart w:id="902" w:name="_Toc492377951"/>
      <w:bookmarkStart w:id="903" w:name="_Toc493501653"/>
      <w:bookmarkStart w:id="904" w:name="_Toc494211611"/>
      <w:bookmarkStart w:id="905" w:name="_Toc496883347"/>
      <w:bookmarkStart w:id="906" w:name="_Toc498523228"/>
      <w:bookmarkStart w:id="907" w:name="_Toc511832495"/>
      <w:r w:rsidRPr="005E68CD">
        <w:rPr>
          <w:rFonts w:cs="Arial"/>
          <w:bCs/>
          <w:sz w:val="20"/>
          <w:u w:val="single"/>
        </w:rPr>
        <w:t>Declaración de procedimiento desierto.</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rsidR="00827564" w:rsidRPr="00D97E26" w:rsidRDefault="00827564" w:rsidP="00827564">
      <w:pPr>
        <w:numPr>
          <w:ilvl w:val="0"/>
          <w:numId w:val="10"/>
        </w:numPr>
        <w:tabs>
          <w:tab w:val="clear" w:pos="1211"/>
          <w:tab w:val="num" w:pos="993"/>
        </w:tabs>
        <w:spacing w:before="120" w:after="120"/>
        <w:ind w:left="993" w:hanging="284"/>
        <w:jc w:val="both"/>
        <w:rPr>
          <w:rFonts w:ascii="Arial" w:eastAsia="MS Mincho" w:hAnsi="Arial" w:cs="Arial"/>
        </w:rPr>
      </w:pPr>
      <w:bookmarkStart w:id="908" w:name="_Toc288637095"/>
      <w:bookmarkStart w:id="909" w:name="_Toc288651033"/>
      <w:bookmarkStart w:id="910" w:name="_Toc288678531"/>
      <w:bookmarkStart w:id="911" w:name="_Toc292192869"/>
      <w:bookmarkStart w:id="912" w:name="_Toc298407638"/>
      <w:bookmarkStart w:id="913" w:name="_Toc301965407"/>
      <w:bookmarkStart w:id="914" w:name="_Toc301965574"/>
      <w:bookmarkStart w:id="915" w:name="_Toc307995597"/>
      <w:bookmarkStart w:id="916" w:name="_Toc308181776"/>
      <w:bookmarkStart w:id="917" w:name="_Toc309618089"/>
      <w:bookmarkStart w:id="918" w:name="_Toc287290911"/>
      <w:bookmarkStart w:id="919" w:name="_Toc314030223"/>
      <w:bookmarkStart w:id="920" w:name="_Toc314085341"/>
      <w:bookmarkStart w:id="921" w:name="_Toc314086099"/>
      <w:bookmarkStart w:id="922" w:name="_Toc314086239"/>
      <w:bookmarkStart w:id="923" w:name="_Toc314094162"/>
      <w:bookmarkStart w:id="924" w:name="_Toc314804583"/>
      <w:bookmarkStart w:id="925" w:name="_Toc315905531"/>
      <w:bookmarkStart w:id="926" w:name="_Toc316315447"/>
      <w:bookmarkStart w:id="927" w:name="_Toc316316333"/>
      <w:bookmarkStart w:id="928" w:name="_Toc327181281"/>
      <w:bookmarkStart w:id="929" w:name="_Toc329602597"/>
      <w:r w:rsidRPr="00D97E26">
        <w:rPr>
          <w:rFonts w:ascii="Arial" w:eastAsia="MS Mincho" w:hAnsi="Arial" w:cs="Arial"/>
        </w:rPr>
        <w:t xml:space="preserve">Cuando no </w:t>
      </w:r>
      <w:r w:rsidR="00D97E26">
        <w:rPr>
          <w:rFonts w:ascii="Arial" w:eastAsia="MS Mincho" w:hAnsi="Arial" w:cs="Arial"/>
        </w:rPr>
        <w:t xml:space="preserve">se </w:t>
      </w:r>
      <w:r w:rsidRPr="00D97E26">
        <w:rPr>
          <w:rFonts w:ascii="Arial" w:eastAsia="MS Mincho" w:hAnsi="Arial" w:cs="Arial"/>
        </w:rPr>
        <w:t>cuente con proposiciones susceptibles de analizarse técnicamente.</w:t>
      </w:r>
    </w:p>
    <w:p w:rsidR="00827564" w:rsidRPr="00677CB9" w:rsidRDefault="00827564" w:rsidP="00827564">
      <w:pPr>
        <w:numPr>
          <w:ilvl w:val="0"/>
          <w:numId w:val="10"/>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rsidR="00827564" w:rsidRPr="00677CB9" w:rsidRDefault="00827564" w:rsidP="00827564">
      <w:pPr>
        <w:numPr>
          <w:ilvl w:val="0"/>
          <w:numId w:val="10"/>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Los precios no sean aceptables</w:t>
      </w:r>
      <w:r>
        <w:rPr>
          <w:rFonts w:ascii="Arial" w:eastAsia="MS Mincho" w:hAnsi="Arial" w:cs="Arial"/>
        </w:rPr>
        <w:t xml:space="preserve"> o no convenientes</w:t>
      </w:r>
      <w:r w:rsidRPr="00677CB9">
        <w:rPr>
          <w:rFonts w:ascii="Arial" w:eastAsia="MS Mincho" w:hAnsi="Arial" w:cs="Arial"/>
        </w:rPr>
        <w:t>, en términos de lo señalado en los a</w:t>
      </w:r>
      <w:r w:rsidR="009B69FD">
        <w:rPr>
          <w:rFonts w:ascii="Arial" w:eastAsia="MS Mincho" w:hAnsi="Arial" w:cs="Arial"/>
        </w:rPr>
        <w:t>rtículos 44 fracción II y 47</w:t>
      </w:r>
      <w:r w:rsidRPr="00677CB9">
        <w:rPr>
          <w:rFonts w:ascii="Arial" w:eastAsia="MS Mincho" w:hAnsi="Arial" w:cs="Arial"/>
        </w:rPr>
        <w:t xml:space="preserve"> del REGLAMENTO.</w:t>
      </w:r>
    </w:p>
    <w:p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rsidR="00827564" w:rsidRDefault="00827564" w:rsidP="00EE5879">
      <w:pPr>
        <w:pStyle w:val="Ttulo1"/>
        <w:numPr>
          <w:ilvl w:val="1"/>
          <w:numId w:val="1"/>
        </w:numPr>
        <w:spacing w:before="120" w:after="120"/>
        <w:jc w:val="both"/>
        <w:rPr>
          <w:rFonts w:cs="Arial"/>
          <w:bCs/>
          <w:sz w:val="20"/>
          <w:u w:val="single"/>
        </w:rPr>
      </w:pPr>
      <w:bookmarkStart w:id="930" w:name="_Toc382993279"/>
      <w:bookmarkStart w:id="931" w:name="_Toc390246843"/>
      <w:bookmarkStart w:id="932" w:name="_Toc390699262"/>
      <w:bookmarkStart w:id="933" w:name="_Toc396148618"/>
      <w:bookmarkStart w:id="934" w:name="_Toc405207204"/>
      <w:bookmarkStart w:id="935" w:name="_Toc414448141"/>
      <w:bookmarkStart w:id="936" w:name="_Toc434004012"/>
      <w:bookmarkStart w:id="937" w:name="_Toc434004131"/>
      <w:bookmarkStart w:id="938" w:name="_Toc464498331"/>
      <w:bookmarkStart w:id="939" w:name="_Toc464498736"/>
      <w:bookmarkStart w:id="940" w:name="_Toc487209350"/>
      <w:bookmarkStart w:id="941" w:name="_Toc488428664"/>
      <w:bookmarkStart w:id="942" w:name="_Toc491180990"/>
      <w:bookmarkStart w:id="943" w:name="_Toc492377952"/>
      <w:bookmarkStart w:id="944" w:name="_Toc493501654"/>
      <w:bookmarkStart w:id="945" w:name="_Toc494211612"/>
      <w:bookmarkStart w:id="946" w:name="_Toc496883348"/>
      <w:bookmarkStart w:id="947" w:name="_Toc498523229"/>
      <w:bookmarkStart w:id="948" w:name="_Toc511832496"/>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5E68CD">
        <w:rPr>
          <w:rFonts w:cs="Arial"/>
          <w:bCs/>
          <w:sz w:val="20"/>
          <w:u w:val="single"/>
        </w:rPr>
        <w:t xml:space="preserve">Cancelación del procedimiento de </w:t>
      </w:r>
      <w:r w:rsidR="00D664E4">
        <w:rPr>
          <w:rFonts w:cs="Arial"/>
          <w:bCs/>
          <w:sz w:val="20"/>
          <w:u w:val="single"/>
        </w:rPr>
        <w:t>licitación</w:t>
      </w:r>
      <w:r w:rsidRPr="005E68CD">
        <w:rPr>
          <w:rFonts w:cs="Arial"/>
          <w:bCs/>
          <w:sz w:val="20"/>
          <w:u w:val="single"/>
        </w:rPr>
        <w: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Existan circunstancias justificadas que extingan la necesidad para adquirir los biene</w:t>
      </w:r>
      <w:r>
        <w:rPr>
          <w:rFonts w:ascii="Arial" w:eastAsia="MS Mincho" w:hAnsi="Arial" w:cs="Arial"/>
        </w:rPr>
        <w:t>s, arrendamientos o servicios, o</w:t>
      </w:r>
    </w:p>
    <w:p w:rsidR="00827564" w:rsidRDefault="00827564" w:rsidP="00827564">
      <w:pPr>
        <w:numPr>
          <w:ilvl w:val="0"/>
          <w:numId w:val="4"/>
        </w:numPr>
        <w:tabs>
          <w:tab w:val="clear" w:pos="1918"/>
          <w:tab w:val="num" w:pos="993"/>
        </w:tabs>
        <w:spacing w:before="120" w:after="120"/>
        <w:ind w:left="993" w:hanging="284"/>
        <w:jc w:val="both"/>
        <w:rPr>
          <w:rFonts w:ascii="Arial" w:eastAsia="MS Mincho" w:hAnsi="Arial" w:cs="Arial"/>
        </w:rPr>
      </w:pPr>
      <w:r w:rsidRPr="00677CB9">
        <w:rPr>
          <w:rFonts w:ascii="Arial" w:eastAsia="MS Mincho" w:hAnsi="Arial" w:cs="Arial"/>
        </w:rPr>
        <w:t>Que de continuarse con el procedimiento se pudiera ocasionar un daño o perjuicio al propio INSTITUTO.</w:t>
      </w:r>
    </w:p>
    <w:p w:rsidR="00827564" w:rsidRPr="00677CB9" w:rsidRDefault="00827564" w:rsidP="00827564">
      <w:pPr>
        <w:spacing w:before="120" w:after="120"/>
        <w:ind w:left="993"/>
        <w:jc w:val="both"/>
        <w:rPr>
          <w:rFonts w:ascii="Arial" w:eastAsia="MS Mincho" w:hAnsi="Arial" w:cs="Arial"/>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49" w:name="_Toc314085344"/>
      <w:bookmarkStart w:id="950" w:name="_Toc314086242"/>
      <w:bookmarkStart w:id="951" w:name="_Toc314094165"/>
      <w:bookmarkStart w:id="952" w:name="_Toc434004132"/>
      <w:bookmarkStart w:id="953" w:name="_Toc511832497"/>
      <w:r w:rsidRPr="006B4BE5">
        <w:rPr>
          <w:rFonts w:cs="Arial"/>
          <w:bCs/>
          <w:color w:val="244061" w:themeColor="accent1" w:themeShade="80"/>
          <w:sz w:val="20"/>
        </w:rPr>
        <w:t>INFRACCIONES Y SANCIONES</w:t>
      </w:r>
      <w:bookmarkEnd w:id="949"/>
      <w:bookmarkEnd w:id="950"/>
      <w:bookmarkEnd w:id="951"/>
      <w:bookmarkEnd w:id="952"/>
      <w:bookmarkEnd w:id="953"/>
    </w:p>
    <w:p w:rsidR="00827564" w:rsidRDefault="00827564" w:rsidP="00827564">
      <w:pPr>
        <w:spacing w:before="120" w:after="120"/>
        <w:ind w:left="709"/>
        <w:jc w:val="both"/>
        <w:rPr>
          <w:rFonts w:ascii="Arial" w:hAnsi="Arial" w:cs="Arial"/>
          <w:b/>
          <w:bCs/>
        </w:rPr>
      </w:pPr>
      <w:r w:rsidRPr="00677CB9">
        <w:rPr>
          <w:rFonts w:ascii="Arial" w:hAnsi="Arial" w:cs="Arial"/>
        </w:rPr>
        <w:t>Se estará a lo dispuesto por el Titulo Sexto del REGLAMENTO</w:t>
      </w:r>
      <w:r w:rsidRPr="00677CB9">
        <w:rPr>
          <w:rFonts w:ascii="Arial" w:hAnsi="Arial" w:cs="Arial"/>
          <w:b/>
          <w:bCs/>
        </w:rPr>
        <w:t>.</w:t>
      </w:r>
    </w:p>
    <w:p w:rsidR="00827564" w:rsidRPr="006B4BE5" w:rsidRDefault="00827564" w:rsidP="00827564">
      <w:pPr>
        <w:spacing w:before="120" w:after="120"/>
        <w:ind w:left="709"/>
        <w:jc w:val="both"/>
        <w:rPr>
          <w:rFonts w:ascii="Arial" w:hAnsi="Arial" w:cs="Arial"/>
          <w:b/>
          <w:bCs/>
          <w:color w:val="244061" w:themeColor="accent1" w:themeShade="80"/>
          <w:lang w:val="es-ES"/>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54" w:name="_Toc292192875"/>
      <w:bookmarkStart w:id="955" w:name="_Toc298407642"/>
      <w:bookmarkStart w:id="956" w:name="_Toc309618092"/>
      <w:bookmarkStart w:id="957" w:name="_Toc314085345"/>
      <w:bookmarkStart w:id="958" w:name="_Toc314086243"/>
      <w:bookmarkStart w:id="959" w:name="_Toc314094166"/>
      <w:bookmarkStart w:id="960" w:name="_Toc434004133"/>
      <w:bookmarkStart w:id="961" w:name="_Toc511832498"/>
      <w:r w:rsidRPr="006B4BE5">
        <w:rPr>
          <w:rFonts w:cs="Arial"/>
          <w:bCs/>
          <w:color w:val="244061" w:themeColor="accent1" w:themeShade="80"/>
          <w:sz w:val="20"/>
        </w:rPr>
        <w:lastRenderedPageBreak/>
        <w:t>INCONFORMIDADES</w:t>
      </w:r>
      <w:bookmarkEnd w:id="954"/>
      <w:bookmarkEnd w:id="955"/>
      <w:bookmarkEnd w:id="956"/>
      <w:bookmarkEnd w:id="957"/>
      <w:bookmarkEnd w:id="958"/>
      <w:bookmarkEnd w:id="959"/>
      <w:bookmarkEnd w:id="960"/>
      <w:bookmarkEnd w:id="961"/>
    </w:p>
    <w:p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rsidR="00827564" w:rsidRDefault="00827564" w:rsidP="00827564">
      <w:pPr>
        <w:spacing w:before="120" w:after="120"/>
        <w:ind w:left="705"/>
        <w:jc w:val="both"/>
        <w:rPr>
          <w:rFonts w:ascii="Arial" w:hAnsi="Arial" w:cs="Arial"/>
        </w:rPr>
      </w:pPr>
      <w:bookmarkStart w:id="962" w:name="_Toc287290912"/>
      <w:bookmarkStart w:id="963" w:name="_Toc292192876"/>
      <w:bookmarkStart w:id="964" w:name="_Toc298407644"/>
      <w:bookmarkStart w:id="965" w:name="_Toc309618094"/>
      <w:bookmarkStart w:id="966" w:name="_Toc314085347"/>
      <w:bookmarkStart w:id="967" w:name="_Toc314086245"/>
      <w:bookmarkStart w:id="968" w:name="_Toc314094168"/>
      <w:r w:rsidRPr="00677CB9">
        <w:rPr>
          <w:rFonts w:ascii="Arial" w:hAnsi="Arial" w:cs="Arial"/>
        </w:rPr>
        <w:t xml:space="preserve">Las inconformidades podrán presentarse en </w:t>
      </w:r>
      <w:r w:rsidR="00BC2E97">
        <w:rPr>
          <w:rFonts w:ascii="Arial" w:hAnsi="Arial" w:cs="Arial"/>
        </w:rPr>
        <w:t>el Órgano Interno</w:t>
      </w:r>
      <w:r w:rsidR="00004295">
        <w:rPr>
          <w:rFonts w:ascii="Arial" w:hAnsi="Arial" w:cs="Arial"/>
        </w:rPr>
        <w:t xml:space="preserve"> de</w:t>
      </w:r>
      <w:r w:rsidR="00BC2E97">
        <w:rPr>
          <w:rFonts w:ascii="Arial" w:hAnsi="Arial" w:cs="Arial"/>
        </w:rPr>
        <w:t xml:space="preserve">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Delegación Álvaro Obregón,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rsidR="005A2897" w:rsidRDefault="005A2897" w:rsidP="00827564">
      <w:pPr>
        <w:spacing w:before="120" w:after="120"/>
        <w:ind w:left="705"/>
        <w:jc w:val="both"/>
        <w:rPr>
          <w:rFonts w:ascii="Arial" w:hAnsi="Arial" w:cs="Arial"/>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69" w:name="_Toc298407643"/>
      <w:bookmarkStart w:id="970" w:name="_Toc309618093"/>
      <w:bookmarkStart w:id="971" w:name="_Toc314705823"/>
      <w:bookmarkStart w:id="972" w:name="_Toc434004134"/>
      <w:bookmarkStart w:id="973" w:name="_Toc511832499"/>
      <w:r w:rsidRPr="006B4BE5">
        <w:rPr>
          <w:rFonts w:cs="Arial"/>
          <w:bCs/>
          <w:color w:val="244061" w:themeColor="accent1" w:themeShade="80"/>
          <w:sz w:val="20"/>
        </w:rPr>
        <w:t>SOLICITUD DE INFORMACIÓN</w:t>
      </w:r>
      <w:bookmarkEnd w:id="969"/>
      <w:bookmarkEnd w:id="970"/>
      <w:bookmarkEnd w:id="971"/>
      <w:bookmarkEnd w:id="972"/>
      <w:bookmarkEnd w:id="973"/>
    </w:p>
    <w:p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w:t>
      </w:r>
      <w:r w:rsidR="00301D58" w:rsidRPr="00301D58">
        <w:rPr>
          <w:rFonts w:ascii="Arial" w:hAnsi="Arial" w:cs="Arial"/>
        </w:rPr>
        <w:t xml:space="preserve">la entrega de los bienes </w:t>
      </w:r>
      <w:r w:rsidRPr="00677CB9">
        <w:rPr>
          <w:rFonts w:ascii="Arial" w:hAnsi="Arial" w:cs="Arial"/>
        </w:rPr>
        <w:t>solicitados, así como los referidos al desarrollo y ejecución de los mismos, qu</w:t>
      </w:r>
      <w:r w:rsidR="00760925">
        <w:rPr>
          <w:rFonts w:ascii="Arial" w:hAnsi="Arial" w:cs="Arial"/>
        </w:rPr>
        <w:t>e en su caso, le requiera</w:t>
      </w:r>
      <w:r w:rsidRPr="00677CB9">
        <w:rPr>
          <w:rFonts w:ascii="Arial" w:hAnsi="Arial" w:cs="Arial"/>
        </w:rPr>
        <w:t xml:space="preserve"> </w:t>
      </w:r>
      <w:r w:rsidR="00BC2E97">
        <w:rPr>
          <w:rFonts w:ascii="Arial" w:hAnsi="Arial" w:cs="Arial"/>
        </w:rPr>
        <w:t>el Órgano Interno Control</w:t>
      </w:r>
      <w:r w:rsidRPr="00677CB9">
        <w:rPr>
          <w:rFonts w:ascii="Arial" w:hAnsi="Arial" w:cs="Arial"/>
        </w:rPr>
        <w:t xml:space="preserve"> del INSTITUTO en el ámbito de sus atribuciones y en apego a lo previsto </w:t>
      </w:r>
      <w:r w:rsidR="00004295">
        <w:rPr>
          <w:rFonts w:ascii="Arial" w:hAnsi="Arial" w:cs="Arial"/>
        </w:rPr>
        <w:t>en</w:t>
      </w:r>
      <w:r w:rsidRPr="00677CB9">
        <w:rPr>
          <w:rFonts w:ascii="Arial" w:hAnsi="Arial" w:cs="Arial"/>
        </w:rPr>
        <w:t xml:space="preserve"> </w:t>
      </w:r>
      <w:r w:rsidR="00004295">
        <w:rPr>
          <w:rFonts w:ascii="Arial" w:hAnsi="Arial" w:cs="Arial"/>
        </w:rPr>
        <w:t>el artículo</w:t>
      </w:r>
      <w:r w:rsidRPr="00677CB9">
        <w:rPr>
          <w:rFonts w:ascii="Arial" w:hAnsi="Arial" w:cs="Arial"/>
        </w:rPr>
        <w:t xml:space="preserve"> 70 del REGLAMENTO.</w:t>
      </w:r>
    </w:p>
    <w:p w:rsidR="00827564" w:rsidRPr="00677CB9" w:rsidRDefault="00827564" w:rsidP="00827564">
      <w:pPr>
        <w:spacing w:before="120" w:after="120"/>
        <w:ind w:left="709"/>
        <w:jc w:val="both"/>
        <w:rPr>
          <w:rFonts w:ascii="Arial" w:hAnsi="Arial" w:cs="Arial"/>
        </w:rPr>
      </w:pPr>
    </w:p>
    <w:p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74" w:name="_Toc434004135"/>
      <w:bookmarkStart w:id="975" w:name="_Toc511832500"/>
      <w:r w:rsidRPr="006B4BE5">
        <w:rPr>
          <w:rFonts w:cs="Arial"/>
          <w:bCs/>
          <w:color w:val="244061" w:themeColor="accent1" w:themeShade="80"/>
          <w:sz w:val="20"/>
        </w:rPr>
        <w:t>NO NEGOCIABILIDAD DE LAS CONDICIONES CONTENIDAS EN ESTA CONVOCATORIA Y EN LAS PROPOSICIONES</w:t>
      </w:r>
      <w:bookmarkEnd w:id="962"/>
      <w:bookmarkEnd w:id="963"/>
      <w:bookmarkEnd w:id="964"/>
      <w:bookmarkEnd w:id="965"/>
      <w:bookmarkEnd w:id="966"/>
      <w:bookmarkEnd w:id="967"/>
      <w:bookmarkEnd w:id="968"/>
      <w:bookmarkEnd w:id="974"/>
      <w:bookmarkEnd w:id="975"/>
    </w:p>
    <w:p w:rsidR="00827564" w:rsidRDefault="00827564" w:rsidP="00827564">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rsidR="00810F9D" w:rsidRDefault="00810F9D" w:rsidP="00827564">
      <w:pPr>
        <w:spacing w:before="120" w:after="120"/>
        <w:ind w:left="705"/>
        <w:jc w:val="both"/>
        <w:rPr>
          <w:rFonts w:cs="Arial"/>
          <w:kern w:val="32"/>
        </w:rPr>
      </w:pPr>
    </w:p>
    <w:p w:rsidR="00C66623" w:rsidRDefault="00C66623" w:rsidP="00827564">
      <w:pPr>
        <w:spacing w:before="120" w:after="120"/>
        <w:ind w:left="705"/>
        <w:jc w:val="both"/>
        <w:rPr>
          <w:rFonts w:cs="Arial"/>
          <w:kern w:val="32"/>
        </w:rPr>
      </w:pPr>
    </w:p>
    <w:p w:rsidR="00C66623" w:rsidRDefault="00C66623" w:rsidP="00827564">
      <w:pPr>
        <w:spacing w:before="120" w:after="120"/>
        <w:ind w:left="705"/>
        <w:jc w:val="both"/>
        <w:rPr>
          <w:rFonts w:cs="Arial"/>
          <w:kern w:val="32"/>
        </w:rPr>
      </w:pPr>
    </w:p>
    <w:p w:rsidR="003F7DB5" w:rsidRPr="00EA558C" w:rsidRDefault="003F7DB5" w:rsidP="003F7DB5">
      <w:pPr>
        <w:spacing w:before="120" w:after="120"/>
        <w:jc w:val="center"/>
        <w:rPr>
          <w:rFonts w:ascii="Arial" w:hAnsi="Arial" w:cs="Arial"/>
        </w:rPr>
      </w:pPr>
      <w:r w:rsidRPr="00EA558C">
        <w:rPr>
          <w:rFonts w:ascii="Arial" w:hAnsi="Arial" w:cs="Arial"/>
        </w:rPr>
        <w:t>______________________________</w:t>
      </w:r>
    </w:p>
    <w:p w:rsidR="003F7DB5" w:rsidRPr="00EA558C" w:rsidRDefault="003F7DB5" w:rsidP="003F7DB5">
      <w:pPr>
        <w:spacing w:before="120" w:after="120"/>
        <w:jc w:val="center"/>
        <w:rPr>
          <w:rFonts w:ascii="Arial" w:hAnsi="Arial" w:cs="Arial"/>
          <w:b/>
        </w:rPr>
      </w:pPr>
      <w:r w:rsidRPr="00EA558C">
        <w:rPr>
          <w:rFonts w:ascii="Arial" w:hAnsi="Arial" w:cs="Arial"/>
          <w:b/>
        </w:rPr>
        <w:t>Lic. Alma Olivia Campos Aquino</w:t>
      </w:r>
    </w:p>
    <w:p w:rsidR="003F7DB5" w:rsidRPr="00EA558C" w:rsidRDefault="003F7DB5" w:rsidP="003F7DB5">
      <w:pPr>
        <w:jc w:val="center"/>
        <w:rPr>
          <w:rFonts w:ascii="Arial" w:hAnsi="Arial" w:cs="Arial"/>
        </w:rPr>
      </w:pPr>
      <w:r w:rsidRPr="00EA558C">
        <w:rPr>
          <w:rFonts w:ascii="Arial" w:hAnsi="Arial" w:cs="Arial"/>
        </w:rPr>
        <w:t>Jefa del Departamento de Licitaciones</w:t>
      </w:r>
    </w:p>
    <w:p w:rsidR="003F7DB5" w:rsidRDefault="003F7DB5" w:rsidP="003F7DB5">
      <w:pPr>
        <w:jc w:val="center"/>
        <w:rPr>
          <w:rFonts w:ascii="Arial" w:hAnsi="Arial" w:cs="Arial"/>
        </w:rPr>
      </w:pPr>
      <w:r w:rsidRPr="00EA558C">
        <w:rPr>
          <w:rFonts w:ascii="Arial" w:hAnsi="Arial" w:cs="Arial"/>
        </w:rPr>
        <w:t>y Control y Seguimiento de Proveedores</w:t>
      </w:r>
    </w:p>
    <w:p w:rsidR="00F70FCA" w:rsidRPr="0027305A" w:rsidRDefault="00E745C5" w:rsidP="00EA558C">
      <w:pPr>
        <w:pStyle w:val="Ttulo1"/>
        <w:rPr>
          <w:rFonts w:cs="Arial"/>
          <w:color w:val="666699"/>
          <w:kern w:val="32"/>
          <w:sz w:val="32"/>
          <w:szCs w:val="32"/>
        </w:rPr>
      </w:pPr>
      <w:bookmarkStart w:id="976" w:name="_ANEXO_1"/>
      <w:bookmarkEnd w:id="976"/>
      <w:r>
        <w:rPr>
          <w:rFonts w:cs="Arial"/>
          <w:color w:val="CC0066"/>
          <w:kern w:val="32"/>
          <w:sz w:val="32"/>
          <w:szCs w:val="32"/>
        </w:rPr>
        <w:br w:type="page"/>
      </w:r>
      <w:bookmarkStart w:id="977" w:name="_Toc511832501"/>
      <w:r w:rsidR="00F70FCA" w:rsidRPr="00EA558C">
        <w:rPr>
          <w:rFonts w:cs="Arial"/>
          <w:color w:val="CC0066"/>
          <w:kern w:val="32"/>
          <w:sz w:val="28"/>
        </w:rPr>
        <w:lastRenderedPageBreak/>
        <w:t>ANEXO 1</w:t>
      </w:r>
      <w:bookmarkEnd w:id="806"/>
      <w:bookmarkEnd w:id="807"/>
      <w:bookmarkEnd w:id="977"/>
    </w:p>
    <w:p w:rsidR="00F70FCA" w:rsidRPr="0027305A" w:rsidRDefault="00A95A33" w:rsidP="0071788A">
      <w:pPr>
        <w:pStyle w:val="Ttulo1"/>
        <w:shd w:val="clear" w:color="auto" w:fill="D9D9D9" w:themeFill="background1" w:themeFillShade="D9"/>
        <w:rPr>
          <w:rFonts w:cs="Arial"/>
          <w:kern w:val="32"/>
          <w:sz w:val="28"/>
          <w:szCs w:val="32"/>
        </w:rPr>
      </w:pPr>
      <w:bookmarkStart w:id="978" w:name="_Toc452121414"/>
      <w:bookmarkStart w:id="979" w:name="_Toc464498337"/>
      <w:bookmarkStart w:id="980" w:name="_Toc464498742"/>
      <w:bookmarkStart w:id="981" w:name="_Toc487209356"/>
      <w:bookmarkStart w:id="982" w:name="_Toc488428670"/>
      <w:bookmarkStart w:id="983" w:name="_Toc491180996"/>
      <w:bookmarkStart w:id="984" w:name="_Toc492377958"/>
      <w:bookmarkStart w:id="985" w:name="_Toc493501660"/>
      <w:bookmarkStart w:id="986" w:name="_Toc494211618"/>
      <w:bookmarkStart w:id="987" w:name="_Toc496883354"/>
      <w:bookmarkStart w:id="988" w:name="_Toc498523235"/>
      <w:bookmarkStart w:id="989" w:name="_Toc511832502"/>
      <w:r w:rsidRPr="0027305A">
        <w:rPr>
          <w:rFonts w:cs="Arial"/>
          <w:kern w:val="32"/>
          <w:sz w:val="28"/>
          <w:szCs w:val="32"/>
        </w:rPr>
        <w:t>Especificaciones Técnicas</w:t>
      </w:r>
      <w:bookmarkEnd w:id="978"/>
      <w:bookmarkEnd w:id="979"/>
      <w:bookmarkEnd w:id="980"/>
      <w:bookmarkEnd w:id="981"/>
      <w:bookmarkEnd w:id="982"/>
      <w:bookmarkEnd w:id="983"/>
      <w:bookmarkEnd w:id="984"/>
      <w:bookmarkEnd w:id="985"/>
      <w:bookmarkEnd w:id="986"/>
      <w:bookmarkEnd w:id="987"/>
      <w:bookmarkEnd w:id="988"/>
      <w:bookmarkEnd w:id="989"/>
    </w:p>
    <w:p w:rsidR="0056472B" w:rsidRDefault="0056472B" w:rsidP="00152D9C">
      <w:pPr>
        <w:jc w:val="both"/>
        <w:rPr>
          <w:rFonts w:ascii="Arial" w:hAnsi="Arial" w:cs="Arial"/>
        </w:rPr>
      </w:pPr>
      <w:bookmarkStart w:id="990" w:name="_Toc309618101"/>
      <w:bookmarkStart w:id="991" w:name="_Toc314085350"/>
      <w:bookmarkStart w:id="992" w:name="_Toc314094171"/>
      <w:bookmarkStart w:id="993" w:name="_Toc289064607"/>
      <w:bookmarkEnd w:id="808"/>
    </w:p>
    <w:p w:rsidR="00D57C37" w:rsidRPr="00D450E3" w:rsidRDefault="00D57C37" w:rsidP="00D57C37">
      <w:pPr>
        <w:tabs>
          <w:tab w:val="left" w:pos="7068"/>
        </w:tabs>
        <w:rPr>
          <w:rFonts w:ascii="Arial" w:hAnsi="Arial" w:cs="Arial"/>
          <w:lang w:val="es-ES"/>
        </w:rPr>
      </w:pPr>
    </w:p>
    <w:p w:rsidR="00822EFB" w:rsidRPr="00822EFB" w:rsidRDefault="00822EFB" w:rsidP="00822EFB">
      <w:pPr>
        <w:pStyle w:val="Prrafodelista"/>
        <w:widowControl/>
        <w:numPr>
          <w:ilvl w:val="0"/>
          <w:numId w:val="100"/>
        </w:numPr>
        <w:shd w:val="clear" w:color="auto" w:fill="F2F2F2" w:themeFill="background1" w:themeFillShade="F2"/>
        <w:ind w:left="284" w:hanging="284"/>
        <w:jc w:val="both"/>
        <w:rPr>
          <w:rFonts w:ascii="Arial" w:hAnsi="Arial" w:cs="Arial"/>
          <w:b/>
          <w:i/>
        </w:rPr>
      </w:pPr>
      <w:r w:rsidRPr="00822EFB">
        <w:rPr>
          <w:rFonts w:ascii="Arial" w:hAnsi="Arial" w:cs="Arial"/>
          <w:b/>
          <w:i/>
        </w:rPr>
        <w:t>OBJETO Y ALCANCE DE LA CONTRATACIÓN</w:t>
      </w:r>
    </w:p>
    <w:p w:rsidR="00822EFB" w:rsidRPr="00822EFB" w:rsidRDefault="00822EFB" w:rsidP="00822EFB">
      <w:pPr>
        <w:pStyle w:val="Prrafodelista"/>
        <w:ind w:left="284"/>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 xml:space="preserve">Adquisición de Material para el Mantenimiento y Conservación Anual (2018) de Oficinas Centrales” consistente en una Partida Única que incluye los materiales referidos en el </w:t>
      </w:r>
      <w:r w:rsidR="00DB46FC">
        <w:rPr>
          <w:rFonts w:ascii="Arial" w:hAnsi="Arial" w:cs="Arial"/>
          <w:b/>
          <w:i/>
        </w:rPr>
        <w:t>Apéndice</w:t>
      </w:r>
      <w:r w:rsidRPr="00822EFB">
        <w:rPr>
          <w:rFonts w:ascii="Arial" w:hAnsi="Arial" w:cs="Arial"/>
          <w:b/>
          <w:i/>
        </w:rPr>
        <w:t xml:space="preserve"> 1,</w:t>
      </w:r>
      <w:r w:rsidRPr="00822EFB">
        <w:rPr>
          <w:rFonts w:ascii="Arial" w:hAnsi="Arial" w:cs="Arial"/>
        </w:rPr>
        <w:t xml:space="preserve"> </w:t>
      </w:r>
      <w:r w:rsidRPr="00822EFB">
        <w:rPr>
          <w:rFonts w:ascii="Arial" w:hAnsi="Arial" w:cs="Arial"/>
          <w:i/>
        </w:rPr>
        <w:t xml:space="preserve">“Cuadro básico de Materiales de Construcción, Cerrajería, Plomería y Eléctrico, entre otros”, </w:t>
      </w:r>
      <w:r w:rsidRPr="00822EFB">
        <w:rPr>
          <w:rFonts w:ascii="Arial" w:hAnsi="Arial" w:cs="Arial"/>
        </w:rPr>
        <w:t>con el objeto de estar en posibilidades de llevar a cabo el Mantenimiento y Conservación Anual de las Oficinas Centrales del Instituto Nacional Electoral</w:t>
      </w:r>
      <w:r w:rsidR="00DB46FC">
        <w:rPr>
          <w:rFonts w:ascii="Arial" w:hAnsi="Arial" w:cs="Arial"/>
        </w:rPr>
        <w:t xml:space="preserve"> ("INSTITUTO") a partir del día</w:t>
      </w:r>
      <w:r w:rsidRPr="00822EFB">
        <w:rPr>
          <w:rFonts w:ascii="Arial" w:hAnsi="Arial" w:cs="Arial"/>
        </w:rPr>
        <w:t xml:space="preserve"> hábil siguiente a la notificación del fallo, hasta el 31 de Diciembre d</w:t>
      </w:r>
      <w:r w:rsidR="00DB46FC">
        <w:rPr>
          <w:rFonts w:ascii="Arial" w:hAnsi="Arial" w:cs="Arial"/>
        </w:rPr>
        <w:t>el 2018.</w:t>
      </w:r>
    </w:p>
    <w:p w:rsidR="00822EFB" w:rsidRPr="00822EFB" w:rsidRDefault="00822EFB" w:rsidP="00822EFB">
      <w:pPr>
        <w:jc w:val="both"/>
        <w:rPr>
          <w:rFonts w:ascii="Arial" w:hAnsi="Arial" w:cs="Arial"/>
        </w:rPr>
      </w:pPr>
    </w:p>
    <w:p w:rsidR="00822EFB" w:rsidRPr="00822EFB" w:rsidRDefault="00822EFB" w:rsidP="00822EFB">
      <w:pPr>
        <w:pStyle w:val="Prrafodelista"/>
        <w:widowControl/>
        <w:numPr>
          <w:ilvl w:val="0"/>
          <w:numId w:val="100"/>
        </w:numPr>
        <w:shd w:val="clear" w:color="auto" w:fill="F2F2F2" w:themeFill="background1" w:themeFillShade="F2"/>
        <w:ind w:left="284" w:hanging="284"/>
        <w:jc w:val="both"/>
        <w:rPr>
          <w:rFonts w:ascii="Arial" w:hAnsi="Arial" w:cs="Arial"/>
        </w:rPr>
      </w:pPr>
      <w:r w:rsidRPr="00822EFB">
        <w:rPr>
          <w:rFonts w:ascii="Arial" w:hAnsi="Arial" w:cs="Arial"/>
          <w:b/>
          <w:i/>
        </w:rPr>
        <w:t>TIPO DE CONTRATACIÓN</w:t>
      </w:r>
    </w:p>
    <w:p w:rsidR="00822EFB" w:rsidRPr="00822EFB" w:rsidRDefault="00822EFB" w:rsidP="00822EFB">
      <w:pPr>
        <w:jc w:val="both"/>
        <w:rPr>
          <w:rFonts w:ascii="Arial" w:hAnsi="Arial" w:cs="Arial"/>
        </w:rPr>
      </w:pPr>
    </w:p>
    <w:p w:rsidR="00822EFB" w:rsidRPr="00822EFB" w:rsidRDefault="00822EFB" w:rsidP="00822EFB">
      <w:pPr>
        <w:pStyle w:val="Sangra3detindependiente1"/>
        <w:ind w:left="0"/>
        <w:rPr>
          <w:rFonts w:cs="Arial"/>
          <w:sz w:val="20"/>
          <w:lang w:eastAsia="en-US"/>
        </w:rPr>
      </w:pPr>
      <w:r w:rsidRPr="00822EFB">
        <w:rPr>
          <w:rFonts w:cs="Arial"/>
          <w:sz w:val="20"/>
          <w:lang w:eastAsia="en-US"/>
        </w:rPr>
        <w:t xml:space="preserve">La contratación objeto del presente procedimiento de Licitación Pública, se adjudicará al “LICITANTE” cuya proposición resulte solvente, consiste en la celebración de un contrato abierto en los términos del artículo 56 del Reglamento del Instituto Federal Electoral en Materia de Adquisiciones, Arrendamientos de Bienes Muebles y Servicios ("REGLAMENTO"). </w:t>
      </w:r>
    </w:p>
    <w:p w:rsidR="00822EFB" w:rsidRPr="00822EFB" w:rsidRDefault="00822EFB" w:rsidP="00822EFB">
      <w:pPr>
        <w:pStyle w:val="Sangra3detindependiente1"/>
        <w:ind w:left="0"/>
        <w:rPr>
          <w:rFonts w:cs="Arial"/>
          <w:sz w:val="20"/>
          <w:lang w:eastAsia="en-US"/>
        </w:rPr>
      </w:pPr>
    </w:p>
    <w:p w:rsidR="00822EFB" w:rsidRPr="00822EFB" w:rsidRDefault="00822EFB" w:rsidP="00822EFB">
      <w:pPr>
        <w:pStyle w:val="Sangra3detindependiente1"/>
        <w:ind w:left="0"/>
        <w:rPr>
          <w:rFonts w:cs="Arial"/>
          <w:sz w:val="20"/>
          <w:lang w:eastAsia="en-US"/>
        </w:rPr>
      </w:pPr>
      <w:r w:rsidRPr="00822EFB">
        <w:rPr>
          <w:rFonts w:cs="Arial"/>
          <w:sz w:val="20"/>
          <w:lang w:eastAsia="en-US"/>
        </w:rPr>
        <w:t>El presupuesto mínimo y máximo que podrá ejercerse será conforme a lo que se señala a continuación:</w:t>
      </w:r>
    </w:p>
    <w:p w:rsidR="00822EFB" w:rsidRPr="00822EFB" w:rsidRDefault="00822EFB" w:rsidP="00822EFB">
      <w:pPr>
        <w:pStyle w:val="Sangra3detindependiente1"/>
        <w:ind w:left="0"/>
        <w:rPr>
          <w:rFonts w:cs="Arial"/>
          <w:sz w:val="20"/>
          <w:lang w:eastAsia="en-US"/>
        </w:rPr>
      </w:pPr>
    </w:p>
    <w:tbl>
      <w:tblPr>
        <w:tblW w:w="0" w:type="auto"/>
        <w:tblInd w:w="983" w:type="dxa"/>
        <w:tblCellMar>
          <w:left w:w="0" w:type="dxa"/>
          <w:right w:w="0" w:type="dxa"/>
        </w:tblCellMar>
        <w:tblLook w:val="04A0" w:firstRow="1" w:lastRow="0" w:firstColumn="1" w:lastColumn="0" w:noHBand="0" w:noVBand="1"/>
      </w:tblPr>
      <w:tblGrid>
        <w:gridCol w:w="3279"/>
        <w:gridCol w:w="3515"/>
      </w:tblGrid>
      <w:tr w:rsidR="00822EFB" w:rsidRPr="00822EFB" w:rsidTr="00822EFB">
        <w:trPr>
          <w:trHeight w:val="643"/>
        </w:trPr>
        <w:tc>
          <w:tcPr>
            <w:tcW w:w="327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2EFB" w:rsidRPr="00822EFB" w:rsidRDefault="00822EFB" w:rsidP="00822EFB">
            <w:pPr>
              <w:pStyle w:val="Sangra3detindependiente1"/>
              <w:ind w:left="0"/>
              <w:jc w:val="center"/>
              <w:rPr>
                <w:rFonts w:cs="Arial"/>
                <w:b/>
                <w:bCs/>
                <w:sz w:val="20"/>
              </w:rPr>
            </w:pPr>
            <w:r w:rsidRPr="00822EFB">
              <w:rPr>
                <w:rFonts w:cs="Arial"/>
                <w:b/>
                <w:bCs/>
                <w:sz w:val="20"/>
              </w:rPr>
              <w:t xml:space="preserve">Monto Mínimo </w:t>
            </w:r>
          </w:p>
          <w:p w:rsidR="00822EFB" w:rsidRPr="00822EFB" w:rsidRDefault="00822EFB" w:rsidP="00822EFB">
            <w:pPr>
              <w:pStyle w:val="Sangra3detindependiente1"/>
              <w:ind w:left="0"/>
              <w:jc w:val="center"/>
              <w:rPr>
                <w:rFonts w:cs="Arial"/>
                <w:b/>
                <w:bCs/>
                <w:sz w:val="20"/>
              </w:rPr>
            </w:pPr>
            <w:r w:rsidRPr="00822EFB">
              <w:rPr>
                <w:rFonts w:cs="Arial"/>
                <w:b/>
                <w:bCs/>
                <w:sz w:val="20"/>
              </w:rPr>
              <w:t>(I.V.A. incluido)</w:t>
            </w:r>
          </w:p>
        </w:tc>
        <w:tc>
          <w:tcPr>
            <w:tcW w:w="351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2EFB" w:rsidRPr="00822EFB" w:rsidRDefault="00822EFB" w:rsidP="00822EFB">
            <w:pPr>
              <w:pStyle w:val="Sangra3detindependiente1"/>
              <w:ind w:left="0"/>
              <w:jc w:val="center"/>
              <w:rPr>
                <w:rFonts w:cs="Arial"/>
                <w:b/>
                <w:bCs/>
                <w:sz w:val="20"/>
              </w:rPr>
            </w:pPr>
            <w:r w:rsidRPr="00822EFB">
              <w:rPr>
                <w:rFonts w:cs="Arial"/>
                <w:b/>
                <w:bCs/>
                <w:sz w:val="20"/>
              </w:rPr>
              <w:t xml:space="preserve">Monto Máximo </w:t>
            </w:r>
          </w:p>
          <w:p w:rsidR="00822EFB" w:rsidRPr="00822EFB" w:rsidRDefault="00822EFB" w:rsidP="00822EFB">
            <w:pPr>
              <w:pStyle w:val="Sangra3detindependiente1"/>
              <w:ind w:left="0"/>
              <w:jc w:val="center"/>
              <w:rPr>
                <w:rFonts w:cs="Arial"/>
                <w:b/>
                <w:bCs/>
                <w:sz w:val="20"/>
              </w:rPr>
            </w:pPr>
            <w:r w:rsidRPr="00822EFB">
              <w:rPr>
                <w:rFonts w:cs="Arial"/>
                <w:b/>
                <w:bCs/>
                <w:sz w:val="20"/>
              </w:rPr>
              <w:t>(I.V.A. incluido)</w:t>
            </w:r>
          </w:p>
        </w:tc>
      </w:tr>
      <w:tr w:rsidR="00822EFB" w:rsidRPr="00822EFB" w:rsidTr="00822EFB">
        <w:trPr>
          <w:trHeight w:val="510"/>
        </w:trPr>
        <w:tc>
          <w:tcPr>
            <w:tcW w:w="327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2EFB" w:rsidRPr="00822EFB" w:rsidRDefault="00822EFB" w:rsidP="00822EFB">
            <w:pPr>
              <w:pStyle w:val="Sangra3detindependiente1"/>
              <w:ind w:left="0"/>
              <w:jc w:val="center"/>
              <w:rPr>
                <w:rFonts w:cs="Arial"/>
                <w:sz w:val="20"/>
              </w:rPr>
            </w:pPr>
            <w:r w:rsidRPr="00822EFB">
              <w:rPr>
                <w:rFonts w:cs="Arial"/>
                <w:sz w:val="20"/>
              </w:rPr>
              <w:t>$1’272,560.00 (40%)</w:t>
            </w:r>
          </w:p>
        </w:tc>
        <w:tc>
          <w:tcPr>
            <w:tcW w:w="351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822EFB" w:rsidRPr="00822EFB" w:rsidRDefault="00822EFB" w:rsidP="00822EFB">
            <w:pPr>
              <w:pStyle w:val="Sangra3detindependiente1"/>
              <w:ind w:left="0"/>
              <w:jc w:val="center"/>
              <w:rPr>
                <w:rFonts w:cs="Arial"/>
                <w:sz w:val="20"/>
              </w:rPr>
            </w:pPr>
            <w:r w:rsidRPr="00822EFB">
              <w:rPr>
                <w:rFonts w:cs="Arial"/>
                <w:sz w:val="20"/>
              </w:rPr>
              <w:t>$3,181,400.00 (100%)</w:t>
            </w:r>
          </w:p>
        </w:tc>
      </w:tr>
    </w:tbl>
    <w:p w:rsidR="00822EFB" w:rsidRPr="00822EFB" w:rsidRDefault="00822EFB" w:rsidP="00822EFB">
      <w:pPr>
        <w:jc w:val="both"/>
        <w:rPr>
          <w:rFonts w:ascii="Arial" w:hAnsi="Arial" w:cs="Arial"/>
        </w:rPr>
      </w:pPr>
    </w:p>
    <w:p w:rsidR="00822EFB" w:rsidRPr="00822EFB" w:rsidRDefault="00822EFB" w:rsidP="00822EFB">
      <w:pPr>
        <w:pStyle w:val="Prrafodelista"/>
        <w:widowControl/>
        <w:numPr>
          <w:ilvl w:val="0"/>
          <w:numId w:val="100"/>
        </w:numPr>
        <w:shd w:val="clear" w:color="auto" w:fill="F2F2F2" w:themeFill="background1" w:themeFillShade="F2"/>
        <w:ind w:left="284" w:hanging="284"/>
        <w:jc w:val="both"/>
        <w:rPr>
          <w:rFonts w:ascii="Arial" w:hAnsi="Arial" w:cs="Arial"/>
          <w:b/>
          <w:i/>
        </w:rPr>
      </w:pPr>
      <w:r w:rsidRPr="00822EFB">
        <w:rPr>
          <w:rFonts w:ascii="Arial" w:hAnsi="Arial" w:cs="Arial"/>
          <w:b/>
          <w:i/>
        </w:rPr>
        <w:t>ALCANCES GENERALES DE LA CONTRATACIÓN</w:t>
      </w:r>
    </w:p>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 xml:space="preserve">La presente convocatoria consiste en la celebración de un contrato abierto para el suministro del material referido en el </w:t>
      </w:r>
      <w:r>
        <w:rPr>
          <w:rFonts w:ascii="Arial" w:hAnsi="Arial" w:cs="Arial"/>
          <w:b/>
          <w:i/>
        </w:rPr>
        <w:t>Apéndice</w:t>
      </w:r>
      <w:r w:rsidRPr="00822EFB">
        <w:rPr>
          <w:rFonts w:ascii="Arial" w:hAnsi="Arial" w:cs="Arial"/>
          <w:b/>
          <w:i/>
        </w:rPr>
        <w:t xml:space="preserve"> 1.</w:t>
      </w:r>
    </w:p>
    <w:p w:rsidR="00822EFB" w:rsidRPr="00822EFB" w:rsidRDefault="00822EFB" w:rsidP="00822EFB">
      <w:pPr>
        <w:jc w:val="both"/>
        <w:rPr>
          <w:rFonts w:ascii="Arial" w:hAnsi="Arial" w:cs="Arial"/>
          <w:i/>
        </w:rPr>
      </w:pPr>
    </w:p>
    <w:p w:rsidR="00822EFB" w:rsidRPr="00822EFB" w:rsidRDefault="00822EFB" w:rsidP="00822EFB">
      <w:pPr>
        <w:pStyle w:val="Prrafodelista"/>
        <w:widowControl/>
        <w:numPr>
          <w:ilvl w:val="0"/>
          <w:numId w:val="100"/>
        </w:numPr>
        <w:shd w:val="clear" w:color="auto" w:fill="F2F2F2" w:themeFill="background1" w:themeFillShade="F2"/>
        <w:ind w:left="284" w:hanging="284"/>
        <w:jc w:val="both"/>
        <w:rPr>
          <w:rFonts w:ascii="Arial" w:hAnsi="Arial" w:cs="Arial"/>
          <w:b/>
          <w:i/>
        </w:rPr>
      </w:pPr>
      <w:r w:rsidRPr="00822EFB">
        <w:rPr>
          <w:rFonts w:ascii="Arial" w:hAnsi="Arial" w:cs="Arial"/>
          <w:b/>
          <w:i/>
        </w:rPr>
        <w:t>CONDICIONES PARA LA CONTRATACIÓN</w:t>
      </w:r>
    </w:p>
    <w:p w:rsidR="00822EFB" w:rsidRPr="00822EFB" w:rsidRDefault="00822EFB" w:rsidP="00822EFB">
      <w:pPr>
        <w:jc w:val="both"/>
        <w:rPr>
          <w:rFonts w:ascii="Arial" w:hAnsi="Arial" w:cs="Arial"/>
          <w:b/>
          <w:i/>
        </w:rPr>
      </w:pPr>
    </w:p>
    <w:p w:rsidR="00822EFB" w:rsidRPr="00822EFB" w:rsidRDefault="00822EFB" w:rsidP="00822EFB">
      <w:pPr>
        <w:pStyle w:val="Prrafodelista"/>
        <w:widowControl/>
        <w:numPr>
          <w:ilvl w:val="1"/>
          <w:numId w:val="100"/>
        </w:numPr>
        <w:ind w:left="284" w:hanging="284"/>
        <w:rPr>
          <w:rFonts w:ascii="Arial" w:hAnsi="Arial" w:cs="Arial"/>
          <w:b/>
          <w:i/>
          <w:color w:val="D5007F"/>
        </w:rPr>
      </w:pPr>
      <w:r w:rsidRPr="00822EFB">
        <w:rPr>
          <w:rFonts w:ascii="Arial" w:hAnsi="Arial" w:cs="Arial"/>
          <w:b/>
          <w:i/>
          <w:color w:val="D5007F"/>
        </w:rPr>
        <w:t>Solicitud de Material</w:t>
      </w:r>
    </w:p>
    <w:p w:rsidR="00822EFB" w:rsidRPr="00822EFB" w:rsidRDefault="00822EFB" w:rsidP="00822EFB">
      <w:pPr>
        <w:jc w:val="both"/>
        <w:rPr>
          <w:rFonts w:ascii="Arial" w:hAnsi="Arial" w:cs="Arial"/>
          <w:b/>
          <w:i/>
        </w:rPr>
      </w:pPr>
    </w:p>
    <w:p w:rsidR="00822EFB" w:rsidRDefault="00822EFB" w:rsidP="00822EFB">
      <w:pPr>
        <w:jc w:val="both"/>
        <w:rPr>
          <w:rFonts w:ascii="Arial" w:hAnsi="Arial" w:cs="Arial"/>
        </w:rPr>
      </w:pPr>
      <w:r w:rsidRPr="00822EFB">
        <w:rPr>
          <w:rFonts w:ascii="Arial" w:hAnsi="Arial" w:cs="Arial"/>
        </w:rPr>
        <w:t>El material se solicitará al “PROVEEDOR” mediante correo electrónico a la</w:t>
      </w:r>
      <w:r w:rsidR="00BE3EFA">
        <w:rPr>
          <w:rFonts w:ascii="Arial" w:hAnsi="Arial" w:cs="Arial"/>
        </w:rPr>
        <w:t>(s) direccio</w:t>
      </w:r>
      <w:r w:rsidRPr="00822EFB">
        <w:rPr>
          <w:rFonts w:ascii="Arial" w:hAnsi="Arial" w:cs="Arial"/>
        </w:rPr>
        <w:t>n</w:t>
      </w:r>
      <w:r w:rsidR="00BE3EFA">
        <w:rPr>
          <w:rFonts w:ascii="Arial" w:hAnsi="Arial" w:cs="Arial"/>
        </w:rPr>
        <w:t>es</w:t>
      </w:r>
      <w:r w:rsidRPr="00822EFB">
        <w:rPr>
          <w:rFonts w:ascii="Arial" w:hAnsi="Arial" w:cs="Arial"/>
        </w:rPr>
        <w:t xml:space="preserve"> que éste </w:t>
      </w:r>
      <w:r w:rsidRPr="00DB46FC">
        <w:rPr>
          <w:rFonts w:ascii="Arial" w:hAnsi="Arial" w:cs="Arial"/>
        </w:rPr>
        <w:t>indique</w:t>
      </w:r>
      <w:r w:rsidR="00DB46FC">
        <w:rPr>
          <w:rFonts w:ascii="Arial" w:hAnsi="Arial" w:cs="Arial"/>
        </w:rPr>
        <w:t>*</w:t>
      </w:r>
      <w:r w:rsidR="00BE3EFA" w:rsidRPr="00DB46FC">
        <w:rPr>
          <w:rFonts w:ascii="Arial" w:hAnsi="Arial" w:cs="Arial"/>
        </w:rPr>
        <w:t xml:space="preserve">, </w:t>
      </w:r>
      <w:r w:rsidRPr="00DB46FC">
        <w:rPr>
          <w:rFonts w:ascii="Arial" w:hAnsi="Arial" w:cs="Arial"/>
        </w:rPr>
        <w:t xml:space="preserve">para </w:t>
      </w:r>
      <w:r w:rsidRPr="00822EFB">
        <w:rPr>
          <w:rFonts w:ascii="Arial" w:hAnsi="Arial" w:cs="Arial"/>
        </w:rPr>
        <w:t xml:space="preserve">lo cual, siendo el Administrador y el Supervisor del Contrato, las únicas personas autorizadas para formular las solicitudes, utilizando el Formato “Solicitud de Material” mismo que se establece en el </w:t>
      </w:r>
      <w:r w:rsidR="00DB46FC">
        <w:rPr>
          <w:rFonts w:ascii="Arial" w:hAnsi="Arial" w:cs="Arial"/>
          <w:b/>
          <w:i/>
        </w:rPr>
        <w:t>Apéndice</w:t>
      </w:r>
      <w:r w:rsidRPr="00822EFB">
        <w:rPr>
          <w:rFonts w:ascii="Arial" w:hAnsi="Arial" w:cs="Arial"/>
          <w:b/>
          <w:i/>
        </w:rPr>
        <w:t xml:space="preserve"> 2</w:t>
      </w:r>
      <w:r w:rsidRPr="00822EFB">
        <w:rPr>
          <w:rFonts w:ascii="Arial" w:hAnsi="Arial" w:cs="Arial"/>
        </w:rPr>
        <w:t>.</w:t>
      </w:r>
    </w:p>
    <w:p w:rsidR="00E76037" w:rsidRDefault="00E76037" w:rsidP="00822EFB">
      <w:pPr>
        <w:jc w:val="both"/>
        <w:rPr>
          <w:rFonts w:ascii="Arial" w:hAnsi="Arial" w:cs="Arial"/>
        </w:rPr>
      </w:pPr>
    </w:p>
    <w:p w:rsidR="00DB46FC" w:rsidRPr="00DB46FC" w:rsidRDefault="00DB46FC" w:rsidP="00822EFB">
      <w:pPr>
        <w:jc w:val="both"/>
        <w:rPr>
          <w:rFonts w:ascii="Arial" w:hAnsi="Arial" w:cs="Arial"/>
          <w:b/>
          <w:u w:val="single"/>
        </w:rPr>
      </w:pPr>
      <w:r w:rsidRPr="00DB46FC">
        <w:rPr>
          <w:rFonts w:ascii="Arial" w:hAnsi="Arial" w:cs="Arial"/>
          <w:b/>
          <w:u w:val="single"/>
        </w:rPr>
        <w:t>*Como parte de su oferta técnica, mediante escrito libre firmado por el representante legal, se deberá indicar la(s) direcciones de correo electrónico a las que se le hará llegar las solicitudes y notificaciones.</w:t>
      </w:r>
    </w:p>
    <w:p w:rsidR="00822EFB" w:rsidRPr="00822EFB" w:rsidRDefault="00822EFB" w:rsidP="00822EFB">
      <w:pPr>
        <w:jc w:val="both"/>
        <w:rPr>
          <w:rFonts w:ascii="Arial" w:hAnsi="Arial" w:cs="Arial"/>
        </w:rPr>
      </w:pPr>
    </w:p>
    <w:p w:rsidR="00822EFB" w:rsidRPr="00DB46FC" w:rsidRDefault="00822EFB" w:rsidP="00822EFB">
      <w:pPr>
        <w:tabs>
          <w:tab w:val="left" w:pos="7956"/>
        </w:tabs>
        <w:jc w:val="both"/>
        <w:rPr>
          <w:rFonts w:ascii="Arial" w:hAnsi="Arial" w:cs="Arial"/>
        </w:rPr>
      </w:pPr>
      <w:r w:rsidRPr="00822EFB">
        <w:rPr>
          <w:rFonts w:ascii="Arial" w:hAnsi="Arial" w:cs="Arial"/>
        </w:rPr>
        <w:t xml:space="preserve">En caso de que el Administrador o Supervisor del Contrato detecte algún desperfecto o malfuncionamiento de los materiales recibidos, </w:t>
      </w:r>
      <w:r w:rsidRPr="00822EFB">
        <w:rPr>
          <w:rFonts w:ascii="Arial" w:hAnsi="Arial" w:cs="Arial"/>
          <w:i/>
        </w:rPr>
        <w:t>se le notificara vía correo electrónico</w:t>
      </w:r>
      <w:r w:rsidRPr="00822EFB">
        <w:rPr>
          <w:rFonts w:ascii="Arial" w:hAnsi="Arial" w:cs="Arial"/>
        </w:rPr>
        <w:t xml:space="preserve"> al “PROVEEDOR” para que sea remplazado en un lapso no mayor a 2 días hábiles a partir de la notificación</w:t>
      </w:r>
      <w:r w:rsidRPr="00DB46FC">
        <w:rPr>
          <w:rFonts w:ascii="Arial" w:hAnsi="Arial" w:cs="Arial"/>
        </w:rPr>
        <w:t>.</w:t>
      </w:r>
      <w:r w:rsidR="002D4370" w:rsidRPr="00DB46FC">
        <w:rPr>
          <w:rFonts w:ascii="Arial" w:hAnsi="Arial" w:cs="Arial"/>
        </w:rPr>
        <w:t xml:space="preserve"> En caso de no reemplazarse en el plazo señalado se tendrán por no recibidos y se aplicarán las penas convencionales correspondientes.</w:t>
      </w:r>
    </w:p>
    <w:p w:rsidR="00822EFB" w:rsidRPr="00DB46FC" w:rsidRDefault="00822EFB" w:rsidP="00822EFB">
      <w:pPr>
        <w:tabs>
          <w:tab w:val="left" w:pos="7956"/>
        </w:tabs>
        <w:jc w:val="both"/>
        <w:rPr>
          <w:rFonts w:ascii="Arial" w:hAnsi="Arial" w:cs="Arial"/>
        </w:rPr>
      </w:pPr>
    </w:p>
    <w:p w:rsidR="00822EFB" w:rsidRPr="00822EFB" w:rsidRDefault="00822EFB" w:rsidP="00822EFB">
      <w:pPr>
        <w:pStyle w:val="Listavistosa-nfasis11"/>
        <w:spacing w:after="0" w:line="240" w:lineRule="auto"/>
        <w:ind w:left="0" w:right="50"/>
        <w:contextualSpacing w:val="0"/>
        <w:jc w:val="both"/>
        <w:rPr>
          <w:rFonts w:ascii="Arial" w:eastAsiaTheme="minorHAnsi" w:hAnsi="Arial" w:cs="Arial"/>
          <w:sz w:val="20"/>
          <w:szCs w:val="20"/>
        </w:rPr>
      </w:pPr>
      <w:r w:rsidRPr="00822EFB">
        <w:rPr>
          <w:rFonts w:ascii="Arial" w:eastAsiaTheme="minorHAnsi" w:hAnsi="Arial" w:cs="Arial"/>
          <w:sz w:val="20"/>
          <w:szCs w:val="20"/>
        </w:rPr>
        <w:lastRenderedPageBreak/>
        <w:t xml:space="preserve">A petición del supervisor o del administrador del contrato, el “PROVEEDOR” deberá entregar los materiales en </w:t>
      </w:r>
      <w:r w:rsidR="005923F4">
        <w:rPr>
          <w:rFonts w:ascii="Arial" w:eastAsiaTheme="minorHAnsi" w:hAnsi="Arial" w:cs="Arial"/>
          <w:sz w:val="20"/>
          <w:szCs w:val="20"/>
        </w:rPr>
        <w:t>los</w:t>
      </w:r>
      <w:r w:rsidRPr="00822EFB">
        <w:rPr>
          <w:rFonts w:ascii="Arial" w:eastAsiaTheme="minorHAnsi" w:hAnsi="Arial" w:cs="Arial"/>
          <w:sz w:val="20"/>
          <w:szCs w:val="20"/>
        </w:rPr>
        <w:t xml:space="preserve"> lugar</w:t>
      </w:r>
      <w:r w:rsidR="005923F4">
        <w:rPr>
          <w:rFonts w:ascii="Arial" w:eastAsiaTheme="minorHAnsi" w:hAnsi="Arial" w:cs="Arial"/>
          <w:sz w:val="20"/>
          <w:szCs w:val="20"/>
        </w:rPr>
        <w:t>es que corresponda según lo</w:t>
      </w:r>
      <w:r w:rsidRPr="00822EFB">
        <w:rPr>
          <w:rFonts w:ascii="Arial" w:eastAsiaTheme="minorHAnsi" w:hAnsi="Arial" w:cs="Arial"/>
          <w:sz w:val="20"/>
          <w:szCs w:val="20"/>
        </w:rPr>
        <w:t xml:space="preserve"> </w:t>
      </w:r>
      <w:r w:rsidR="005923F4">
        <w:rPr>
          <w:rFonts w:ascii="Arial" w:eastAsiaTheme="minorHAnsi" w:hAnsi="Arial" w:cs="Arial"/>
          <w:sz w:val="20"/>
          <w:szCs w:val="20"/>
        </w:rPr>
        <w:t>señalado en el numeral 1.4.2 de la convocatoria</w:t>
      </w:r>
      <w:r w:rsidRPr="00822EFB">
        <w:rPr>
          <w:rFonts w:ascii="Arial" w:eastAsiaTheme="minorHAnsi" w:hAnsi="Arial" w:cs="Arial"/>
          <w:sz w:val="20"/>
          <w:szCs w:val="20"/>
        </w:rPr>
        <w:t>; en paquetes o grupos para facilitar su distribución a los usuarios finales.</w:t>
      </w:r>
    </w:p>
    <w:p w:rsidR="00822EFB" w:rsidRPr="00822EFB" w:rsidRDefault="00822EFB" w:rsidP="00822EFB">
      <w:pPr>
        <w:pStyle w:val="Listavistosa-nfasis11"/>
        <w:spacing w:after="0" w:line="240" w:lineRule="auto"/>
        <w:ind w:left="0" w:right="50"/>
        <w:contextualSpacing w:val="0"/>
        <w:jc w:val="both"/>
        <w:rPr>
          <w:rFonts w:ascii="Arial" w:eastAsiaTheme="minorHAnsi" w:hAnsi="Arial" w:cs="Arial"/>
          <w:sz w:val="20"/>
          <w:szCs w:val="20"/>
        </w:rPr>
      </w:pPr>
    </w:p>
    <w:p w:rsidR="00822EFB" w:rsidRPr="00822EFB" w:rsidRDefault="00822EFB" w:rsidP="00822EFB">
      <w:pPr>
        <w:pStyle w:val="Listavistosa-nfasis11"/>
        <w:spacing w:after="0" w:line="240" w:lineRule="auto"/>
        <w:ind w:left="0" w:right="50"/>
        <w:contextualSpacing w:val="0"/>
        <w:jc w:val="both"/>
        <w:rPr>
          <w:rFonts w:ascii="Arial" w:eastAsiaTheme="minorHAnsi" w:hAnsi="Arial" w:cs="Arial"/>
          <w:sz w:val="20"/>
          <w:szCs w:val="20"/>
        </w:rPr>
      </w:pPr>
      <w:r w:rsidRPr="00822EFB">
        <w:rPr>
          <w:rFonts w:ascii="Arial" w:eastAsiaTheme="minorHAnsi" w:hAnsi="Arial" w:cs="Arial"/>
          <w:sz w:val="20"/>
          <w:szCs w:val="20"/>
        </w:rPr>
        <w:t>En caso de que el lugar de entrega sea distinto al del almacén del “INSTITUTO”, el administrador o supervisor del</w:t>
      </w:r>
      <w:r w:rsidR="005923F4">
        <w:rPr>
          <w:rFonts w:ascii="Arial" w:eastAsiaTheme="minorHAnsi" w:hAnsi="Arial" w:cs="Arial"/>
          <w:sz w:val="20"/>
          <w:szCs w:val="20"/>
        </w:rPr>
        <w:t xml:space="preserve"> contrato indicará</w:t>
      </w:r>
      <w:r w:rsidRPr="00822EFB">
        <w:rPr>
          <w:rFonts w:ascii="Arial" w:eastAsiaTheme="minorHAnsi" w:hAnsi="Arial" w:cs="Arial"/>
          <w:sz w:val="20"/>
          <w:szCs w:val="20"/>
        </w:rPr>
        <w:t xml:space="preserve"> el nombre del responsable de la recepción de los materiales.</w:t>
      </w:r>
    </w:p>
    <w:p w:rsidR="00822EFB" w:rsidRPr="00822EFB" w:rsidRDefault="00822EFB" w:rsidP="00822EFB">
      <w:pPr>
        <w:pStyle w:val="Listavistosa-nfasis11"/>
        <w:spacing w:after="0" w:line="240" w:lineRule="auto"/>
        <w:ind w:left="0" w:right="50"/>
        <w:contextualSpacing w:val="0"/>
        <w:jc w:val="both"/>
        <w:rPr>
          <w:rFonts w:ascii="Arial" w:eastAsiaTheme="minorHAnsi" w:hAnsi="Arial" w:cs="Arial"/>
          <w:sz w:val="20"/>
          <w:szCs w:val="20"/>
        </w:rPr>
      </w:pPr>
    </w:p>
    <w:p w:rsidR="00822EFB" w:rsidRPr="00822EFB" w:rsidRDefault="00822EFB" w:rsidP="00822EFB">
      <w:pPr>
        <w:pStyle w:val="Prrafodelista"/>
        <w:widowControl/>
        <w:numPr>
          <w:ilvl w:val="1"/>
          <w:numId w:val="100"/>
        </w:numPr>
        <w:ind w:left="284" w:hanging="284"/>
        <w:rPr>
          <w:rFonts w:ascii="Arial" w:hAnsi="Arial" w:cs="Arial"/>
          <w:b/>
          <w:i/>
          <w:color w:val="D5007F"/>
        </w:rPr>
      </w:pPr>
      <w:r w:rsidRPr="00822EFB">
        <w:rPr>
          <w:rFonts w:ascii="Arial" w:hAnsi="Arial" w:cs="Arial"/>
          <w:b/>
          <w:i/>
          <w:color w:val="D5007F"/>
        </w:rPr>
        <w:t>Plazos y Tiempos de Entrega</w:t>
      </w:r>
    </w:p>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Las solicitudes se generarán los días viernes, conforme a las necesidades que se requieran, para lo cual, el "PROVEEDOR" tendrá un plazo de entrega de cuatro días hábiles después de haber sido notificado el requerimiento. En caso de que el día viernes sea inhábil, la solicitud se realizará el día jueves previo.</w:t>
      </w:r>
    </w:p>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En caso de solicitudes extraordinarias, es decir; solicitudes que se realicen cualquier día de la semana y por causas justificadas, el tiempo de entrega no podrá ser mayor a dos días hábiles después de haber sido notificado el requerimiento.</w:t>
      </w:r>
    </w:p>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 xml:space="preserve">Para la presente contratación únicamente aplicaran prórrogas cuando se determine estrictamente necesario, previa validación del administrador del contrato </w:t>
      </w:r>
    </w:p>
    <w:p w:rsidR="00822EFB" w:rsidRPr="00822EFB" w:rsidRDefault="00822EFB" w:rsidP="00822EFB">
      <w:pPr>
        <w:jc w:val="both"/>
        <w:rPr>
          <w:rFonts w:ascii="Arial" w:hAnsi="Arial" w:cs="Arial"/>
        </w:rPr>
      </w:pPr>
    </w:p>
    <w:tbl>
      <w:tblPr>
        <w:tblStyle w:val="Tablaconcuadrcula"/>
        <w:tblW w:w="0" w:type="auto"/>
        <w:jc w:val="center"/>
        <w:tblLook w:val="04A0" w:firstRow="1" w:lastRow="0" w:firstColumn="1" w:lastColumn="0" w:noHBand="0" w:noVBand="1"/>
      </w:tblPr>
      <w:tblGrid>
        <w:gridCol w:w="3114"/>
        <w:gridCol w:w="2835"/>
      </w:tblGrid>
      <w:tr w:rsidR="00822EFB" w:rsidRPr="00822EFB" w:rsidTr="00822EFB">
        <w:trPr>
          <w:jc w:val="center"/>
        </w:trPr>
        <w:tc>
          <w:tcPr>
            <w:tcW w:w="3114" w:type="dxa"/>
            <w:shd w:val="clear" w:color="auto" w:fill="BFBFBF" w:themeFill="background1" w:themeFillShade="BF"/>
            <w:vAlign w:val="center"/>
          </w:tcPr>
          <w:p w:rsidR="00822EFB" w:rsidRPr="00822EFB" w:rsidRDefault="00822EFB" w:rsidP="00822EFB">
            <w:pPr>
              <w:jc w:val="center"/>
              <w:rPr>
                <w:rFonts w:ascii="Arial" w:hAnsi="Arial" w:cs="Arial"/>
                <w:b/>
              </w:rPr>
            </w:pPr>
            <w:r w:rsidRPr="00822EFB">
              <w:rPr>
                <w:rFonts w:ascii="Arial" w:hAnsi="Arial" w:cs="Arial"/>
                <w:b/>
              </w:rPr>
              <w:t>Tipo de Solicitud</w:t>
            </w:r>
          </w:p>
        </w:tc>
        <w:tc>
          <w:tcPr>
            <w:tcW w:w="2835" w:type="dxa"/>
            <w:shd w:val="clear" w:color="auto" w:fill="BFBFBF" w:themeFill="background1" w:themeFillShade="BF"/>
            <w:vAlign w:val="center"/>
          </w:tcPr>
          <w:p w:rsidR="00822EFB" w:rsidRPr="00822EFB" w:rsidRDefault="00822EFB" w:rsidP="00822EFB">
            <w:pPr>
              <w:jc w:val="center"/>
              <w:rPr>
                <w:rFonts w:ascii="Arial" w:hAnsi="Arial" w:cs="Arial"/>
                <w:b/>
              </w:rPr>
            </w:pPr>
            <w:r w:rsidRPr="00822EFB">
              <w:rPr>
                <w:rFonts w:ascii="Arial" w:hAnsi="Arial" w:cs="Arial"/>
                <w:b/>
              </w:rPr>
              <w:t>Tiempo de entrega</w:t>
            </w:r>
          </w:p>
          <w:p w:rsidR="00822EFB" w:rsidRPr="00822EFB" w:rsidRDefault="00822EFB" w:rsidP="00822EFB">
            <w:pPr>
              <w:jc w:val="center"/>
              <w:rPr>
                <w:rFonts w:ascii="Arial" w:hAnsi="Arial" w:cs="Arial"/>
                <w:b/>
              </w:rPr>
            </w:pPr>
            <w:r w:rsidRPr="00822EFB">
              <w:rPr>
                <w:rFonts w:ascii="Arial" w:hAnsi="Arial" w:cs="Arial"/>
                <w:b/>
              </w:rPr>
              <w:t>(a partir de la notificación)</w:t>
            </w:r>
          </w:p>
        </w:tc>
      </w:tr>
      <w:tr w:rsidR="00822EFB" w:rsidRPr="00822EFB" w:rsidTr="00822EFB">
        <w:trPr>
          <w:jc w:val="center"/>
        </w:trPr>
        <w:tc>
          <w:tcPr>
            <w:tcW w:w="3114" w:type="dxa"/>
          </w:tcPr>
          <w:p w:rsidR="00822EFB" w:rsidRPr="00822EFB" w:rsidRDefault="00822EFB" w:rsidP="00822EFB">
            <w:pPr>
              <w:jc w:val="both"/>
              <w:rPr>
                <w:rFonts w:ascii="Arial" w:hAnsi="Arial" w:cs="Arial"/>
              </w:rPr>
            </w:pPr>
            <w:r w:rsidRPr="00822EFB">
              <w:rPr>
                <w:rFonts w:ascii="Arial" w:hAnsi="Arial" w:cs="Arial"/>
              </w:rPr>
              <w:t>Solicitudes Semanales</w:t>
            </w:r>
          </w:p>
        </w:tc>
        <w:tc>
          <w:tcPr>
            <w:tcW w:w="2835" w:type="dxa"/>
          </w:tcPr>
          <w:p w:rsidR="00822EFB" w:rsidRPr="00822EFB" w:rsidRDefault="00822EFB" w:rsidP="00822EFB">
            <w:pPr>
              <w:jc w:val="center"/>
              <w:rPr>
                <w:rFonts w:ascii="Arial" w:hAnsi="Arial" w:cs="Arial"/>
              </w:rPr>
            </w:pPr>
            <w:r w:rsidRPr="00822EFB">
              <w:rPr>
                <w:rFonts w:ascii="Arial" w:hAnsi="Arial" w:cs="Arial"/>
              </w:rPr>
              <w:t>4 días hábiles</w:t>
            </w:r>
          </w:p>
        </w:tc>
      </w:tr>
      <w:tr w:rsidR="00822EFB" w:rsidRPr="00822EFB" w:rsidTr="00822EFB">
        <w:trPr>
          <w:jc w:val="center"/>
        </w:trPr>
        <w:tc>
          <w:tcPr>
            <w:tcW w:w="3114" w:type="dxa"/>
          </w:tcPr>
          <w:p w:rsidR="00822EFB" w:rsidRPr="00822EFB" w:rsidRDefault="00822EFB" w:rsidP="00822EFB">
            <w:pPr>
              <w:jc w:val="both"/>
              <w:rPr>
                <w:rFonts w:ascii="Arial" w:hAnsi="Arial" w:cs="Arial"/>
              </w:rPr>
            </w:pPr>
            <w:r w:rsidRPr="00822EFB">
              <w:rPr>
                <w:rFonts w:ascii="Arial" w:hAnsi="Arial" w:cs="Arial"/>
              </w:rPr>
              <w:t>Solicitudes Extraordinarias</w:t>
            </w:r>
          </w:p>
        </w:tc>
        <w:tc>
          <w:tcPr>
            <w:tcW w:w="2835" w:type="dxa"/>
          </w:tcPr>
          <w:p w:rsidR="00822EFB" w:rsidRPr="00822EFB" w:rsidRDefault="00822EFB" w:rsidP="00822EFB">
            <w:pPr>
              <w:jc w:val="center"/>
              <w:rPr>
                <w:rFonts w:ascii="Arial" w:hAnsi="Arial" w:cs="Arial"/>
              </w:rPr>
            </w:pPr>
            <w:r w:rsidRPr="00822EFB">
              <w:rPr>
                <w:rFonts w:ascii="Arial" w:hAnsi="Arial" w:cs="Arial"/>
              </w:rPr>
              <w:t>2 días hábiles</w:t>
            </w:r>
          </w:p>
        </w:tc>
      </w:tr>
      <w:tr w:rsidR="00822EFB" w:rsidRPr="00822EFB" w:rsidTr="00822EFB">
        <w:trPr>
          <w:jc w:val="center"/>
        </w:trPr>
        <w:tc>
          <w:tcPr>
            <w:tcW w:w="3114" w:type="dxa"/>
          </w:tcPr>
          <w:p w:rsidR="00822EFB" w:rsidRPr="00822EFB" w:rsidRDefault="00822EFB" w:rsidP="00822EFB">
            <w:pPr>
              <w:jc w:val="both"/>
              <w:rPr>
                <w:rFonts w:ascii="Arial" w:hAnsi="Arial" w:cs="Arial"/>
              </w:rPr>
            </w:pPr>
            <w:r w:rsidRPr="00822EFB">
              <w:rPr>
                <w:rFonts w:ascii="Arial" w:hAnsi="Arial" w:cs="Arial"/>
              </w:rPr>
              <w:t>Reposición por malfuncionamiento o desperfecto de materiales recibidos</w:t>
            </w:r>
          </w:p>
        </w:tc>
        <w:tc>
          <w:tcPr>
            <w:tcW w:w="2835" w:type="dxa"/>
            <w:vAlign w:val="center"/>
          </w:tcPr>
          <w:p w:rsidR="00822EFB" w:rsidRPr="00822EFB" w:rsidRDefault="00822EFB" w:rsidP="00822EFB">
            <w:pPr>
              <w:jc w:val="center"/>
              <w:rPr>
                <w:rFonts w:ascii="Arial" w:hAnsi="Arial" w:cs="Arial"/>
              </w:rPr>
            </w:pPr>
            <w:r w:rsidRPr="00822EFB">
              <w:rPr>
                <w:rFonts w:ascii="Arial" w:hAnsi="Arial" w:cs="Arial"/>
              </w:rPr>
              <w:t>2 días hábiles</w:t>
            </w:r>
          </w:p>
        </w:tc>
      </w:tr>
    </w:tbl>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u w:val="single"/>
        </w:rPr>
      </w:pPr>
      <w:r w:rsidRPr="00822EFB">
        <w:rPr>
          <w:rFonts w:ascii="Arial" w:hAnsi="Arial" w:cs="Arial"/>
          <w:b/>
          <w:u w:val="single"/>
        </w:rPr>
        <w:t>Nota:</w:t>
      </w:r>
      <w:r w:rsidRPr="00822EFB">
        <w:rPr>
          <w:rFonts w:ascii="Arial" w:hAnsi="Arial" w:cs="Arial"/>
          <w:u w:val="single"/>
        </w:rPr>
        <w:t xml:space="preserve"> </w:t>
      </w:r>
      <w:r w:rsidRPr="00822EFB">
        <w:rPr>
          <w:rFonts w:ascii="Arial" w:hAnsi="Arial" w:cs="Arial"/>
          <w:i/>
        </w:rPr>
        <w:t>Se entenderá como día hábil, de lunes a viernes en un horario de 9:00 a 18:00hrs, exceptuando los días de descanso obligatorio establecidos por el artículo 74 de la Ley Federal del Trabajo y los señalados por la normatividad aplicable al "INSTITUTO".</w:t>
      </w:r>
    </w:p>
    <w:p w:rsidR="00822EFB" w:rsidRPr="00822EFB" w:rsidRDefault="00822EFB" w:rsidP="00822EFB">
      <w:pPr>
        <w:jc w:val="both"/>
        <w:rPr>
          <w:rFonts w:ascii="Arial" w:hAnsi="Arial" w:cs="Arial"/>
        </w:rPr>
      </w:pPr>
    </w:p>
    <w:p w:rsidR="00822EFB" w:rsidRPr="00822EFB" w:rsidRDefault="00822EFB" w:rsidP="00822EFB">
      <w:pPr>
        <w:pStyle w:val="Prrafodelista"/>
        <w:widowControl/>
        <w:numPr>
          <w:ilvl w:val="1"/>
          <w:numId w:val="100"/>
        </w:numPr>
        <w:ind w:left="284" w:hanging="284"/>
        <w:rPr>
          <w:rFonts w:ascii="Arial" w:hAnsi="Arial" w:cs="Arial"/>
          <w:b/>
          <w:i/>
          <w:color w:val="D5007F"/>
          <w14:textFill>
            <w14:solidFill>
              <w14:srgbClr w14:val="D5007F">
                <w14:lumMod w14:val="50000"/>
              </w14:srgbClr>
            </w14:solidFill>
          </w14:textFill>
        </w:rPr>
      </w:pPr>
      <w:r w:rsidRPr="00822EFB">
        <w:rPr>
          <w:rFonts w:ascii="Arial" w:hAnsi="Arial" w:cs="Arial"/>
          <w:b/>
          <w:i/>
          <w:color w:val="D5007F"/>
        </w:rPr>
        <w:t>Materiales Extraordinarios</w:t>
      </w:r>
    </w:p>
    <w:p w:rsidR="00822EFB" w:rsidRPr="00822EFB" w:rsidRDefault="00822EFB" w:rsidP="00822EFB">
      <w:pPr>
        <w:jc w:val="both"/>
        <w:rPr>
          <w:rFonts w:ascii="Arial" w:hAnsi="Arial" w:cs="Arial"/>
          <w:b/>
          <w:i/>
          <w:color w:val="808080" w:themeColor="background1" w:themeShade="80"/>
        </w:rPr>
      </w:pPr>
    </w:p>
    <w:p w:rsidR="00822EFB" w:rsidRPr="00822EFB" w:rsidRDefault="00822EFB" w:rsidP="00822EFB">
      <w:pPr>
        <w:jc w:val="both"/>
        <w:rPr>
          <w:rFonts w:ascii="Arial" w:hAnsi="Arial" w:cs="Arial"/>
        </w:rPr>
      </w:pPr>
      <w:r w:rsidRPr="00822EFB">
        <w:rPr>
          <w:rFonts w:ascii="Arial" w:hAnsi="Arial" w:cs="Arial"/>
        </w:rPr>
        <w:t xml:space="preserve">En caso de que se requiera algún material que no se encuentre contemplado en el </w:t>
      </w:r>
      <w:r w:rsidR="005923F4">
        <w:rPr>
          <w:rFonts w:ascii="Arial" w:hAnsi="Arial" w:cs="Arial"/>
          <w:b/>
          <w:i/>
        </w:rPr>
        <w:t>Apéndice</w:t>
      </w:r>
      <w:r w:rsidRPr="00822EFB">
        <w:rPr>
          <w:rFonts w:ascii="Arial" w:hAnsi="Arial" w:cs="Arial"/>
          <w:b/>
          <w:i/>
        </w:rPr>
        <w:t xml:space="preserve"> 1,</w:t>
      </w:r>
      <w:r w:rsidRPr="00822EFB">
        <w:rPr>
          <w:rFonts w:ascii="Arial" w:hAnsi="Arial" w:cs="Arial"/>
        </w:rPr>
        <w:t xml:space="preserve"> el Administrador o Supervisor del Contrato, previo a la solici</w:t>
      </w:r>
      <w:r w:rsidR="005923F4">
        <w:rPr>
          <w:rFonts w:ascii="Arial" w:hAnsi="Arial" w:cs="Arial"/>
        </w:rPr>
        <w:t>tud de material, solicitará al “</w:t>
      </w:r>
      <w:r w:rsidRPr="00822EFB">
        <w:rPr>
          <w:rFonts w:ascii="Arial" w:hAnsi="Arial" w:cs="Arial"/>
        </w:rPr>
        <w:t>PROVEEDOR” una cotización, misma que deberá ser autorizada por el Administrador del Contrato, después de realizar la Investigación de Mercado correspondiente para conocer si el precio ofertado es aceptable, y con ello proceder a</w:t>
      </w:r>
      <w:r w:rsidR="0094386E">
        <w:rPr>
          <w:rFonts w:ascii="Arial" w:hAnsi="Arial" w:cs="Arial"/>
        </w:rPr>
        <w:t xml:space="preserve"> solicitar la</w:t>
      </w:r>
      <w:r w:rsidRPr="00822EFB">
        <w:rPr>
          <w:rFonts w:ascii="Arial" w:hAnsi="Arial" w:cs="Arial"/>
        </w:rPr>
        <w:t xml:space="preserve"> requisición correspondiente.</w:t>
      </w:r>
    </w:p>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 xml:space="preserve">Si los precios ofertados, resultan ser no aceptables, el Administrador o Supervisor del Contrato se lo notificará al "PROVEEDOR" por escrito dentro de las 24 horas siguientes al envío de la cotización, con la finalidad de que el "PROVEEDOR" ajuste sus costos de acuerdo a los precios que notifique el "INSTITUTO" a través del Supervisor o Administrador del Contrato. </w:t>
      </w:r>
    </w:p>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 xml:space="preserve">En caso de inexistencia de algún bien contemplado en el </w:t>
      </w:r>
      <w:r w:rsidR="005923F4">
        <w:rPr>
          <w:rFonts w:ascii="Arial" w:hAnsi="Arial" w:cs="Arial"/>
          <w:b/>
          <w:i/>
        </w:rPr>
        <w:t>Apéndice</w:t>
      </w:r>
      <w:r w:rsidRPr="00822EFB">
        <w:rPr>
          <w:rFonts w:ascii="Arial" w:hAnsi="Arial" w:cs="Arial"/>
          <w:b/>
          <w:i/>
        </w:rPr>
        <w:t xml:space="preserve"> 1,</w:t>
      </w:r>
      <w:r w:rsidRPr="00822EFB">
        <w:rPr>
          <w:rFonts w:ascii="Arial" w:hAnsi="Arial" w:cs="Arial"/>
        </w:rPr>
        <w:t xml:space="preserve"> por descontinuación de la fabricación de éste, el "PROVEEDOR" deberá notificarlo al Administrador del Contrato de manera escrita, anexando copia del fabricante que acredite su descontinuación y de ser el caso, la propuesta del bien con el que se sustituye, para ser integrado al contrato conforme a lo que se establece en el párrafo anterior, y se procederá a cancelar el concepto.</w:t>
      </w:r>
    </w:p>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 xml:space="preserve">En caso de que algún bien contemplado en el </w:t>
      </w:r>
      <w:r w:rsidR="005923F4">
        <w:rPr>
          <w:rFonts w:ascii="Arial" w:hAnsi="Arial" w:cs="Arial"/>
          <w:b/>
          <w:i/>
        </w:rPr>
        <w:t>Apéndice</w:t>
      </w:r>
      <w:r w:rsidRPr="00822EFB">
        <w:rPr>
          <w:rFonts w:ascii="Arial" w:hAnsi="Arial" w:cs="Arial"/>
          <w:b/>
          <w:i/>
        </w:rPr>
        <w:t xml:space="preserve"> 1,</w:t>
      </w:r>
      <w:r w:rsidRPr="00822EFB">
        <w:rPr>
          <w:rFonts w:ascii="Arial" w:hAnsi="Arial" w:cs="Arial"/>
        </w:rPr>
        <w:t xml:space="preserve"> se encuentre agotado en el mercado, el "PROVEEDOR" deberá notificarlo al Administrador del Contrato de manera escrita, anexando copia del </w:t>
      </w:r>
      <w:r w:rsidRPr="00822EFB">
        <w:rPr>
          <w:rFonts w:ascii="Arial" w:hAnsi="Arial" w:cs="Arial"/>
        </w:rPr>
        <w:lastRenderedPageBreak/>
        <w:t>fabricante que lo acredite y de ser el caso, la propuesta del bien con el que se sustituye, para ser integrado al contrato conforme a lo que se establece en el primer párrafo de éste apartado.</w:t>
      </w:r>
    </w:p>
    <w:p w:rsidR="00822EFB" w:rsidRPr="00822EFB" w:rsidRDefault="00822EFB" w:rsidP="00822EFB">
      <w:pPr>
        <w:jc w:val="both"/>
        <w:rPr>
          <w:rFonts w:ascii="Arial" w:hAnsi="Arial" w:cs="Arial"/>
          <w:b/>
          <w:i/>
        </w:rPr>
      </w:pPr>
    </w:p>
    <w:p w:rsidR="00822EFB" w:rsidRPr="00822EFB" w:rsidRDefault="00822EFB" w:rsidP="00822EFB">
      <w:pPr>
        <w:pStyle w:val="Prrafodelista"/>
        <w:widowControl/>
        <w:numPr>
          <w:ilvl w:val="0"/>
          <w:numId w:val="100"/>
        </w:numPr>
        <w:shd w:val="clear" w:color="auto" w:fill="F2F2F2" w:themeFill="background1" w:themeFillShade="F2"/>
        <w:ind w:left="284" w:hanging="284"/>
        <w:jc w:val="both"/>
        <w:rPr>
          <w:rFonts w:ascii="Arial" w:hAnsi="Arial" w:cs="Arial"/>
          <w:b/>
        </w:rPr>
      </w:pPr>
      <w:r w:rsidRPr="00822EFB">
        <w:rPr>
          <w:rFonts w:ascii="Arial" w:hAnsi="Arial" w:cs="Arial"/>
          <w:b/>
        </w:rPr>
        <w:t>PROPOSICIÓN TÉCNICA Y ECONÓMICA</w:t>
      </w:r>
    </w:p>
    <w:p w:rsidR="00822EFB" w:rsidRPr="00822EFB" w:rsidRDefault="00822EFB" w:rsidP="00822EFB">
      <w:pPr>
        <w:jc w:val="both"/>
        <w:rPr>
          <w:rFonts w:ascii="Arial" w:hAnsi="Arial" w:cs="Arial"/>
          <w:b/>
        </w:rPr>
      </w:pPr>
    </w:p>
    <w:p w:rsidR="00822EFB" w:rsidRPr="00822EFB" w:rsidRDefault="00822EFB" w:rsidP="00822EFB">
      <w:pPr>
        <w:pStyle w:val="Prrafodelista"/>
        <w:tabs>
          <w:tab w:val="num" w:pos="567"/>
        </w:tabs>
        <w:ind w:left="0"/>
        <w:jc w:val="both"/>
        <w:rPr>
          <w:rFonts w:ascii="Arial" w:hAnsi="Arial" w:cs="Arial"/>
        </w:rPr>
      </w:pPr>
      <w:r w:rsidRPr="00822EFB">
        <w:rPr>
          <w:rFonts w:ascii="Arial" w:hAnsi="Arial" w:cs="Arial"/>
        </w:rPr>
        <w:t xml:space="preserve">Los “LICITANTES” deberán ofertar técnica y económicamente el 100% de los materiales solicitados, considerando en todo momento las características mínimas que deberán contener los materiales descritos en el </w:t>
      </w:r>
      <w:r w:rsidR="005923F4">
        <w:rPr>
          <w:rFonts w:ascii="Arial" w:hAnsi="Arial" w:cs="Arial"/>
          <w:b/>
          <w:i/>
        </w:rPr>
        <w:t>Apéndice</w:t>
      </w:r>
      <w:r w:rsidRPr="00822EFB">
        <w:rPr>
          <w:rFonts w:ascii="Arial" w:hAnsi="Arial" w:cs="Arial"/>
          <w:b/>
          <w:i/>
        </w:rPr>
        <w:t xml:space="preserve"> 1, </w:t>
      </w:r>
      <w:r w:rsidRPr="00822EFB">
        <w:rPr>
          <w:rFonts w:ascii="Arial" w:hAnsi="Arial" w:cs="Arial"/>
        </w:rPr>
        <w:t xml:space="preserve">en caso de </w:t>
      </w:r>
      <w:r w:rsidRPr="00822EFB">
        <w:rPr>
          <w:rFonts w:ascii="Arial" w:hAnsi="Arial" w:cs="Arial"/>
          <w:b/>
          <w:u w:val="single"/>
        </w:rPr>
        <w:t>NO cotizar el 100% será causa de desechamiento</w:t>
      </w:r>
      <w:r w:rsidRPr="00822EFB">
        <w:rPr>
          <w:rFonts w:ascii="Arial" w:hAnsi="Arial" w:cs="Arial"/>
        </w:rPr>
        <w:t>.</w:t>
      </w:r>
    </w:p>
    <w:p w:rsidR="00822EFB" w:rsidRPr="00822EFB" w:rsidRDefault="00822EFB" w:rsidP="00822EFB">
      <w:pPr>
        <w:pStyle w:val="Prrafodelista"/>
        <w:tabs>
          <w:tab w:val="num" w:pos="567"/>
        </w:tabs>
        <w:ind w:left="0"/>
        <w:jc w:val="both"/>
        <w:rPr>
          <w:rFonts w:ascii="Arial" w:hAnsi="Arial" w:cs="Arial"/>
        </w:rPr>
      </w:pPr>
    </w:p>
    <w:p w:rsidR="00822EFB" w:rsidRDefault="00822EFB" w:rsidP="00822EFB">
      <w:pPr>
        <w:pStyle w:val="Prrafodelista"/>
        <w:tabs>
          <w:tab w:val="num" w:pos="567"/>
        </w:tabs>
        <w:ind w:left="0"/>
        <w:jc w:val="both"/>
        <w:rPr>
          <w:rFonts w:ascii="Arial" w:hAnsi="Arial" w:cs="Arial"/>
        </w:rPr>
      </w:pPr>
      <w:r w:rsidRPr="00822EFB">
        <w:rPr>
          <w:rFonts w:ascii="Arial" w:hAnsi="Arial" w:cs="Arial"/>
        </w:rPr>
        <w:t>En caso de que se oferte un bien de marca distinta a las requeridas y sugeridas, se deberá acreditar que cumple con características similares mediante la presentación de las fichas técnicas para poder realizar la comparativa correspondiente y determinar si cumple o no con lo solicitado.</w:t>
      </w:r>
    </w:p>
    <w:p w:rsidR="005923F4" w:rsidRDefault="005923F4" w:rsidP="00822EFB">
      <w:pPr>
        <w:pStyle w:val="Prrafodelista"/>
        <w:tabs>
          <w:tab w:val="num" w:pos="567"/>
        </w:tabs>
        <w:ind w:left="0"/>
        <w:jc w:val="both"/>
        <w:rPr>
          <w:rFonts w:ascii="Arial" w:hAnsi="Arial" w:cs="Arial"/>
        </w:rPr>
      </w:pPr>
    </w:p>
    <w:p w:rsidR="005923F4" w:rsidRPr="00822EFB" w:rsidRDefault="005923F4" w:rsidP="00822EFB">
      <w:pPr>
        <w:pStyle w:val="Prrafodelista"/>
        <w:tabs>
          <w:tab w:val="num" w:pos="567"/>
        </w:tabs>
        <w:ind w:left="0"/>
        <w:jc w:val="both"/>
        <w:rPr>
          <w:rFonts w:ascii="Arial" w:hAnsi="Arial" w:cs="Arial"/>
        </w:rPr>
      </w:pPr>
      <w:r>
        <w:rPr>
          <w:rFonts w:ascii="Arial" w:hAnsi="Arial" w:cs="Arial"/>
        </w:rPr>
        <w:t>Los LICITANTES deberán considerar en su propuesta técnica que las marcas ofertadas coincidan</w:t>
      </w:r>
      <w:r w:rsidR="00271844">
        <w:rPr>
          <w:rFonts w:ascii="Arial" w:hAnsi="Arial" w:cs="Arial"/>
        </w:rPr>
        <w:t xml:space="preserve"> con las requeridas y sugeridas, en caso de presentar nombres similares, se considerará como marca distinta por que se deberá acreditar lo solicitado en el párrafo anterior.</w:t>
      </w:r>
    </w:p>
    <w:p w:rsidR="00822EFB" w:rsidRPr="00822EFB" w:rsidRDefault="00822EFB" w:rsidP="00822EFB">
      <w:pPr>
        <w:pStyle w:val="Prrafodelista"/>
        <w:tabs>
          <w:tab w:val="num" w:pos="567"/>
        </w:tabs>
        <w:ind w:left="0"/>
        <w:jc w:val="both"/>
        <w:rPr>
          <w:rFonts w:ascii="Arial" w:hAnsi="Arial" w:cs="Arial"/>
        </w:rPr>
      </w:pPr>
    </w:p>
    <w:p w:rsidR="00822EFB" w:rsidRPr="00822EFB" w:rsidRDefault="00822EFB" w:rsidP="00822EFB">
      <w:pPr>
        <w:jc w:val="both"/>
        <w:rPr>
          <w:rFonts w:ascii="Arial" w:hAnsi="Arial" w:cs="Arial"/>
        </w:rPr>
      </w:pPr>
    </w:p>
    <w:p w:rsidR="00822EFB" w:rsidRPr="00822EFB" w:rsidRDefault="00822EFB" w:rsidP="00822EFB">
      <w:pPr>
        <w:pStyle w:val="Prrafodelista"/>
        <w:widowControl/>
        <w:numPr>
          <w:ilvl w:val="0"/>
          <w:numId w:val="100"/>
        </w:numPr>
        <w:shd w:val="clear" w:color="auto" w:fill="F2F2F2" w:themeFill="background1" w:themeFillShade="F2"/>
        <w:ind w:left="284" w:hanging="284"/>
        <w:jc w:val="both"/>
        <w:rPr>
          <w:rFonts w:ascii="Arial" w:hAnsi="Arial" w:cs="Arial"/>
          <w:b/>
        </w:rPr>
      </w:pPr>
      <w:r w:rsidRPr="00822EFB">
        <w:rPr>
          <w:rFonts w:ascii="Arial" w:hAnsi="Arial" w:cs="Arial"/>
          <w:b/>
        </w:rPr>
        <w:t>NORMAS APLICABLES</w:t>
      </w:r>
    </w:p>
    <w:p w:rsidR="00822EFB" w:rsidRPr="00822EFB" w:rsidRDefault="00822EFB" w:rsidP="00822EFB">
      <w:pPr>
        <w:pStyle w:val="Prrafodelista"/>
        <w:ind w:left="284"/>
        <w:jc w:val="both"/>
        <w:rPr>
          <w:rFonts w:ascii="Arial" w:hAnsi="Arial" w:cs="Arial"/>
          <w:b/>
        </w:rPr>
      </w:pPr>
    </w:p>
    <w:p w:rsidR="00822EFB" w:rsidRPr="00822EFB" w:rsidRDefault="00822EFB" w:rsidP="00822EFB">
      <w:pPr>
        <w:jc w:val="both"/>
        <w:rPr>
          <w:rFonts w:ascii="Arial" w:hAnsi="Arial" w:cs="Arial"/>
        </w:rPr>
      </w:pPr>
      <w:r w:rsidRPr="00822EFB">
        <w:rPr>
          <w:rFonts w:ascii="Arial" w:hAnsi="Arial" w:cs="Arial"/>
        </w:rPr>
        <w:t>El "PROVEEDOR" deberá señalar en su oferta técnica que los materiales que oferta cumplen con las normas que se señalan a continuación:</w:t>
      </w:r>
    </w:p>
    <w:p w:rsidR="00822EFB" w:rsidRPr="00822EFB" w:rsidRDefault="00822EFB" w:rsidP="00822EFB">
      <w:pPr>
        <w:jc w:val="both"/>
        <w:rPr>
          <w:rFonts w:ascii="Arial" w:hAnsi="Arial" w:cs="Arial"/>
        </w:rPr>
      </w:pPr>
    </w:p>
    <w:p w:rsidR="00822EFB" w:rsidRPr="00822EFB" w:rsidRDefault="00822EFB" w:rsidP="00822EFB">
      <w:pPr>
        <w:jc w:val="both"/>
        <w:rPr>
          <w:rFonts w:ascii="Arial" w:hAnsi="Arial" w:cs="Arial"/>
        </w:rPr>
      </w:pPr>
      <w:r w:rsidRPr="00822EFB">
        <w:rPr>
          <w:rFonts w:ascii="Arial" w:hAnsi="Arial" w:cs="Arial"/>
        </w:rPr>
        <w:t>En caso de ofertar una marca distinta a las sugeridas deberá acreditar su cumplimiento.</w:t>
      </w:r>
    </w:p>
    <w:p w:rsidR="00822EFB" w:rsidRPr="00822EFB" w:rsidRDefault="00822EFB" w:rsidP="00822EFB">
      <w:pPr>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2952"/>
      </w:tblGrid>
      <w:tr w:rsidR="00822EFB" w:rsidRPr="00822EFB" w:rsidTr="00822EFB">
        <w:trPr>
          <w:jc w:val="center"/>
        </w:trPr>
        <w:tc>
          <w:tcPr>
            <w:tcW w:w="4414" w:type="dxa"/>
            <w:shd w:val="clear" w:color="auto" w:fill="D9D9D9" w:themeFill="background1" w:themeFillShade="D9"/>
          </w:tcPr>
          <w:p w:rsidR="00822EFB" w:rsidRPr="00822EFB" w:rsidRDefault="00822EFB" w:rsidP="00822EFB">
            <w:pPr>
              <w:jc w:val="center"/>
              <w:rPr>
                <w:rFonts w:ascii="Arial" w:hAnsi="Arial" w:cs="Arial"/>
                <w:b/>
                <w:bCs/>
                <w:color w:val="333333"/>
                <w:shd w:val="clear" w:color="auto" w:fill="FFFFFF"/>
              </w:rPr>
            </w:pPr>
            <w:r w:rsidRPr="00822EFB">
              <w:rPr>
                <w:rFonts w:ascii="Arial" w:hAnsi="Arial" w:cs="Arial"/>
                <w:b/>
              </w:rPr>
              <w:t>NORMA</w:t>
            </w:r>
          </w:p>
        </w:tc>
        <w:tc>
          <w:tcPr>
            <w:tcW w:w="2952" w:type="dxa"/>
            <w:shd w:val="clear" w:color="auto" w:fill="D9D9D9" w:themeFill="background1" w:themeFillShade="D9"/>
          </w:tcPr>
          <w:p w:rsidR="00822EFB" w:rsidRPr="00822EFB" w:rsidRDefault="0094386E" w:rsidP="0094386E">
            <w:pPr>
              <w:jc w:val="center"/>
              <w:rPr>
                <w:rFonts w:ascii="Arial" w:hAnsi="Arial" w:cs="Arial"/>
                <w:b/>
              </w:rPr>
            </w:pPr>
            <w:r w:rsidRPr="00271844">
              <w:rPr>
                <w:rFonts w:ascii="Arial" w:hAnsi="Arial" w:cs="Arial"/>
                <w:b/>
              </w:rPr>
              <w:t>Número de concepto</w:t>
            </w:r>
          </w:p>
        </w:tc>
      </w:tr>
      <w:tr w:rsidR="00822EFB" w:rsidRPr="00822EFB" w:rsidTr="00822EFB">
        <w:trPr>
          <w:jc w:val="center"/>
        </w:trPr>
        <w:tc>
          <w:tcPr>
            <w:tcW w:w="4414" w:type="dxa"/>
          </w:tcPr>
          <w:p w:rsidR="00822EFB" w:rsidRPr="00822EFB" w:rsidRDefault="00822EFB" w:rsidP="00822EFB">
            <w:pPr>
              <w:rPr>
                <w:rFonts w:ascii="Arial" w:hAnsi="Arial" w:cs="Arial"/>
              </w:rPr>
            </w:pPr>
            <w:r w:rsidRPr="00822EFB">
              <w:rPr>
                <w:rFonts w:ascii="Arial" w:hAnsi="Arial" w:cs="Arial"/>
                <w:b/>
                <w:bCs/>
                <w:color w:val="333333"/>
                <w:shd w:val="clear" w:color="auto" w:fill="FFFFFF"/>
              </w:rPr>
              <w:t>NOM 017- ENER/SCFI-2012 (Lámparas ahorradoras).</w:t>
            </w:r>
            <w:r w:rsidRPr="00822EFB">
              <w:rPr>
                <w:rStyle w:val="apple-converted-space"/>
                <w:rFonts w:ascii="Arial" w:hAnsi="Arial" w:cs="Arial"/>
                <w:color w:val="333333"/>
                <w:shd w:val="clear" w:color="auto" w:fill="FFFFFF"/>
              </w:rPr>
              <w:t> </w:t>
            </w:r>
            <w:r w:rsidRPr="00822EFB">
              <w:rPr>
                <w:rFonts w:ascii="Arial" w:hAnsi="Arial" w:cs="Arial"/>
                <w:color w:val="333333"/>
                <w:shd w:val="clear" w:color="auto" w:fill="FFFFFF"/>
              </w:rPr>
              <w:t>Eficiencia energética y requisitos de seguridad de lámparas fluorescentes compactas autobalastradas. Límites y métodos de prueba.</w:t>
            </w:r>
          </w:p>
        </w:tc>
        <w:tc>
          <w:tcPr>
            <w:tcW w:w="2952" w:type="dxa"/>
            <w:vAlign w:val="center"/>
          </w:tcPr>
          <w:p w:rsidR="00822EFB" w:rsidRPr="00822EFB" w:rsidRDefault="00822EFB" w:rsidP="00822EFB">
            <w:pPr>
              <w:jc w:val="center"/>
              <w:rPr>
                <w:rFonts w:ascii="Arial" w:hAnsi="Arial" w:cs="Arial"/>
              </w:rPr>
            </w:pPr>
            <w:r w:rsidRPr="00822EFB">
              <w:rPr>
                <w:rFonts w:ascii="Arial" w:hAnsi="Arial" w:cs="Arial"/>
              </w:rPr>
              <w:t>95 a 166</w:t>
            </w:r>
          </w:p>
        </w:tc>
      </w:tr>
      <w:tr w:rsidR="00822EFB" w:rsidRPr="00822EFB" w:rsidTr="00822EFB">
        <w:trPr>
          <w:jc w:val="center"/>
        </w:trPr>
        <w:tc>
          <w:tcPr>
            <w:tcW w:w="4414" w:type="dxa"/>
          </w:tcPr>
          <w:p w:rsidR="00822EFB" w:rsidRPr="00822EFB" w:rsidRDefault="006645D2" w:rsidP="00822EFB">
            <w:pPr>
              <w:jc w:val="both"/>
              <w:rPr>
                <w:rFonts w:ascii="Arial" w:hAnsi="Arial" w:cs="Arial"/>
                <w:b/>
                <w:bCs/>
                <w:color w:val="333333"/>
                <w:shd w:val="clear" w:color="auto" w:fill="FFFFFF"/>
              </w:rPr>
            </w:pPr>
            <w:hyperlink r:id="rId26" w:history="1">
              <w:r w:rsidR="00822EFB" w:rsidRPr="00822EFB">
                <w:rPr>
                  <w:rStyle w:val="Hipervnculo"/>
                  <w:rFonts w:ascii="Arial" w:hAnsi="Arial" w:cs="Arial"/>
                  <w:b/>
                  <w:bCs/>
                  <w:color w:val="333333"/>
                  <w:shd w:val="clear" w:color="auto" w:fill="FFFFFF"/>
                </w:rPr>
                <w:t>NOM-063-SCFI-2001</w:t>
              </w:r>
            </w:hyperlink>
          </w:p>
          <w:p w:rsidR="00822EFB" w:rsidRPr="00822EFB" w:rsidRDefault="00822EFB" w:rsidP="00822EFB">
            <w:pPr>
              <w:jc w:val="both"/>
              <w:rPr>
                <w:rFonts w:ascii="Arial" w:hAnsi="Arial" w:cs="Arial"/>
                <w:color w:val="333333"/>
                <w:shd w:val="clear" w:color="auto" w:fill="FFFFFF"/>
              </w:rPr>
            </w:pPr>
            <w:r w:rsidRPr="00822EFB">
              <w:rPr>
                <w:rFonts w:ascii="Arial" w:hAnsi="Arial" w:cs="Arial"/>
                <w:color w:val="333333"/>
                <w:shd w:val="clear" w:color="auto" w:fill="FFFFFF"/>
              </w:rPr>
              <w:t>Productos eléctricos-Conductores-Requisitos de seguridad.</w:t>
            </w:r>
          </w:p>
        </w:tc>
        <w:tc>
          <w:tcPr>
            <w:tcW w:w="2952" w:type="dxa"/>
            <w:vAlign w:val="center"/>
          </w:tcPr>
          <w:p w:rsidR="00822EFB" w:rsidRPr="00822EFB" w:rsidRDefault="00822EFB" w:rsidP="00822EFB">
            <w:pPr>
              <w:jc w:val="center"/>
              <w:rPr>
                <w:rFonts w:ascii="Arial" w:hAnsi="Arial" w:cs="Arial"/>
              </w:rPr>
            </w:pPr>
            <w:r w:rsidRPr="00822EFB">
              <w:rPr>
                <w:rFonts w:ascii="Arial" w:hAnsi="Arial" w:cs="Arial"/>
              </w:rPr>
              <w:t>53 a 58</w:t>
            </w:r>
          </w:p>
        </w:tc>
      </w:tr>
      <w:tr w:rsidR="00822EFB" w:rsidRPr="00822EFB" w:rsidTr="00822EFB">
        <w:trPr>
          <w:jc w:val="center"/>
        </w:trPr>
        <w:tc>
          <w:tcPr>
            <w:tcW w:w="4414" w:type="dxa"/>
          </w:tcPr>
          <w:p w:rsidR="00822EFB" w:rsidRPr="00822EFB" w:rsidRDefault="006645D2" w:rsidP="00822EFB">
            <w:pPr>
              <w:jc w:val="both"/>
              <w:rPr>
                <w:rFonts w:ascii="Arial" w:hAnsi="Arial" w:cs="Arial"/>
                <w:b/>
                <w:bCs/>
                <w:color w:val="333333"/>
                <w:shd w:val="clear" w:color="auto" w:fill="FFFFFF"/>
              </w:rPr>
            </w:pPr>
            <w:hyperlink r:id="rId27" w:history="1">
              <w:r w:rsidR="00822EFB" w:rsidRPr="00822EFB">
                <w:rPr>
                  <w:rStyle w:val="Hipervnculo"/>
                  <w:rFonts w:ascii="Arial" w:hAnsi="Arial" w:cs="Arial"/>
                  <w:b/>
                  <w:bCs/>
                  <w:color w:val="333333"/>
                  <w:shd w:val="clear" w:color="auto" w:fill="FFFFFF"/>
                </w:rPr>
                <w:t>NOM-005-CONAGUA-1996</w:t>
              </w:r>
            </w:hyperlink>
          </w:p>
          <w:p w:rsidR="00822EFB" w:rsidRPr="00822EFB" w:rsidRDefault="00822EFB" w:rsidP="00822EFB">
            <w:pPr>
              <w:jc w:val="both"/>
              <w:rPr>
                <w:rFonts w:ascii="Arial" w:hAnsi="Arial" w:cs="Arial"/>
                <w:color w:val="333333"/>
                <w:shd w:val="clear" w:color="auto" w:fill="FFFFFF"/>
              </w:rPr>
            </w:pPr>
            <w:r w:rsidRPr="00822EFB">
              <w:rPr>
                <w:rFonts w:ascii="Arial" w:hAnsi="Arial" w:cs="Arial"/>
                <w:color w:val="333333"/>
                <w:shd w:val="clear" w:color="auto" w:fill="FFFFFF"/>
              </w:rPr>
              <w:t>Fluxómetros-especificaciones y métodos de prueba.</w:t>
            </w:r>
          </w:p>
        </w:tc>
        <w:tc>
          <w:tcPr>
            <w:tcW w:w="2952" w:type="dxa"/>
            <w:vAlign w:val="center"/>
          </w:tcPr>
          <w:p w:rsidR="00822EFB" w:rsidRPr="00822EFB" w:rsidRDefault="00822EFB" w:rsidP="00822EFB">
            <w:pPr>
              <w:jc w:val="center"/>
              <w:rPr>
                <w:rFonts w:ascii="Arial" w:hAnsi="Arial" w:cs="Arial"/>
              </w:rPr>
            </w:pPr>
            <w:r w:rsidRPr="00822EFB">
              <w:rPr>
                <w:rFonts w:ascii="Arial" w:hAnsi="Arial" w:cs="Arial"/>
              </w:rPr>
              <w:t>741 a 744</w:t>
            </w:r>
          </w:p>
        </w:tc>
      </w:tr>
      <w:tr w:rsidR="00822EFB" w:rsidRPr="00822EFB" w:rsidTr="00822EFB">
        <w:trPr>
          <w:jc w:val="center"/>
        </w:trPr>
        <w:tc>
          <w:tcPr>
            <w:tcW w:w="4414" w:type="dxa"/>
          </w:tcPr>
          <w:p w:rsidR="00822EFB" w:rsidRPr="00822EFB" w:rsidRDefault="006645D2" w:rsidP="00822EFB">
            <w:pPr>
              <w:jc w:val="both"/>
              <w:rPr>
                <w:rFonts w:ascii="Arial" w:hAnsi="Arial" w:cs="Arial"/>
                <w:b/>
                <w:bCs/>
                <w:color w:val="333333"/>
                <w:shd w:val="clear" w:color="auto" w:fill="FFFFFF"/>
              </w:rPr>
            </w:pPr>
            <w:hyperlink r:id="rId28" w:history="1">
              <w:r w:rsidR="00822EFB" w:rsidRPr="00822EFB">
                <w:rPr>
                  <w:rStyle w:val="Hipervnculo"/>
                  <w:rFonts w:ascii="Arial" w:hAnsi="Arial" w:cs="Arial"/>
                  <w:b/>
                  <w:bCs/>
                  <w:color w:val="333333"/>
                  <w:shd w:val="clear" w:color="auto" w:fill="FFFFFF"/>
                </w:rPr>
                <w:t>NOM-058-SCFI-1999</w:t>
              </w:r>
            </w:hyperlink>
          </w:p>
          <w:p w:rsidR="00822EFB" w:rsidRPr="00822EFB" w:rsidRDefault="00822EFB" w:rsidP="00822EFB">
            <w:pPr>
              <w:jc w:val="both"/>
              <w:rPr>
                <w:rFonts w:ascii="Arial" w:hAnsi="Arial" w:cs="Arial"/>
                <w:color w:val="CC6666"/>
              </w:rPr>
            </w:pPr>
            <w:r w:rsidRPr="00822EFB">
              <w:rPr>
                <w:rFonts w:ascii="Arial" w:hAnsi="Arial" w:cs="Arial"/>
                <w:color w:val="333333"/>
                <w:shd w:val="clear" w:color="auto" w:fill="FFFFFF"/>
              </w:rPr>
              <w:t>Productos eléctricos-balastros para lámparas de descarga eléctrica en gas-especificaciones de seguridad.</w:t>
            </w:r>
          </w:p>
        </w:tc>
        <w:tc>
          <w:tcPr>
            <w:tcW w:w="2952" w:type="dxa"/>
            <w:vAlign w:val="center"/>
          </w:tcPr>
          <w:p w:rsidR="00822EFB" w:rsidRPr="00822EFB" w:rsidRDefault="00822EFB" w:rsidP="00822EFB">
            <w:pPr>
              <w:jc w:val="center"/>
              <w:rPr>
                <w:rFonts w:ascii="Arial" w:hAnsi="Arial" w:cs="Arial"/>
              </w:rPr>
            </w:pPr>
            <w:r w:rsidRPr="00822EFB">
              <w:rPr>
                <w:rFonts w:ascii="Arial" w:hAnsi="Arial" w:cs="Arial"/>
              </w:rPr>
              <w:t>42 a 51</w:t>
            </w:r>
          </w:p>
        </w:tc>
      </w:tr>
      <w:tr w:rsidR="00822EFB" w:rsidRPr="00822EFB" w:rsidTr="00822EFB">
        <w:trPr>
          <w:jc w:val="center"/>
        </w:trPr>
        <w:tc>
          <w:tcPr>
            <w:tcW w:w="4414" w:type="dxa"/>
          </w:tcPr>
          <w:p w:rsidR="00822EFB" w:rsidRPr="00822EFB" w:rsidRDefault="006645D2" w:rsidP="00822EFB">
            <w:pPr>
              <w:jc w:val="both"/>
              <w:rPr>
                <w:rFonts w:ascii="Arial" w:hAnsi="Arial" w:cs="Arial"/>
                <w:b/>
                <w:bCs/>
                <w:color w:val="333333"/>
                <w:shd w:val="clear" w:color="auto" w:fill="FFFFFF"/>
              </w:rPr>
            </w:pPr>
            <w:hyperlink r:id="rId29" w:history="1">
              <w:r w:rsidR="00822EFB" w:rsidRPr="00822EFB">
                <w:rPr>
                  <w:rStyle w:val="Hipervnculo"/>
                  <w:rFonts w:ascii="Arial" w:hAnsi="Arial" w:cs="Arial"/>
                  <w:b/>
                  <w:bCs/>
                  <w:color w:val="333333"/>
                  <w:shd w:val="clear" w:color="auto" w:fill="FFFFFF"/>
                </w:rPr>
                <w:t>NOM-009-CONAGUA-2001</w:t>
              </w:r>
            </w:hyperlink>
          </w:p>
          <w:p w:rsidR="00822EFB" w:rsidRPr="00822EFB" w:rsidRDefault="00822EFB" w:rsidP="00822EFB">
            <w:pPr>
              <w:jc w:val="both"/>
              <w:rPr>
                <w:rFonts w:ascii="Arial" w:hAnsi="Arial" w:cs="Arial"/>
                <w:color w:val="CC6666"/>
              </w:rPr>
            </w:pPr>
            <w:r w:rsidRPr="00822EFB">
              <w:rPr>
                <w:rFonts w:ascii="Arial" w:hAnsi="Arial" w:cs="Arial"/>
                <w:color w:val="333333"/>
                <w:shd w:val="clear" w:color="auto" w:fill="FFFFFF"/>
              </w:rPr>
              <w:t>Inodoros para uso sanitario-especificaciones y métodos de prueba.</w:t>
            </w:r>
          </w:p>
        </w:tc>
        <w:tc>
          <w:tcPr>
            <w:tcW w:w="2952" w:type="dxa"/>
            <w:vAlign w:val="center"/>
          </w:tcPr>
          <w:p w:rsidR="00822EFB" w:rsidRPr="00822EFB" w:rsidRDefault="00822EFB" w:rsidP="00822EFB">
            <w:pPr>
              <w:jc w:val="center"/>
              <w:rPr>
                <w:rFonts w:ascii="Arial" w:hAnsi="Arial" w:cs="Arial"/>
              </w:rPr>
            </w:pPr>
            <w:r w:rsidRPr="00822EFB">
              <w:rPr>
                <w:rFonts w:ascii="Arial" w:hAnsi="Arial" w:cs="Arial"/>
              </w:rPr>
              <w:t>726 a 727</w:t>
            </w:r>
          </w:p>
        </w:tc>
      </w:tr>
      <w:tr w:rsidR="00822EFB" w:rsidRPr="00822EFB" w:rsidTr="00822EFB">
        <w:trPr>
          <w:jc w:val="center"/>
        </w:trPr>
        <w:tc>
          <w:tcPr>
            <w:tcW w:w="4414" w:type="dxa"/>
          </w:tcPr>
          <w:p w:rsidR="00822EFB" w:rsidRPr="00822EFB" w:rsidRDefault="006645D2" w:rsidP="00822EFB">
            <w:pPr>
              <w:jc w:val="both"/>
              <w:rPr>
                <w:rFonts w:ascii="Arial" w:hAnsi="Arial" w:cs="Arial"/>
                <w:b/>
                <w:bCs/>
                <w:color w:val="333333"/>
                <w:shd w:val="clear" w:color="auto" w:fill="FFFFFF"/>
              </w:rPr>
            </w:pPr>
            <w:hyperlink r:id="rId30" w:history="1">
              <w:r w:rsidR="00822EFB" w:rsidRPr="00822EFB">
                <w:rPr>
                  <w:rStyle w:val="Hipervnculo"/>
                  <w:rFonts w:ascii="Arial" w:hAnsi="Arial" w:cs="Arial"/>
                  <w:b/>
                  <w:bCs/>
                  <w:color w:val="333333"/>
                  <w:shd w:val="clear" w:color="auto" w:fill="FFFFFF"/>
                </w:rPr>
                <w:t>NOM-016-SEMARNAT-2013</w:t>
              </w:r>
            </w:hyperlink>
          </w:p>
          <w:p w:rsidR="00822EFB" w:rsidRPr="00822EFB" w:rsidRDefault="00822EFB" w:rsidP="00822EFB">
            <w:pPr>
              <w:jc w:val="both"/>
              <w:rPr>
                <w:rFonts w:ascii="Arial" w:hAnsi="Arial" w:cs="Arial"/>
                <w:color w:val="333333"/>
                <w:shd w:val="clear" w:color="auto" w:fill="FFFFFF"/>
              </w:rPr>
            </w:pPr>
            <w:r w:rsidRPr="00822EFB">
              <w:rPr>
                <w:rFonts w:ascii="Arial" w:hAnsi="Arial" w:cs="Arial"/>
                <w:color w:val="333333"/>
                <w:shd w:val="clear" w:color="auto" w:fill="FFFFFF"/>
              </w:rPr>
              <w:t>Que regula fitosanitariamente la importación de madera aserrada nueva.</w:t>
            </w:r>
          </w:p>
        </w:tc>
        <w:tc>
          <w:tcPr>
            <w:tcW w:w="2952" w:type="dxa"/>
            <w:vAlign w:val="center"/>
          </w:tcPr>
          <w:p w:rsidR="00822EFB" w:rsidRPr="00822EFB" w:rsidRDefault="00822EFB" w:rsidP="00822EFB">
            <w:pPr>
              <w:jc w:val="center"/>
              <w:rPr>
                <w:rFonts w:ascii="Arial" w:hAnsi="Arial" w:cs="Arial"/>
              </w:rPr>
            </w:pPr>
            <w:r w:rsidRPr="00822EFB">
              <w:rPr>
                <w:rFonts w:ascii="Arial" w:hAnsi="Arial" w:cs="Arial"/>
              </w:rPr>
              <w:t>26 a 32</w:t>
            </w:r>
          </w:p>
        </w:tc>
      </w:tr>
    </w:tbl>
    <w:p w:rsidR="00822EFB" w:rsidRPr="00822EFB" w:rsidRDefault="00822EFB" w:rsidP="00822EFB">
      <w:pPr>
        <w:pStyle w:val="Prrafodelista"/>
        <w:ind w:left="284"/>
        <w:jc w:val="both"/>
        <w:rPr>
          <w:rFonts w:ascii="Arial" w:hAnsi="Arial" w:cs="Arial"/>
          <w:b/>
        </w:rPr>
      </w:pPr>
    </w:p>
    <w:p w:rsidR="00822EFB" w:rsidRPr="00822EFB" w:rsidRDefault="00822EFB" w:rsidP="00822EFB">
      <w:pPr>
        <w:jc w:val="both"/>
        <w:rPr>
          <w:rFonts w:ascii="Arial" w:hAnsi="Arial" w:cs="Arial"/>
          <w:b/>
        </w:rPr>
      </w:pPr>
    </w:p>
    <w:p w:rsidR="00D57C37" w:rsidRDefault="00D57C37">
      <w:pPr>
        <w:rPr>
          <w:rFonts w:cs="Arial"/>
          <w:color w:val="CC0066"/>
          <w:kern w:val="32"/>
          <w:sz w:val="28"/>
        </w:rPr>
      </w:pPr>
    </w:p>
    <w:p w:rsidR="00822EFB" w:rsidRDefault="00822EFB">
      <w:pPr>
        <w:rPr>
          <w:rFonts w:cs="Arial"/>
          <w:color w:val="CC0066"/>
          <w:kern w:val="32"/>
          <w:sz w:val="28"/>
        </w:rPr>
      </w:pPr>
    </w:p>
    <w:p w:rsidR="00AB40AE" w:rsidRDefault="00AB40AE">
      <w:pPr>
        <w:rPr>
          <w:rFonts w:cs="Arial"/>
          <w:color w:val="CC0066"/>
          <w:kern w:val="32"/>
          <w:sz w:val="28"/>
        </w:rPr>
      </w:pPr>
    </w:p>
    <w:p w:rsidR="00CB2DF6" w:rsidRDefault="00CB2DF6">
      <w:pPr>
        <w:rPr>
          <w:rFonts w:cs="Arial"/>
          <w:color w:val="CC0066"/>
          <w:kern w:val="32"/>
          <w:sz w:val="28"/>
        </w:rPr>
      </w:pPr>
    </w:p>
    <w:p w:rsidR="00CB2DF6" w:rsidRDefault="00CB2DF6">
      <w:pPr>
        <w:rPr>
          <w:rFonts w:cs="Arial"/>
          <w:color w:val="CC0066"/>
          <w:kern w:val="32"/>
          <w:sz w:val="28"/>
        </w:rPr>
        <w:sectPr w:rsidR="00CB2DF6" w:rsidSect="003C6E4D">
          <w:headerReference w:type="default" r:id="rId31"/>
          <w:footerReference w:type="default" r:id="rId32"/>
          <w:headerReference w:type="first" r:id="rId33"/>
          <w:footerReference w:type="first" r:id="rId34"/>
          <w:pgSz w:w="12242" w:h="15842" w:code="1"/>
          <w:pgMar w:top="1701" w:right="1304" w:bottom="709" w:left="1701" w:header="851" w:footer="606" w:gutter="0"/>
          <w:cols w:space="708"/>
          <w:docGrid w:linePitch="360"/>
        </w:sectPr>
      </w:pPr>
    </w:p>
    <w:tbl>
      <w:tblPr>
        <w:tblW w:w="14726" w:type="dxa"/>
        <w:tblCellMar>
          <w:left w:w="70" w:type="dxa"/>
          <w:right w:w="70" w:type="dxa"/>
        </w:tblCellMar>
        <w:tblLook w:val="04A0" w:firstRow="1" w:lastRow="0" w:firstColumn="1" w:lastColumn="0" w:noHBand="0" w:noVBand="1"/>
      </w:tblPr>
      <w:tblGrid>
        <w:gridCol w:w="620"/>
        <w:gridCol w:w="2476"/>
        <w:gridCol w:w="1157"/>
        <w:gridCol w:w="1276"/>
        <w:gridCol w:w="1984"/>
        <w:gridCol w:w="1843"/>
        <w:gridCol w:w="1843"/>
        <w:gridCol w:w="1701"/>
        <w:gridCol w:w="1826"/>
      </w:tblGrid>
      <w:tr w:rsidR="00CB2DF6" w:rsidRPr="00AB40AE" w:rsidTr="00CB2DF6">
        <w:trPr>
          <w:trHeight w:val="552"/>
          <w:tblHeader/>
        </w:trPr>
        <w:tc>
          <w:tcPr>
            <w:tcW w:w="14726" w:type="dxa"/>
            <w:gridSpan w:val="9"/>
            <w:tcBorders>
              <w:top w:val="nil"/>
              <w:left w:val="nil"/>
              <w:right w:val="nil"/>
            </w:tcBorders>
            <w:shd w:val="clear" w:color="auto" w:fill="auto"/>
            <w:noWrap/>
            <w:vAlign w:val="center"/>
            <w:hideMark/>
          </w:tcPr>
          <w:p w:rsidR="00CB2DF6" w:rsidRPr="00CB2DF6" w:rsidRDefault="00CB2DF6" w:rsidP="00CB2DF6">
            <w:pPr>
              <w:jc w:val="center"/>
              <w:rPr>
                <w:rFonts w:ascii="Arial" w:hAnsi="Arial" w:cs="Arial"/>
                <w:b/>
                <w:lang w:eastAsia="es-MX"/>
              </w:rPr>
            </w:pPr>
            <w:r w:rsidRPr="00CB2DF6">
              <w:rPr>
                <w:rFonts w:ascii="Arial" w:hAnsi="Arial" w:cs="Arial"/>
                <w:b/>
                <w:lang w:eastAsia="es-MX"/>
              </w:rPr>
              <w:lastRenderedPageBreak/>
              <w:t xml:space="preserve">APÉNDICE 1 </w:t>
            </w:r>
          </w:p>
          <w:p w:rsidR="00CB2DF6" w:rsidRPr="00AB40AE" w:rsidRDefault="00CB2DF6" w:rsidP="00CB2DF6">
            <w:pPr>
              <w:jc w:val="center"/>
              <w:rPr>
                <w:lang w:eastAsia="es-MX"/>
              </w:rPr>
            </w:pPr>
            <w:r w:rsidRPr="00CB2DF6">
              <w:rPr>
                <w:rFonts w:ascii="Arial" w:hAnsi="Arial" w:cs="Arial"/>
                <w:b/>
                <w:lang w:eastAsia="es-MX"/>
              </w:rPr>
              <w:t>“Cuadro Básico de Materiales de Construcción, Cerrajería, Plomería y Eléctrico, entre otros”</w:t>
            </w:r>
          </w:p>
        </w:tc>
      </w:tr>
      <w:tr w:rsidR="00AB40AE" w:rsidRPr="00AB40AE" w:rsidTr="00CB2DF6">
        <w:trPr>
          <w:trHeight w:val="699"/>
          <w:tblHeader/>
        </w:trPr>
        <w:tc>
          <w:tcPr>
            <w:tcW w:w="6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B40AE" w:rsidRPr="00AB40AE" w:rsidRDefault="00AB40AE" w:rsidP="00AB40AE">
            <w:pPr>
              <w:jc w:val="center"/>
              <w:rPr>
                <w:rFonts w:ascii="Calibri" w:hAnsi="Calibri"/>
                <w:b/>
                <w:bCs/>
                <w:lang w:eastAsia="es-MX"/>
              </w:rPr>
            </w:pPr>
            <w:r w:rsidRPr="00AB40AE">
              <w:rPr>
                <w:rFonts w:ascii="Calibri" w:hAnsi="Calibri"/>
                <w:b/>
                <w:bCs/>
                <w:lang w:eastAsia="es-MX"/>
              </w:rPr>
              <w:t>No.</w:t>
            </w:r>
          </w:p>
        </w:tc>
        <w:tc>
          <w:tcPr>
            <w:tcW w:w="2476" w:type="dxa"/>
            <w:tcBorders>
              <w:top w:val="single" w:sz="4" w:space="0" w:color="auto"/>
              <w:left w:val="nil"/>
              <w:bottom w:val="single" w:sz="4" w:space="0" w:color="auto"/>
              <w:right w:val="single" w:sz="4" w:space="0" w:color="auto"/>
            </w:tcBorders>
            <w:shd w:val="clear" w:color="000000" w:fill="BFBFBF"/>
            <w:vAlign w:val="center"/>
            <w:hideMark/>
          </w:tcPr>
          <w:p w:rsidR="00AB40AE" w:rsidRPr="00CB2DF6" w:rsidRDefault="0094386E" w:rsidP="0094386E">
            <w:pPr>
              <w:jc w:val="center"/>
              <w:rPr>
                <w:rFonts w:ascii="Calibri" w:hAnsi="Calibri"/>
                <w:b/>
                <w:bCs/>
                <w:lang w:eastAsia="es-MX"/>
              </w:rPr>
            </w:pPr>
            <w:r w:rsidRPr="00CB2DF6">
              <w:rPr>
                <w:rFonts w:ascii="Calibri" w:hAnsi="Calibri"/>
                <w:b/>
                <w:bCs/>
                <w:lang w:eastAsia="es-MX"/>
              </w:rPr>
              <w:t>CONCEPTO</w:t>
            </w:r>
          </w:p>
        </w:tc>
        <w:tc>
          <w:tcPr>
            <w:tcW w:w="1157" w:type="dxa"/>
            <w:tcBorders>
              <w:top w:val="single" w:sz="4" w:space="0" w:color="auto"/>
              <w:left w:val="nil"/>
              <w:bottom w:val="single" w:sz="4" w:space="0" w:color="auto"/>
              <w:right w:val="single" w:sz="4" w:space="0" w:color="auto"/>
            </w:tcBorders>
            <w:shd w:val="clear" w:color="000000" w:fill="BFBFBF"/>
            <w:vAlign w:val="center"/>
            <w:hideMark/>
          </w:tcPr>
          <w:p w:rsidR="00AB40AE" w:rsidRPr="00AB40AE" w:rsidRDefault="00AB40AE" w:rsidP="00AB40AE">
            <w:pPr>
              <w:jc w:val="center"/>
              <w:rPr>
                <w:rFonts w:ascii="Calibri" w:hAnsi="Calibri"/>
                <w:b/>
                <w:bCs/>
                <w:lang w:eastAsia="es-MX"/>
              </w:rPr>
            </w:pPr>
            <w:r w:rsidRPr="00AB40AE">
              <w:rPr>
                <w:rFonts w:ascii="Calibri" w:hAnsi="Calibri"/>
                <w:b/>
                <w:bCs/>
                <w:lang w:eastAsia="es-MX"/>
              </w:rPr>
              <w:t>UNIDAD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AB40AE" w:rsidRPr="00AB40AE" w:rsidRDefault="00AB40AE" w:rsidP="00AB40AE">
            <w:pPr>
              <w:jc w:val="both"/>
              <w:rPr>
                <w:rFonts w:ascii="Calibri" w:hAnsi="Calibri"/>
                <w:b/>
                <w:bCs/>
                <w:lang w:eastAsia="es-MX"/>
              </w:rPr>
            </w:pPr>
            <w:r w:rsidRPr="00AB40AE">
              <w:rPr>
                <w:rFonts w:ascii="Calibri" w:hAnsi="Calibri"/>
                <w:b/>
                <w:bCs/>
                <w:lang w:eastAsia="es-MX"/>
              </w:rPr>
              <w:t>MARCA REQUERIDA</w:t>
            </w:r>
          </w:p>
        </w:tc>
        <w:tc>
          <w:tcPr>
            <w:tcW w:w="9197" w:type="dxa"/>
            <w:gridSpan w:val="5"/>
            <w:tcBorders>
              <w:top w:val="single" w:sz="4" w:space="0" w:color="auto"/>
              <w:left w:val="nil"/>
              <w:bottom w:val="single" w:sz="4" w:space="0" w:color="auto"/>
              <w:right w:val="single" w:sz="4" w:space="0" w:color="000000"/>
            </w:tcBorders>
            <w:shd w:val="clear" w:color="000000" w:fill="BFBFBF"/>
            <w:vAlign w:val="center"/>
            <w:hideMark/>
          </w:tcPr>
          <w:p w:rsidR="00AB40AE" w:rsidRPr="00AB40AE" w:rsidRDefault="00AB40AE" w:rsidP="00AB40AE">
            <w:pPr>
              <w:jc w:val="center"/>
              <w:rPr>
                <w:rFonts w:ascii="Calibri" w:hAnsi="Calibri"/>
                <w:b/>
                <w:bCs/>
                <w:lang w:eastAsia="es-MX"/>
              </w:rPr>
            </w:pPr>
            <w:r w:rsidRPr="00AB40AE">
              <w:rPr>
                <w:rFonts w:ascii="Calibri" w:hAnsi="Calibri"/>
                <w:b/>
                <w:bCs/>
                <w:lang w:eastAsia="es-MX"/>
              </w:rPr>
              <w:t>MARCAS SUGERIDAS</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ALGODÓN INDUSTRIAL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BORLA NÚMERO 7</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MAKITA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 xml:space="preserve">LIMPIADOR PARA PVC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LITRO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SILLER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PERMATEX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ESTOPA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ARENA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M3</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MINAS NORTE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BLOCK PARA CONSTRUCCIÓN HUECO DE 20*40*12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PROCOSA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4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GRAVA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M3</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MINAS NORTE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GRANZÓN DE ½” (BULTO DE 25KG)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MINAS NORTE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TEPETATE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M3</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MINAS NORTE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ADHESIVO MULTIUSOS PARA INSTALAR PISOS Y AZULEJOS (BULTO  DE 20 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PEGAZUL</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BASECOAT CEMENTO FLEXIBLE (BULTO DE 20 KG)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CEROFINO (BULTO DE 50KG)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MEGALITA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CEROGRUESO (BULTO DE 50KG)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MEGALITA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CEMENTO BLANCO (BULTO DE 50KG)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TOLTECA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CEMENTO COLOR GRIS PORTLAND CPC 300 RS  (BULTO DE 50 KG)</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TOLTECA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MORTERO (BULTO DE 50KG)</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HOLCIN</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MORTERO SIN CONTRACCION DE ALTA RESISTENCIA FESTERGROUT NM 800 (BULTO DE 30 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CEMEX</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TOLTECA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EMBOQUILLADOR EPÓXICO 100% SOLIDOS RESISTENTE A ACIDOS Y MANCHAS, COLOR GRIS (CUBETA DE 18 LTS)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BOQUICHAMP</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TABLACEMENTO DE 12.7MM (DUROCK)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CINTA PARA REFUERZO DE JUNTAS EN ROLLO DE 4"X75ML (PERFECINTA)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PANEL DE YESO REGULAR DE 12.7MM (TABLA ROCA)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YESO (BULTO DE 40KG)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AZTECA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CRUZ AZUL</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CAL (BULTO DE 25KG)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BULTO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lang w:eastAsia="es-MX"/>
              </w:rPr>
              <w:t>ENTEROCA</w:t>
            </w:r>
            <w:r w:rsidRPr="00AB40AE">
              <w:rPr>
                <w:rFonts w:ascii="Calibri" w:hAnsi="Calibri"/>
                <w:lang w:eastAsia="es-MX"/>
              </w:rPr>
              <w:br w:type="page"/>
              <w:t>L</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CAL 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MOLDURAS COLLARIN DE 1/2" DE CAOBILLA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MASISA</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MOLDURAS DE CIRCULOS DE COLLARIN DE 3/4" DE CAOBILLA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MASISA</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TABLA 3/4" DE PINO DE PRIMERA DE 0.25 X 2.50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MASISA</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TABLA DE 30 CM. X 1" X 2.50 MTS. DE CAOBILLA (CAOBA)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MASISA</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TABLON DE 30 CM. X 1 1/2" X 2.50 MTS. DE CAOBILLA (CAOBA)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MASISA</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TABLON DE 30 CM. X 1 1/2" X 2.50 MTS. DE PINO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MASISA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TABLON DE 30 CM. X 2" X 2.50 MTS. DE CAOBILLA (CAOBA)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MASISA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TABLÓN DE MADERA DE BANACK O CAOBILLA DE 4 X 30 Y 2.50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DUELA DE ENCINO AMERICANO MACHIHEMBRADA DE 9.1 X 2 CM. DE GROSOR</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ML</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TABLERO DE MDF DE 3MM X 1.22 X 2.44 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ARAUJO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RALPH WILSON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TABLERO DE MDF DE 6MM X 1.22 X 2.44 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ARAUJO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RALPH WILSON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TABLERO DE MDF DE 9MM X 1.22 X 2.44 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ARAUJO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RALPH WILSON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HOJA DE VIDRIO CLARO DE 6MM 1.80X2.60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CRISA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CRISTAL ANTI REFLEJANTE DE 3MM 1.20X1.60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CRISA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CRISTAL FILTRA SOL DE 6MM DE 1.80X2.60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CRISA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APAGADOR  DE TRES VIAS LINEA MODUS MODELO E 2003 BN CON PLACA E5N3BN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APAGADOR SENCILLO LINEA MODUS MODELO E2001BN CON PLACA E5N2BN</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APAGADOR SENCILLO COLOR BLANCO LINEA MODUS MODELO E2001 BN CON PLACA E5N1BN</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ADITIVOS METÁLICOS DE 250W-220VCA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DE 250W VAPOR DE SODIO 220VCA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SOLA BASIC</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MAGG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DE 175W ADITIVOS METALICOS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SOLA BASIC</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MAGG</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ELECTRÓNICO 2X17W T-8 127V-60HZ  ALTO FACTOR DE POTENCIA, ENCENDIDO RAPIDO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SOLA BASIC</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MAGG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ELECTRÓNICO 3X28W MODELO B0416-000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ELECTRÓNICO DE 2X28W PARA TUBOS T5 MODELO  B0408-100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ELECTRÓNICO DE 2X30W T8-127V.  60HZ   ALTO FACTOR DE POTENCIA ENCENDIDO INSTANTANEO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LUMICON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ELECTRÓNICO DE 2X32W T-8 127V-60HZ. ALTO FACTOR DE POTENCIA ENCENDIDO RAPIDO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SOLA BASIC</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MAGG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BALASTRO ELECTRÓNICO DE 2X60W T8 127V-60HZ ALTO FACTOR DE POTENCIA, ENCENDIDO INSTANTANEO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LUMICON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BALASTRO ELECTRÓNICO DE 3x14W PARA TUBOS T5 MODELO B0394-000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CABLE COAXIAL R-G-6 (ROLLO DE 100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STEREN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CABLE POT DUPLEX 300V 60ºC CALIBRE Nº 14 (ROLLO DE 100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CONDULAC</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CABLE USO RUDO 3X10 AWG-600VCA 90º 600VCA (ROLLO DE 100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CONDULAC</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CABLE USO RUDO 3X12 AWG-600VCA 90º 600VCA (ROLLO DE 100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CONDULAC</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CABLE USO RUDO 3X14 AWG-600VCA 90º 600VCA (ROLLO DE 100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CONDULAC</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CABLE USO RUDO DE 4X8 AWG-600VCA-90°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IUSA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CABLE THW CALIBRE 6-CONDULAC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IUSA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CAJA PLÁSTICA DE 3 MODULOS DE EMPOTRAR COLOR GRIS MODELO 503MS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CAJA UNIVERSAL PARA CANALETA MODELO 503CHP</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CANALETA TUBULAR CUADRADO DE 2" DE ALUMINIO COLOR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CANALETA PLÁSTICA LINEA INTERLINK DE 32X10MM MODELO W11520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CARRETE DE SOLDADURA 50 X 50 DE 450 GRS.</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CARRETE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CINTA PLÁSTICA DE AISLAR NEGRO 60°C-600 VOLTS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NITTO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CLAVIJA  2P 15A-127V MODELO 2014DB,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CLAVIJA  DE HULE U.R.2P-3H-15A-125V MODELO 113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COLLARIN PLÁSTICO  DE 18 CM. X 4.6 MM. (PAQUETE CON 100 PIEZAS)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PAQUETE</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LEGRAND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COLLARIN PLÁSTICO  DE 28 CM. X 4.6MM. (PAQUETE CON 100 PIEZAS)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PAQUETE</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LEGRAND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CONTACTO COLGANTE NYLON NEGRO 2P-3H 15A-125V</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CONTACTO DUPLEX POLARIZADO MODELO 3232-W NEMA 5-15R, CON PLACA SS8 ACERO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LEGRAND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CONTACTO DUPLEX POLARIZADO LINEA MODUS 15A-127/250V MODELO E6028BN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CONTACTO POLARIZADO 125VCA-15A , MODELO M5262-SI CON PLACA DORADA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CONTACTO POLARIZADO Y ATERRIZADO LINEA MODUS MODELO E2023BN</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74</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DIFUSOR PARA LUMINARIA CUADRADA, DE ACRILICO DE 61X61CMS Y 3MM</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LENZLITE</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DIFUSOR PARA LUMINARIA RECTANGULAR, DE ACRILICO DE 122X61CMS Y 3MM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LENZLITE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DIVISOR DE 3 SALIDAS 75 OHMS MODELO 202-203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STEREN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77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FOTOCELDA A  220V. MODELO 2024 CON MÉNSULA Y CONTACTO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TORK</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FOTOCELDA A 127V. MODELO 2021 CON MÉNSULA Y CONTACTO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TORK</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TERMOMAGNÉTICO DE 3X100A TIPO QO. CAT QO3100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SQUARED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TERMOMAGNETICO SQUARE Q02*20 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TERMOMAGNETICO SQUARE Q02*30 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TERMOMAGNETICO SQUARE Q01*30 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TERMOMAGNÉTICO DE 1X20A LINEA BTPLUG MODELO BTN 1/20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Default="00AB40AE" w:rsidP="00AB40AE">
            <w:pPr>
              <w:jc w:val="both"/>
              <w:rPr>
                <w:rFonts w:ascii="Calibri" w:hAnsi="Calibri"/>
                <w:lang w:eastAsia="es-MX"/>
              </w:rPr>
            </w:pPr>
            <w:r w:rsidRPr="00AB40AE">
              <w:rPr>
                <w:rFonts w:ascii="Calibri" w:hAnsi="Calibri"/>
                <w:lang w:eastAsia="es-MX"/>
              </w:rPr>
              <w:t xml:space="preserve">INTERRUPTOR TERMOMAGNÉTICO DE 1X30A LINEA BTPLUG MODELO BTN 1/30 </w:t>
            </w:r>
          </w:p>
          <w:p w:rsidR="00CB2DF6" w:rsidRPr="00AB40AE" w:rsidRDefault="00CB2DF6" w:rsidP="00AB40AE">
            <w:pPr>
              <w:jc w:val="both"/>
              <w:rPr>
                <w:rFonts w:ascii="Calibri" w:hAnsi="Calibri"/>
                <w:lang w:eastAsia="es-MX"/>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85</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TERMOMAGNÉTICO DE 1X32A LINEA BTDIN MODELO FN81C32</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TERMOMAGNÉTICO DE 2X32A LINEA BTDIN MODELO FN82C32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TERMOMAGNÉTICO DE 3X100A LINEA BTDIN MODELO FT83C100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TERMOMAGNÉTICO DE 3X63A LINEA BTDIN MODELO FN83C63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89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INTERRUPTOR TERMOMAGNÉTICO DE 3X225 CON CAJA MOLDEADA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INTERRUPTOR TERMOMAGNETICO DE 3P-100A CON SUPRESOR CLASE C MODELO CI413100, EN GABINETE IP65 MARCA DEHN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DEHN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BASES G5 PARA TUBOS LINEALES T5 MODELO BFL-483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92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BASES G13 PARA TUBOS LINEALES  T-8  MODELO 13359-N</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JUEGO DE BASES PARA TUBOS T8 SLIMLINE MODELO 13359-N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BASES PARA TUBOS T8 SLIMLINE MODELO 2537</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VOLTECH</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DE 3W MODELO JCDD-LED/3W/30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OSRAM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6W 120VCA GU10, MODELO 423418 AIRFLUX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GAMALUZ</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17W-3000°-120V MODELOO 418558 PAR38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BOMBILLA 5W MODELO MODELO LL0013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99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BOMBILLA 7W MODELO LL0014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BOMBILLA 9W MODELO LL0015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BOMBILLA 12W MODELO LL0022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BOMBILLA 15W MODELO LL0023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103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BARRA  5W MODELO LL0001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BARRA  7W MODELO LL0002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BARRA  9W MODELO LL0003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106</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BARRA 3U SMD IMFL-U-09</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BARRA 12W MODELO LL0004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BARRA 16W MODELO LL0005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109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BARRA 24W MODELO LL0006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TIPO BARRA 32W MODELO LL0018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ESPIRAL 7W MODELO LL0008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ESPIRAL  9W MODELO LL0009</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SMD ESPIRAL 12W IMFL-U-012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ESPIRAL 12W MODELO LL0010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ESPIRAL 16W MODELO LL0011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SMD ESPIRAL 16W IMLF-U-016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117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ESPIRAL 20W MODELO LL0020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ESPIRAL 24W MODELO LL0012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119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SMD ESPIRAL 24W IMLF-U-024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FOCO LED ESPIRAL 32W MODELO LL0021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121</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9W SOBREPONER #11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122</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9W SOBREPONER #10</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12W SOBREPONER #09</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18W SOBREPONER #01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18W SOBREPONER #02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18W SOBREPONER #11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24W SOBREPONER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P&amp;PLAFON 24W SOBREPONER #06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129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24W SOBREPONER #07</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130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LED PARA PLAFÓN 24W SOBREPONER #08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TUBO 1/TIRA LED 2 PATAS 18WT 1.20M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TUBO 1/TIRA LED 1 PATA  18WT 1.17M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TUBO 2/TIRA LED 1 PATA  28WT.1.17M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MEGALUZ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AIRFLUX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GAMALUZ</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DE VAPOR DE MERCURIO 175W</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ADITIVOS METALICOS DE 175W</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136</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AHORRADORA DE 15W TE-6500°-127VCA MODELO TE-15W/65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BRAND</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137</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AHORRADORA DE 13W TE-2700°-127 VCA MODELO TE-13W/27</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BRAND</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AHORRADORA DE 20W MODELO TE20W-4100°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OSRAM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139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AHORADORA ECOGLOBO 18W-6500° MODELO 238352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AHORRADORA ESPIRAL DE 65W, E26-127VCA-2700° MODELO B0424-000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141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AHORRADORA DE 36W MODELO CE-36W/41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BRAND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ESPIRAL DE 15W A 127V, MODELO HEL15W/65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LÁMPARA ESPIRAL DE 23W MODELO MINI TWISTER-2700° LUZ CALIDA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ESPIRAL DE 23W MODELO MINI-TWISTER-6500° LUZ DE DIA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DE 30W SLIM-LINE T8-6500°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DE  60W SLIMLINE T8-6500°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DE 14W T5-4000° BLANCO FRIO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DE 14W T5-6500° LUZ DE DIA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149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DE 17 W T8-4100</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ESPIRAL DE 23W LUZ CALIDA MODELO HEL-23-2700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OSRAM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LINEAL DE 32W DOS PINS-T8-6500°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152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T5- 28W -3000°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LÁMPARA FLUORESCENTE T5- 28W -4000°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CIRCUAR DE EMPOTRAR CON DIFUSOR DE CRISTAL MODELO YD4000/S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OSRAM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CIRCUAR DE EMPOTRAR DE 9W-COLOR SATINADO MODELO YDLED-15RD/9W/40S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OSRAM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DE EMPOTRAR DE 7W-127VCA, MODELO DLLED/5.5W/S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OSRAM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DE EMPOTRAR DE 5W-127VCA, MODELO YDLED-152/S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OSRAM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PARA EXTERIOR 65W-127VCA  CON FOTOCELDA MODELO E6500-1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OSRAM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159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PARA EXTERIOR 65W-127VCA  CON FOTOCELDA MODELO E6501/N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MODELO YDLE-01/12W/30B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MODELO LTLLED-3130/40/B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162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FLUORESCENTE, MODELO SYLWATER PRO 2X32W UNV, 120V, 60Hz, MARCA HAVELLS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HAVELL</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FLUORESCENTE, MODELO SYLWATER PRO  2X17W UNV, 120V, 60Hz, MARCA HAVELLS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HAVELL</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DOWNLED MODELO RE1036BBND, MARCA CONSTRULILTA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CONSTRULITA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LUMINARIA LED TIPO CAMPANA MODELO CAMPANA LIVER L2007-B00, MARCA MAGG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MAGG</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TECNOLITE</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OSRAM</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TIRA FLEXIBLE DE LED, CÓDIGO P121032-33V, MODELO LUMISTRIP IP65, CON DRIVER CÓDIGO P620075-19</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HAVELL</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PASTA FUNDENTE PARA SOLDAR  DE 250 GRS. 50 X 50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SILER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SOLDADURA ELÉCTRICA E6013 DE 1/8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SAAB</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169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PORTALÁMPARA LINEA OVAL MODELO P21BN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BTICINO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PORTALÁMPARA CURVALUM MODELO 13180-U</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171</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PORTALÁMPARA GU-10</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ROYER</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SOQUET SENCILLO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ROYER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LEVITON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FUSIBLE DE 30 AMP</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MERCURY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ROYER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FUSIBLE DE 600 AMP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MERCURY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ROYER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ALAMBRE GALVANIZADO #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SALCEDO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HYLSA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ALAMBRE RECOCIDO #16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SALCEDO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HYLSA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ALAMBRÓN #18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CN</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SALCEDO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HYLSA</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MALLA ELECTRO SOLDADA 6-6/10-10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IPASA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179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TELA GALLINERA DE 25*100 CAL 22 10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CN</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SALCEDO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HYLSA</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VARILLA DE 3/8 R-42 DE 12 MTS. DE LONGITUD</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SICARSA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CASTILLO ARMEX DE 10*10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CLAVO LISO SIN CABEZA DE 1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ANCLO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CLAVO LISO SIN CABEZA DE 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ANCLO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CLAVO LISO SIN CABEZA DE 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ANCLO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CLAVO LISO SIN CABEZA DE 3/4"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ANCLO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PIJA 1 1/2" X 10 CABEZA FIJADORA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ANCLO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PIJA 1" X 10 CABEZA FIJADORA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ANCLO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188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PIJA 2" X 10 CABEZA FIJADORA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BHULER</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TORMEX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189</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PIJA 2 1/2" X 10 CABEZA FIJADORA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ALPHA</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190</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PIJAS PARA DUROCK PUNTA DE BROCA 1"</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MILLAR</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TORNIPANEL</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PIJAS PARA DUROCK PUNTA DE BROCA 1/2"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MILLAR</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TORNIPANEL</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REMACHE POP DE 1/8", CAJA CON 100 PIEZAS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INDUX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REMACHE POP DE 7/64", CAJA CON 100 PIEZAS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INDUX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REMACHE POP DE 5/32”X56 (CAJA CON 100 PIEZAS)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POP</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ALPHA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REMACHE AM 46 S/A, CAJA CON 100 PIEZAS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POP</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INDUX</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ALPHA</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TORNILLO  PARA  TABLAROCA  STD .  CUERDA  SENCILLA  PUNTA  FINA   6 X 1 1/2"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TORNIPANEL</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PARA  TABLAROCA  STD.   CUERDA   SENCILLA   PUNTA   FINA 6 X 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TORNIPANEL</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198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PARA TABLAROCA  STD. CUERDA SENCILLA PUNTA FINA  8 X 2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TORNIPANEL</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199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TORNILLO DS PARA DUROCK 1 1/4"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MILLAR</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TORNIPANEL</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2 1/2" NEGRO CAJA CON 144 PZAS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BHULER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MARIPOSA DE 1/4" X 3"  PARA TABLAROCA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ANCLO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MARIPOSA DE 3/16" PARA TABLAROCA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ANCLO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PARA MADERA 10 X 1 1/2" (CAJA 144 PZA)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BHULER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TORMEX</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204</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PARA MADERA DE 10 X 2 1/2” (CJA CON 144 PZA)</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BHULER</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TORNILLO TEK PLANO PARA ESTRUCTURA 1/2"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MILLAR</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TORNIPANEL</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TEK PLANO PARA ESTRUCTURA 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MILLAR</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TORNIPANEL</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PARA ANAQUEL CON RONDANA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BHULER</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TORNIPANEL</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ÁNGULO ESMALTADO DE 3.66 MTS. (CAJA CON 30 PIEZAS)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209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TEE ESMALTADA DE 0.61 MTS. (CAJA CON 60 PIEZAS)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TEE ESMALTADA DE 1.22 MTS. (CAJA CON 60 PIEZAS)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TEE ESMALTADA DE 3.66 MTS. (CAJA CON 20 PIEZAS)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212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POSTE DE 6.3 CMS. GALVANIZADO DE 3.05 MTS. CALIBRE 26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POSTE DE 6.3 CMS. GALVANIZADO DE 3.05 MTS. CALIBRE 20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ÁNGULO DE FIERRO DE 3/4” X 1 1/2” X 3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HYLSA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TUBO CUADRADO 2”X1.16” MODELO 2356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CONECTOR CUERDA EXTERIOR DE COBRE DE 1/2"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CONECTOR CUERDA EXTERIOR DE COBRE DE 3/4"</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IUSA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CONECTOR CUERDA INTERIOR DE COBRE DE 1/2"</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IUSA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URREA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219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CONECTOR CUERDA INTERIOR DE COBRE DE 3/4"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IUSA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PIJAS PARA W.C CON TAQUETES DE PLOMO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TEE DE COBRE DE 1/2"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TORNILLOS TANQUE/TAZA. LATON MODP-B2046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TUBO DE 1/2" DE COBRE DE 6.00 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TUBO DE 3/4" DE COBRE DE 6.00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225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VÁLVULA DE COMPUERTA DE BRONCE 1/2 SOLDABLE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IUSA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VALVULA DE COMPUERTA DE CPVC DE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AMANCO</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826"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VALVULA DE COMPUERTA DE CPVC DE 3/4"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AMANCO</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826"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ÁNGULO DE ALUMINIO NATURAL DE 1 1/2" X 1/2" X 3/16"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229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BOLSA DE 3”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BOLSA DE 3”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BATIENTE DE 2”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BATIENTE DE 2”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CABEZAL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CABEZAL PARA PUERTA PESADA DURANODICK</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235</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CABEZAL PARA PUERTA PESADA NATURAL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CARRETILLAS DURANODIK EMBALADAS DE 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NACIONAL</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CARRETILLA PARA BAÑO RODAJA IMPORTADA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CHAMBRANA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239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ESCALONADO DE 3”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240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ESCALONADO DE 3"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INTERMEDIO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JUNQUILLO DE 2"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JUNQUILLO DE 3"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MARCO DE SEMILUJO PARA BAÑO ALUMINIO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OPERADORES PARA CELOSÍA ECONÓMICA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OPERADORES PARA CELOSÍA ECONÓMICA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PERFIL PASAMANOS DE ALUMINIO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PERFIL PASAMANOS DE ALUMINIO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249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PERFIL PASAMANOS SEMI CURVO MODELO 9366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PIVOTE DESCENTRADO TIPO DURANODIK</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251</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PIVOTE DESCENTRADO NATURAL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POSTE OVALADO PARA PUERTA PESADA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253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POSTE OVALADO PARA PUERTA PESADA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POSTE LISO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RIEL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RIEL ADAPTADOR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RIEL ADAPTADOR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RIEL SUPERIOR DE BAÑO ALUMINIO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259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RIEL INFERIOR DE BAÑO ALUMINIO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TAPA BOLSA DE 3”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TAPA CHAMBRANA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TAPA LISA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TENSORES PUERTA CON TUERCA Y RONDANA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TENSORES PARA PUERTA PESADA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TRASLAPE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TUERCA UNION DE COBRE 3/4"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AMANCO</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826"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267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ZOCLO PARA PUERTA PESADA DURANODICK</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ZOCLO PARA PUERTA PESADA NATURAL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269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ZOCLO DE UNA VENA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ZOCLO DE DOS VENAS DE 3”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ZOCLO DE DOS VENAS DE 3”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ZOCLO DE DOS VENAS DE 3” ANONIZADO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ALUMEX</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CANAL DE AMARRE DE 6.3 CMS. GALVANIZADO DE 3.05 MTS. CALIBRE 26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CANAL DE AMARRE DE 6.3 CMS. GALVANIZADO DE 3.05 MTS. CALIBRE 20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CHAPA DE CAOBILLA DE 25 CM. X 2.50 MTS. PARA CORTE PLUMA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CHAPA DE CAOBILLA O CEDRILLO DE 30 CM X 2.50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MASISA</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CUERAMO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CHAPA DE PINO DE 30 CM X 2.50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278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FELPA GRIS DE 300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GAMMA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279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LAVABO CON PEDESTAL MODELO FIESTA 1 PERFORACIÓN BLANCO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LAVABO CON PEDESTAL MODELO HABITAT BLANCO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281</w:t>
            </w:r>
          </w:p>
        </w:tc>
        <w:tc>
          <w:tcPr>
            <w:tcW w:w="2476" w:type="dxa"/>
            <w:tcBorders>
              <w:top w:val="nil"/>
              <w:left w:val="nil"/>
              <w:bottom w:val="nil"/>
              <w:right w:val="nil"/>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OVALÍN DE SOBREPONER DE 17" X 12" COLOR BLANCO</w:t>
            </w:r>
          </w:p>
        </w:tc>
        <w:tc>
          <w:tcPr>
            <w:tcW w:w="1157"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MORELOS</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282</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PELÍCULA DECORATIVA PARA CRISTALES TIPO ESMERILADO WIN-DECO FILM WHITE MATTE (ROLLO DE 1.52 X 30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DECCO FILM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TRIPLAY DE 12MM DE PINO DE PRIMERA DE 1.22 X 2.44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HOJA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TRIPLAY DE 19MM DE CAOBILLA DE 1.22 X 2.44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HOJA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TRIPLAY DE 19MM DE PRIMERA 1.22 X 2.44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HOJA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TRIPLAY DE 6MM DE CAOBILLA DE 1.22 X 2.44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HOJA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TRIPLAY DE 6MM DE PINO DE PRIMERA 1.22 X 2.44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HOJA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CUERAMO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288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TRIPLAY DE 3MM DE CAOBILLA DE 1.22X2.44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ROBLE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MASISA</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CUERAMO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289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VINIL 1000 -11 PATA DE COCHINO COLOR  NEGRO (PRESENTACION EN 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VULCANO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VINIL 1000 - 15 PATA DE COCHINO COLOR NEGRO (PRESENTACION EN 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VULCANO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VINIL PATA DE COCHINO NO. 5 CHICA CRISTAL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NINYLASA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VULCANO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ZOCLO VINILICO STD. COLOR  NEGRO DE 7 CMS. DE ANCHO  (ROLLO DE 100 MTS.)</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VINILASA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TARJA DE ACERO INOXIDABLE DE 48X48X15 CM.</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EB</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110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ACABADO PROTECTOR FORMULADO A BASE DE RESINAS ACRILICO ESTIRENADAS Y PIGMENTOS SELECCIONADOS COLOR TERRACOTA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ADHESIVO DE CONTACTO EN AEROSOL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3M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CAMBEL</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AISLANTE "A/B"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GALÓN</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SAYER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TARIC</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SAIMON</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BELER</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ABRAZADERA DE UÑA DE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ANCLO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298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ABRAZADERA DE UÑA DE 3/4"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ANCLO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299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ABRAZADERA DE UÑA DE 1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ANCLO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ABRAZADERA DE UÑA DE 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ANCLO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ABRAZADERA TIPO OMEGA DE 2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ANCLO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ABRAZADERA TIPO OMEGA DE 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ANCLO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ABRAZADERA TIPO OMEGA DE 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ANCLO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ABRAZADERA TIPO OMEGA DE 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FIERO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ANCLO</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BARNIZ DE POLIURETANO ALIFATICO DE ALTA RESISTENCIA ACABADO  SEMIMATE, INCLUYE  CATALIZADOR Y SOLVENTE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GALÓN</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POLYFORM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CATALIZADOR PARA FONDO F-218 (LITRO)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POLYFORM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CINTA DE REFUERZO PARA DUROCK DE FIBRA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CINTA TEFLÓN DE 13 MM X 6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309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CONECTOR CUERDA EXTERIOR DE PVC HIDRÁHULICO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CONECTOR CUERDA INTERIOR DE PVC HIDRÁHULICO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311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CONECTOR CUERDA INTERIOR DE PVC HIDRÁHULICO DE 25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CONECTOR CUERDA INTERIOR DE PVC SANITARIO DE 1 1/2" X 1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CONECTOR CUERDA EXTERIOR CON INSERCIÓN DE BRONCE CPVC DE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CONECTOR CUERDA EXTERIOR CON INSERCIÓN DE BRONCE CPVC DE 3/4"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CONECTOR CUERDA INTERIOR CON INSERCIÓN DE BRONCE CPVC DE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CONECTOR CUERDA INTERIOR CON INSERCIÓN DE BRONCE CPVC DE 3/4"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COPLE DE 2"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 xml:space="preserve">PZA </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COPLE DE 4" PVC SANITARIO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319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COPLE DE 6" PVC SANITARIO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COPLE DE 1/2" DE CPVC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COPLE DE 3/4" DE CPVC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ESMALTE PREMIUM DE MÁXIMA DURACIÓN COLOR ROJO BERMELLÓN (CUBETA DE 19 LTS)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BERHEL</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FONDO DE POLIURETANO F-218 (LITRO)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LITRO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POLYFORM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324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HOJA DE ACRÍLICO PERMATÓN LISO STD. 1.20 X 1.80 BLANCO OPALINO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PLASTIC</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ALTEA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110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IMPERMEABILIZANTE ELASTOMERICO CON RESINAS ACRILICAS BASE AGUA (TOP TOTAL DE 7 AÑOS) EN COLOR TERRACOTA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13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IMPERMEABILIZANTE COMPUESTO ASFALTO EMULSIONADO BASE AGUA CON FIBRAS NATURALES DE REFUERZO LIBRE DE ASBESTOS Y CON CARGAS MINERALES, 5 AÑOS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IMPERMEABILIZANTE INTEGRAL A-Z TAPONADOR DE FRAGUADO INSTANTANEO (CUBETA DE 19 LTS)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FESTER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KIT SKETCH PINTURA PARA PIZARRÓN TRANSPARENTE</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329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LACA AUTOMOTIVA AMARILLO CANARIO 27% (CUBETA DE 19 LITROS)</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330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LACA AUTOMOTIVA BLANCO 27% (CUBETA DE 19 LTS.)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LACA AUTOMOTIVA MATE 27% (CUBETA   DE 19 LTS.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LACA AUTOMOTIVA NEGRA 27% (CUBETA DE 19 LTS.)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LACA AUTOMOTIVA ROJO 27% (CUBETA DE 19 LITROS)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LACA AUTOMOTIVA COLOR ROJO BERMELLÓN 27% (CUBETA DE 19 LITROS)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LACA AUTOMOTIVA TRANSPARENTE (EN PRESENTACION CUBETA DE 19 LTS.)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PARA PLOMERO 38 MM., ROLLO DE 20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1104"/>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MEMBRANA DE REFUERZO DE FIBRA SINTETICA 100% POLIESTER PARA SISTEMA IMPERMEABLES EN FRIO (ROLLO DE 1.10 X 100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ROLLO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PASTA TEXTURIZADA SEMIGROSA (CUBETA DE 19 LITROS)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MARTEX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339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PASTA ROSA PARA PULIR</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KG</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SAYER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340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PEGAMENTO BLANCO PARA MADERA (CUBETA DE 19 LITROS)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341</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PEGAMENTO DE CONTACTO (CUBETA DE 19 LITROS)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PEGAMENTO FORMULA 2000 CON CATALIZADOR, FIBRA Y POLVO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KIT</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FORUMULA 2000</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PEGAMENTO PARA PVC 480 GRS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BOTE</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SILER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PEGAMENTO PARA CPVC 250 GRS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SILER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PEGAMENTO PARA PVC AZUL 500 GRS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SILER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PEGAMENTO INDUSTRIAL PARA ALFOMBRAS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GALÓN</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FURIA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EPÓXICA PARA PISO DE CONCRETO COLOR SILVER GREY CON SOLVENTE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BERHEL</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ALQUIDALICO COLOR AMARILLO TRANSITO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349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ALQUIDALICO COLOR BLANCO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350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ALQUIDALICO COLOR NEGRO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351</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ANTICORROSIVO  AMARILLO CANARIO (CUBETA DE 19 LITROS)</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352</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ANTICORROSIVO  ROJO LADRILLO (CUBETA DE 19 LITROS)</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ANTICORROSIVO BLANCO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ANTICORROSIVO MARRON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ANTICORROSIVO NEGRO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MATE  BLANCO BASE AGUA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ESMALTE MATE NEGRO BASE AGUA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358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VINIL ACRILICA COLOR  BLANCO OSTION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359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VINIL ACRILICA COLOR  CEREZA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VINIL ACRILICA COLOR BLANCO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VINIL ACRILICA COLOR GRIS PERLA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PINTURA VINIL ACRILICA COLOR MARFIL  (CUBETA DE 19 LITROS)</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PLAFÓN 0.61 X 0.61 MTS. FISURADO LINEA SOMBRA ARMTRONG (CAJA CON 16 PZAS.)</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ARMTRONG</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POLYFORM 11000 CON CATALIZADOR Y SOLVENTE (GALÓN)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GALÓN</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POLYFORM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POLIESTER UNIVERSAL TRANSPARENTE FW-0080 CON PROMOTOR Y CATALIZADOR</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LITRO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SAYER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POLISH LÍQUIDO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GALÓN</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SAYER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READY MIX COMPUESTO MULTIUSOS STD. PLUS  (CUBETA DE 28 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PANEL REY</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USG</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368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SELLADOR 100%  SILICÓN COLOR TRANSPARENTE (300 ML.)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SISTA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369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SELLADOR  100% SILICÓN COLOR NEGRO (300 ML.)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SISTA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SELLADOR 100% SILICÓN COLOR BLANCO (300 ML.)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SISTA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SELLADOR DE NITROCELULOSA  48% SOLIDOS (CUBETA DE 19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CUBETA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SELLADOR ELASTICO DE POLIURETANO DE SECADO RAPIDO Y CONSISTENCIA PASTOSA (300 ML.)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DUREFLEX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SOLVENTE PARA PINTURA (LATA DE 1 LITRO)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SAYER</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374</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SOLVENTE PARA POLIURETANO (LATA DE UN LITRO)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SAYER</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TAQUETES DE PLÁSTICO DE 1/4" (CAJA CON 100 PZAS)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CAJA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THORSMAN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TEE DE 4"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TEE DE 2"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TEE DE 6"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379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TEE DE 1/2" DE CPVC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TEE DE 3/4" DE CPVC</w:t>
            </w:r>
          </w:p>
        </w:tc>
        <w:tc>
          <w:tcPr>
            <w:tcW w:w="1157"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OMEGA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REXOLIT</w:t>
            </w:r>
          </w:p>
        </w:tc>
        <w:tc>
          <w:tcPr>
            <w:tcW w:w="1701" w:type="dxa"/>
            <w:tcBorders>
              <w:top w:val="nil"/>
              <w:left w:val="nil"/>
              <w:bottom w:val="single" w:sz="4" w:space="0" w:color="auto"/>
              <w:right w:val="single" w:sz="4" w:space="0" w:color="auto"/>
            </w:tcBorders>
            <w:shd w:val="clear" w:color="000000" w:fill="F2F2F2"/>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381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THINNER ESTANDAR DE PRIMERA (LATA DE 20 LITROS)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LATA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YEE DE 100 MM.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YEE DE 50 MM.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YEE REDUCIDA 100-50 MM.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TAQUETES EXPANSIVOS DE ¼”</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ALPHA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BANDA DEL NO. 60 DE 4”X12CM DE LARGO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BANDA DEL NO. 80 DE 4”X12CM DE LARGO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BANDA DEL NO. 100 DE 4”X12CM DE LARGO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389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RETARDADOR PARA LACAS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LATA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KOLA GRANULADA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LATA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391</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RESANADOR COLOR PINO (LATA DE ½ LITRO)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LATA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392</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RESANADOR COLOR CAOBA (LATA DE ½ LITRO)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LATA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COMEX</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ARNES CUERPO COMPLETO 3 ANILLOS MOD ARN 5436, CON CINTURON LINEA DE VIDA EN Y MOD CAB.5432-18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394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CASCO DE SEGURIDAD DE POLIETILENO DE ALTO IMPACTO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FAJA CON ELÁSTICO DE ALTA RESISTENCIA, CON VARILLAS PARA SOPORTE LUMBAR Y TIRANTES (TALLAS VARIAS)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TIGRE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GUANTES PARA ELECTRICISTA GRANDES-KLEIN MODELO 40072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KLEIN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HERRAMIENTA PRIMARIA DE FAJA CON TIRANTES, TRUPER MODELO FAJA-MX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BASICO DE GUANTES DE CARNAZA, TRUPER MODELO GU-PAY</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399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LENTES DE PROTECCIÓN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TIGRE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ARCO  PARA SEGUETA DE 12" MODELO ATI-12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ARCO-MINI DE ALUMINIO MODELO MAT-12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BOQUILLA DE CHISPA PARA SOPLETE DE GAS PROPANO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TURNER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BOQUILLA DE CHISPA PARA SOPLETE DE GAS BUTANO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404</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BROCA DE  5/32" ALTA VELOCIDAD</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GREENFIELD</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405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BROCA DE 1/4" ALTA VELOCIDAD</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GREENFIELD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BROCA DE 1/4" X 4" PARA CONCRETO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GREENFIELD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BROCA DE 1/8" ALTA VELOCIDAD</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GREENFIELD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BROCA DE 9/64" ALTA VELOCIDAD</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GREENFIELD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409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BROCA PARA CONCRETO DE 1/2" CON SISTEMA DIRECTO DE INSERCION MODELO BS-1/2X12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BROCHA 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PERFECT</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BROCHA 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PERFECT</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BROCHA 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PERFECT</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BROCHA 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PERFECT</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PINCEL PARA RETOQUE DE PINTURA MODELO A9002 DE 20.5 X 12.5 X 0.75CM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ÉXITO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PERFECT</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CAJA DE HERRAMIENTAS DE 22X12-1/2" MODELO CHA-22G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CARDA DE NYLON PARA 024 HILOS PARA CERRAJERIA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ILCO</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ILCO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CEPILLO LISO PARA MADERA N° 5, MODELO 5L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418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CINTA ADHESIVA ANTIDERRAPANTE EN ROLLO DE 2" X 18M COLOR NEGRO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SUAREZ</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419</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CINCEL DE 10", MODELO C-1X10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420</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CINCEL DE 8", MODELO C-1X8</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CUCHARA FORJADA DE 10" MODELO CT-10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CUÑAS SET DE 4 MODELO CUÑ-4P</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PRETUL</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DESARMADOR  PLANO MODELO DR-1/4X4B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DESARMADOR  PLANO MODELO DR-1/4X6B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DESARMADOR DE CRUZ MODELO DP-1/4X4B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DESARMADOR DE CRUZ MODELO DP-3/16X3B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ESPATULA FLEXIBLE DE 3", MODELO ET-3FX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FLEXOMETRO CONTRA IMPACTO DE 8M, MODELO FX-5MX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429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FORMON DE 1 1/2" , MODELO FT1-1/2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FORMON DE 1 1/4", MODELO FT1- 1/4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431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FORMON DE 1" , MODELO FT1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FORMON DE 1/2" , MODELO FT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INDICADOR DE VOLTAJE SIN CONTACTO EN CABLES, 90-1000V, MODELO 1AC-II</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FLUKE</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5 DESARMADORES  AISLADOS 1000V, MODELO JDA-5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TULMEX</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435</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5 DESARMADORES ERGOTORK MIXTO, MODELO J6M-5</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TULMEX</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7 DESARMADORES CON MANGO ACOJINADO MODELO 85074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KLEIN TOOLS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PARA MADERA  DEL # 60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LIJA  PARA MADERA DEL # 100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439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80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TENAZIT</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TRUPER</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120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TENAZIT</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TRUPER</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180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220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240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340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TENAZIT</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TRUPER</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360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TENAZIT</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TRUPER</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400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447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500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LIJA DE AGUA DEL # 600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FANDELI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449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LIMA ESCOFINA MEDIA CAÑA DE 8" MODELO- LES-8B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LIMA PLANA BASTARDA DE 8", MODELO LPB-8B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LIMA REDONDA DE 8" BASTARDA MODELO  LRB-8B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LINTERNA MANOS LIBRES  RECARGABLE, MODELO LI-CA-120R</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LLANA CANTO RECTO CON MANGO DE  PLÁSTICO 11X5", MODELO LLP-6L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MACETA CON MANGO DE MADERA DE 4 LB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CUERVO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TRUPER</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MANGUERA FLEXIBLES PARA W.C.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MANGUERA PARA GAS REFORZADA DE 10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MANGUERA PARA GAS REFORZADA DE 3 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MARTILLO DE UÑA RECTA DE 16 OZ, MODELO MXR-16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459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NIVELETA DE MANO- 14" DE LARGO, MODELO NP-14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460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PINZA CÓNICA DE CORTE TRABAJO PESADO 8" MODELO. 203-8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KLEIN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PINZA DE PRESIÓN RECTA DE 10", MODELO PPT-10RX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PINZA DE CORTE DIAGONAL Y ALTA RESISTENCIA DE  7" DE LARGO, MODELO D220-7</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KLEIN TOOLS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PINZA DE ELECTRICISTA PARA SERVICIO PESADO DE CORTE,7-7/8 "DE LARGO, MODELO D2000-7</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KLEIN TOOLS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PINZAS DE PUNTA CON CORTE LATERAL -ALTA RESISTENCIA, 8" DE LARGO,  MODELO D203-8N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KLEIN TOOLS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PISTOLA CALAFATEADORA TIPO ESQUELETO REFORZADA, MODELO PICA-X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PLOMADA DE ZAMAC-340 GR, MODELO PLOM-3Z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PRETUL</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PORTA HERRAMIENTAS DE  6 ESPACIOS, CON CINTURON, MODELO 5130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TULMEX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468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PROBADOR DE POLARIDAD CON CLAVIJA PARA CONTACTOS DE 125 VCA , MODELO HER-258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STEREN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469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PUNTAS DE CRUZ  DE LARGO 2", MODELO DES-PH2-2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PUNTAS DOBLES CRUZ-PLANA, MODELO DES-PH2  1-1/2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PUNTAS DOBLES CRUZ-PLANA, MODELO DES-PH3  1-1/2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REMACHADORA POP REFORZADA, MODELO RE-9X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RODILLO PACHON DE 9" FELPA/NAP 1" PARA PINTAR</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PERFECT</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SERROTE PARA TABLAROCA, MODELO STP-6X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TIJERAS PARA HOJALATERO DE 8", MODELO TH-12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TIRALINEAS CON REPUESTO Y NIVEL, MODELO TL50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NIVELETA DE MANO MAGNETICA- 9" DE LARGO, MODELO NTX-9</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BROCAS ALTA VELOCIDAD MODELO DESP-BAV 29C</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479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LLAVES ALLEN MODELO ALL-30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JUEGO DE AUTOCLEE 51P, PRETUL MODELO SET-51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PRETUL</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481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SEGUETAS BIMETALICAS MODELO SBI-18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SEGUETAS BIMETALICAS MODELO SBI-24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SERROTE  DE PUNTA KLEIN MODELO 725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KLEIN TOOLS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VENTOSA DE TRES GOMAS PARA VIDRIO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GALVAN</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TALIM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ARBOL PARA MEZCLADORA DE LAVABO SH-260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BARRA METÁLICA PARA CHAPA DE SEGURIDAD CON SEGURO FIJO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BISAGRA DE 3" X 3" DE LIBRO SUELTO ACABADO LATON BRILLANTE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BISAGRA JACKSON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JACKSON</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489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BISAGRA DE COCINA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BISAGRA DE DOBLE ACCION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BISAGRA HIDRÁULICA DE PASO PARA PUERTA PESADA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BRAZO HIDRAULICO DE ALTO RENDIMIENTO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BRAZO Y CHAPETÓN PARA REGADERA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494</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CANDADO 14 BRONCE</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CANDADO 12 BRONCE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CANDADO 13 BRONCE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497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CARTUCHOS DE GAS PROPANO PARA SOPLETE MODELOTU-9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TURNER</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CERRADURA  DE  MEDIO GIRO CON DOBLE CILINDRO DE SEGURIDAD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499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PL45PH</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550 ADK.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A 52PS GAMMA 3 LATON BRILLANTE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A 52PS GAMMA 3 ALUMINIO NATURAL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A20 DE GANCHO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SOPRAN LOCK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CERRADURA DE 6 TIEMPOS MODELO 700 DC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82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DE ALTA SEGURIDAD PARA PUERTA DE CRISTAL DE HASTA 13 mm  DE ESPESOR</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LOCK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CERRADURA DE DOS TIEMPOS  P/MODELOULAR MODELO L-16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LOCK</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CERRADURA DE LLAVE TETRA DERECHA AS-720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 LOCK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508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DE LLAVE TETRA IZQUIERDA AS-720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 LOCK</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509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DE MANIJA ALUMINIO ANODIZADO DE POMO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AUSTRAL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 LOCK</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CERRADURA DE PISO PARA PUERTA DE CRISTAL DE HASTA 13mm DE ESPESOR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AUSTRAL</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 LOCK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DE VARILLA CON TOPE AJUSTABLE DE 60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200C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24C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250CH</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3055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590AN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X1000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250 L CROMADA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519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CERRADURA MODELO 500-MJC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CERRADURA MODELO 715 DERECHA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X 900 IZQUIERDA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X900 DERECHA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523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MODELO21 CROMO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MODELO42 CROMO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MODELO715 IZQUIERDA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526</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MODELO800 FIJA DERECHA</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MODELO800 FIJA IZQUIERDA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MODELOA 50-P CROMO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529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550 AN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550 BCO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PARA MODELOULAR  A063-B</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LOCK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 LOCK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PARA MODELOULAR 140 CROMADA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CERRADURA PARA MODELOULAR CON VARILLA 03-D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TULIP A52P LATÓN BRILLANTE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YALE</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CERRADURA MODELO 21C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CERRADURA DE MORDAZAS MOD 625 IZQUIERDA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537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CERRADURA DE MORDAZAS MOD 625 DERECHA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CERRADURA DE EMBUTIR MOD. X1100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539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CILINDRO 550 ADK CON LLAVE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CILINDRO CLÁSICO CON LLAVE MODELO715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CILINDRO CON LLAVE X6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CILINDRO CONTRA 715 CON LLAVE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CILINDRO SCOVIL S5 CON LLAVE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YALE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CILINDRO T3 DE TECLAS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MASTER LOCK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CIERRA PUERTAS HIDRÁULICO STÁNDARD</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ASSA ABLOY</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CIERRA PUERTAS HIDRÁULICO P/PUERTA DE MADERA CON CAPACIDAD DE 25 A 65 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CIERRA PUERTAS INFERIOR CON CAPACIDAD DE 1100 KG.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CODO DE COBRE DE 1/2" DE 45°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549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CODO DE COBRE DE 1/2" DE 90°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CODO PIPA DE COBRE 1/2"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551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COLADERA UNIVERSAL DE PVC DE 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CONTRA CROMADA PARA CHAPA DE BARRA DE 2.5"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LOCK</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CONTRA PARA CHAPA DE POMO A52PS3 LATONADA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YALE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COPLE DE COBRE 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DISCOS DE BRONCE PARA CAJA FUERTE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INTERNACIONAL</w:t>
            </w:r>
            <w:r w:rsidRPr="00AB40AE">
              <w:rPr>
                <w:rFonts w:ascii="Calibri" w:hAnsi="Calibri"/>
                <w:color w:val="000000"/>
                <w:lang w:eastAsia="es-MX"/>
              </w:rPr>
              <w:br/>
              <w:t xml:space="preserve"> 2000</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DISCOS PARA CAJA FUERTE CON EJE DE ACERO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ILCO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ESPADA PARA APERTURA DE VEHÍCULOS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ILCO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 M020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559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 136-PH</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SOPRANO</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 145PH</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SOPRANO</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 20P</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 CE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563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 R52</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564</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FORJA LLAVE EN BLANCO PARA DUPLICAR MODELO S5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565</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 T32</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566</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FORJA LLAVE EN BLANCO PARA DUPLICAR MODELO TOV-5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567</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MODELOE109</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MODELOPH6</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569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MODELOR52L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MODELOR55</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571</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MODELOR59</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MODELOR76</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573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MODELOS10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MODELOS14</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MODELOS6</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576</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MODELOT3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MODELOT40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MODELOTOV-19D</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579</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FORJA LLAVE EN BLANCO PARA DUPLICAR MODELOTOV-9D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MODELOUCEM</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581</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MODELOX6</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582</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FORJA LLAVE EN BLANCO PARA DUPLICAR MODELOX9</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FORJA LLAVE EN BLANCO PARA DUPLICAR MOD. R1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584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FORJA LLAVE EN BLANCO PARA DUPLICAR MOD. R55L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FORJA LLAVE EN BLANCO PARA DUPLICAR MOD. TOV-7</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GANCHO PARA APERTURA DE AUTOS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ILCO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GANZÚA DE ESPIRAL DIAMANTE DE 20 PZAS.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HPC</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GANZÚA DE PUNTA DIAMANTE  DE 20 PZAS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HPC</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589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GUÍA A-52 REFACCIÓN PARA CHAPA DE PERILLA DE POMO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YALE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GUÍA CIRCULAR A52 PARA CHAPA DE PERILLA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GUÍA DE ACCIÓN PARA CHAPA DE SEGURIDAD</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JALADERA CURVA DE DOBLE TORNILLO PLATEADA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JALADERA PERICO DE  12 CMS. CON FORMICA  ANODIZADO DURANODICK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JALADERA CURVA DE DOBLE TORNILLO PLATEADA MARCA HERMEX</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JALADERAS DE 18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JALADERA TROMPA DE ELEFANTE BLANCO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597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LLAVE DE NARIZ P/MANGUERA 1/2" BRONCE</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LLAVE ECON. CON SEGURO ANTIRROBO MODELO TV-105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82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599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LLAVE MEZCLADORA 8" PARA FREGADERO CON MANERALES DE PALANCA MODELO 320 LB</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600</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LLAVE MEZCLADORA PARA LAVABO CON MANERALES AJUSTABLES MODELO 252</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601</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LLAVE PARA LAVABO ECONOMIZADORA DE CIERRE AUTOMATICO MODELO TV-120</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602</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LLAVE  ELECTRICA ARGOS DE CORRIENTE P/ LAVABO TV-396</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LLAVES PARA REGADERA CON MANERALES Y CHAPETONES</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604</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MANERALES PARA MEZCLADORA DE FREGADERO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605</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MANERALES PARA MEZCLADORA DE LAVABO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606</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NIPLE EXTENSION PARA CESPOL DE LATON DE 30 CMS.</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607</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MEZCLADORA DE LAVABO 12" C/AUTOMATICO MODELO 252</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MEZCLADORA DE LAVABO 4" MODELO 46</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609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 xml:space="preserve">MEZCLADORA MONOMANDO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PALANCA PARA TANQUE DE SANITARIO MODELO MN31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PASADOR PARA PORTÓN</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HERMEX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PASADOR DE EMBUTIR PARA PUERTA DE MADERA DE 40 CM.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PASADOR DE EMBUTIR PARA PUERTA DE MADERA DE 60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PASADOR DE GOLPE DE 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PASADOR DE MAROMA  5025 ALUMINIO  ANODIZADO DURANODICK</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CUPRUM</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INDALUM</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PASADOR DE PISO 8" LATÓN BRILLANTE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PASADOR DE SOBREPONER DE 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618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PASADOR DE SOBREPONER DE 3"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619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PERNO ASIENTO ESTOPERO SF-012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PERNOS DE BRONCE  (REPUESTO PARA CILINDROS)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JMA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PORTACANDADO REFORZADO DE 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PORTACANDADO REFORZADO DE 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PHILIPS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REDUCCIÓN 3/4" A 1/2" DE COBRE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REGADERA (CEBOLLA)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REJILLA CIEGA PARA COLADERA 4" MODELO PC-402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626</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REJILLA PARA COLADERA 4" MODELOPC-401</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REJILLAS  DE BRONCE  DE 3" MODELO RC019</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REPUESTO DE GAS BUTANO PARA SOPLETE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LIN-MEX</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629</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RESBALÓN DE TORNILLO PARA CHAPA DE MEDIO GIRO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YALE</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RESBALÓN PARA CHAPA DE PERILLA CON GUÍA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YALE</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631</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SOPORTE DE ACCIÓN A-42 REFACCIÓN PARA CHAPA DE PERILLA CON BASE</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YALE</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632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TEJUELOS DE 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HYLSA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TOPE PARA PUERTA PATA DE CABRA</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PHILLIPS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TRUPER</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VÁLVULA DE ESFERA ROSCABLE DE 1/2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635</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VÁLVULA DE TANQUE BAJO MODELO P-B3080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636</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VARILLA DE ACERO PARA MODULAR DE EMBUTIR DE 60 CM.</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VARILLA DE ACERO PARA MODULAR CON TOPES  DE 1.20 MTS</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SOPRANO</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CALENTADOR ELÉCTRICO DE 10LTS 110V MODELO RME1OV1</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nil"/>
              <w:right w:val="nil"/>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BOSCH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CALOREX</w:t>
            </w:r>
          </w:p>
        </w:tc>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639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CORREDERAS METÁLICAS DE EXTENSIÓN DE 30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CORREDERAS METÁLICAS DE EXTENSIÓN DE 40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DUCASSE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CORREDERAS METÁLICAS DE EXTENSIÓN DE 45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DUCASSE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CORREDERAS METÁLICAS DE EXTENSIÓN DE 50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DUCASSE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CORREDERAS METÁLICAS DE EXTENSIÓN DE 60 cm.</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DUCASSE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ESCUADRA DE ALUMINIO DE 1 ½” * 3/16”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DUCASSE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645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ESCUADRA PARA FIJACIÓN DE 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ALPHA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ESCUADRA PARA ANAQUELES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IBARRA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REGADERA ELÉCTRICA LORENZETTI</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LORENZETTI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REGADERA CON MANERALES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LORENZETTI</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649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SOLERA DE 1” CAL. 1/8"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HYLSA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SOLERA DE 2” CAL. 1/8"</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SAN LUIS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DISCO PARA CORTAR  METAL DE 4-1/2", MODELO DICOFF 4512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SAN LUIS</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DISCO PARA CORTAR CONCRETO DE DIAMANTE  MOD DDT-1549C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PRETUL</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653</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ACCESORIOS PARA BAÑO MODELO JE.90-C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TRUPER</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654</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ACCESORIOS PARA TINACO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ROTOPLAS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SURTEK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TRUPER</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ASIENTO CON PERNO PARA W.C DE FLUXOMETRO  MODELO SF-002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ASIENTO PARA W.C. GALERIA PLAZA BLANCO MODELO 11065.020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ASIENTO PARA W.C. GALERIA PLAZA MARFIL MODELO  11065.021</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658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ASIENTO PARA W.C. CORTO COLOR BLANCO MODELO M-135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659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ASIENTO PARA W.C. LARGO COLOR BLANCO MODELO  M-235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ASIENTO PARA W.C. COLOR BLANCO MODELO AF-2 ELONG</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BOTÓN ACCIONADOR MECANICO SF-586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BOTÓN LATERAL PARA TANQUE DE SANITARIO P-B6000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BRIDA FLEXIBLE PARA W.C.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CESPOL DE LATON PARA LAVABO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CESPOL TV-016 PARA LAVABO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CESPOL TRAMPA PARA FREGADERO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CODO DE 100 X 45°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668</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CODO DE 100X90° PVC SANITARIO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669</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CODO DE 50X45° PVC SANITARIO</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CODO DE 50X90°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671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CODO DE 45° DE 6"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CODO DE 90° DE 6"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CODO DE PVC  HIDRÁHULICO 19 X 90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CODO DE PVC  HIDRÁHULICO 1" DE 25 X 90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CODO DE 1/2" DE CPVC DE 45°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CODO DE 1/2" DE CPVC DE 90°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CODO DE 3/4" DE CPVC DE 45°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CODO DE 3/4" DE CPVC DE 90°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679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CODO DE 100 X 90 CON VENTILA DERECHA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CONTRA DESAGUE LAVABO CON REJILLA SOLDADA TH-058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CONTRACANASTA DE ACERO INOXIDABLE 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URREA</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DICA</w:t>
            </w:r>
          </w:p>
        </w:tc>
        <w:tc>
          <w:tcPr>
            <w:tcW w:w="1701" w:type="dxa"/>
            <w:tcBorders>
              <w:top w:val="nil"/>
              <w:left w:val="nil"/>
              <w:bottom w:val="single" w:sz="4" w:space="0" w:color="auto"/>
              <w:right w:val="single" w:sz="4" w:space="0" w:color="auto"/>
            </w:tcBorders>
            <w:shd w:val="clear" w:color="auto" w:fill="auto"/>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NACOBRE</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CUPULA CIEGA FLUXOMETRO SF-105-C</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LANZAMATICA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ELECTROVÁLVULA 6V-1/2" MODELO SV-359</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684</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ELIMINADOR DE BATERIAS 115-230 VAC/6V MODELO SV-360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685</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EMBOLO ARMADO PARA FLUXOMETRO DE 6 LTS. SF-124.</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 xml:space="preserve">EMBOLO ARMADO PARA FLUXOMETRO SLOAN PARA 6 LITROS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EMBOLO LLAVE DE RETENCION MODELO RF-250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EMBOLO MACHO DELRIN 6LTS. RF309</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689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EMPAQUE CONICO PARA ESTOPERO MODELO  RF-025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EMPAQUE DE ACOPLAR PARA W.C. P-B7100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EXTENCION DE LATON P/CESPOL DE LAVABO MODELO PH-205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FLOTADOR PARA LLAVE DE TANQUE BAJO MODELO P-B3045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FLUXOMETRO PARA W. C. DE PEDAL  310-38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FLUXOMETRO PARA W.C. DE MANIJA 110-32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695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FLUXOMETRO ELECTRÓNICO BATERIA CON BOTÓN PARA WC FB-110-32-38 6L</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FLUXOMETRO ELECTRÓNICO MODELO ECOS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SLOAN</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JUNTA PROEL PB-103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FORMULA</w:t>
            </w:r>
            <w:r w:rsidRPr="00AB40AE">
              <w:rPr>
                <w:rFonts w:ascii="Calibri" w:hAnsi="Calibri"/>
                <w:color w:val="000000"/>
                <w:lang w:eastAsia="es-MX"/>
              </w:rPr>
              <w:br/>
              <w:t>2000</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KIT EMBOLO FLUXOMETRO MODELO  SF-054</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699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KIT LLAVE DE RETENCION MODELO  SF-055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KIT MANIJA Y PEDAL MODELO  SF-056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KIT RONDANAS SPUD DE 32 MM. MODELO  SF-058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KIT RONDANAS SPUD DE 38 MM. MODELO  SF-059</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KIT PARA SALIDA ECONOMIZADORA MODELO SV-064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LLAVE DE RETENCION ARMADA CROMADA MODELO  SF-572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LLAVE DE RETENCIÓN RECTA FLUX MODELO  SF-014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MANGUERA FLEXIBLE PARA LAVABO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707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MANGUERA CONECTOR "T" PARA LAVABO ACERO INOXIDABLE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MANGUERA FLEXIBLES PARA FREGADERO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709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MANIJA ARMADA MODELO SF-106</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MINGITORIO ECOLOGICO SIN AGUA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MAKECH</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PEDAL ARMADO PARA FLUXOMETRO SF-113</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712</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PERA DE DESCARGA (SAPO) MODELO  P-B6036 3"</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713</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PERA DE DESCARGA (SAPO) MODELO 00011</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FLAP-JACK FILL-PRO</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PERA DE DESCARGA (SAPO) DE 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RUGO</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DICA</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REDUCCIÓN DE 4" A 2"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REDUCCIÓN DE 6" A  4"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REDUCCIÓN DE 25 X 13 DE PVC HIDRÁULICO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REDUCCIÓN DE 50-40 MM. PVC SANITARIO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719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RESORTE EMBOLO MODELO  RF-234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720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RESORTE ESTOPERO PARA FLUXOMETRO MODELO RF-030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SENSOR FLUXOMETRO DE  CORRIENTE MODELO  SF-555</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SENSOR FLUXOMETRO DE PILA MODELO  SF-556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SEPARADOR BOQUILLA PARA ECON. MODELO  RV-262</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TAPÓN CAPA DE 1/2" DE COBRE</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NACOBRE</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TAZA OLIMPICO FLUX. EL 32Y38 BCO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TAZA ZAFIRO FLUX. R.D. 32Y38 BCO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76"/>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727</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TEE DE PVC HIDRÁHULICO DE 25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55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TORNILLO ELEVADOR P/LLAVE DE RETENCION MODELO RF-041-C</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HELVEX</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729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TUBO DE 4" PVC SANITARIO 6MTS.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TUBO DE 2" PVC SANITARIO 6MTS.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731</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TUBO DE 1/2" PVC HIDRÁULICO 6MTS.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732</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TUBO 3/4" PVC HIDRÁHULICO 6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lastRenderedPageBreak/>
              <w:t>733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TUBO DE 1"  PVC HIDRÁULICO 6 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734</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xml:space="preserve">TUBO DE 2"  PVC HIDRÁULICO 6 MTS. </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735</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TUBO DE 1/2" DE CPVC TRAMO DE 6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76"/>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736</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TUBO DE 3/4" DE CPVC TRAMO DE 6 MTS.</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REXOLIT</w:t>
            </w:r>
          </w:p>
        </w:tc>
        <w:tc>
          <w:tcPr>
            <w:tcW w:w="1843"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AMANCO</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737</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TRAMPA DE HULE FLEXIBLE PARA FREGADERO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984"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ALBATROS</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738</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TRAMPA SECA CON VÁLVULA AUTO-CIERRE MODELO PC-310</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55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739</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VÁLVULA ANGULAR DE COMPRESION  MODELO IP-104</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PZA</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COFLEX</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740</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W.C. CON LAVABO Y PEDESTAL MODELO  GALERIA PLAZA ONE PIECE  MARFIL/ARENA</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741</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W.C. CON LAVABO Y PEDESTAL MODELO  HABITAT BLANCO</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4A0A80">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742</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W.C. CON LAVABO Y PEDESTAL MODELO  HABITAT MARFIL</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single" w:sz="4" w:space="0" w:color="auto"/>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r w:rsidR="00AB40AE" w:rsidRPr="00AB40AE" w:rsidTr="00CA62E3">
        <w:trPr>
          <w:trHeight w:val="28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743</w:t>
            </w:r>
          </w:p>
        </w:tc>
        <w:tc>
          <w:tcPr>
            <w:tcW w:w="24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W.C. MODELO TZF NAO BLANCO</w:t>
            </w:r>
          </w:p>
        </w:tc>
        <w:tc>
          <w:tcPr>
            <w:tcW w:w="1157"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center"/>
              <w:rPr>
                <w:rFonts w:ascii="Calibri" w:hAnsi="Calibri"/>
                <w:lang w:eastAsia="es-MX"/>
              </w:rPr>
            </w:pPr>
            <w:r w:rsidRPr="00AB40AE">
              <w:rPr>
                <w:rFonts w:ascii="Calibri" w:hAnsi="Calibri"/>
                <w:lang w:eastAsia="es-MX"/>
              </w:rPr>
              <w:t>JUEGO</w:t>
            </w:r>
          </w:p>
        </w:tc>
        <w:tc>
          <w:tcPr>
            <w:tcW w:w="1276" w:type="dxa"/>
            <w:tcBorders>
              <w:top w:val="nil"/>
              <w:left w:val="nil"/>
              <w:bottom w:val="single" w:sz="4" w:space="0" w:color="auto"/>
              <w:right w:val="single" w:sz="4" w:space="0" w:color="auto"/>
            </w:tcBorders>
            <w:shd w:val="clear" w:color="auto" w:fill="auto"/>
            <w:vAlign w:val="center"/>
            <w:hideMark/>
          </w:tcPr>
          <w:p w:rsidR="00AB40AE" w:rsidRPr="00AB40AE" w:rsidRDefault="00AB40AE" w:rsidP="00AB40AE">
            <w:pPr>
              <w:jc w:val="both"/>
              <w:rPr>
                <w:rFonts w:ascii="Calibri" w:hAnsi="Calibri"/>
                <w:color w:val="000000"/>
                <w:lang w:eastAsia="es-MX"/>
              </w:rPr>
            </w:pPr>
            <w:r w:rsidRPr="00AB40AE">
              <w:rPr>
                <w:rFonts w:ascii="Calibri" w:hAnsi="Calibri"/>
                <w:color w:val="000000"/>
                <w:lang w:eastAsia="es-MX"/>
              </w:rPr>
              <w:t>AMERICAN STANDARD</w:t>
            </w:r>
          </w:p>
        </w:tc>
        <w:tc>
          <w:tcPr>
            <w:tcW w:w="1984"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jc w:val="both"/>
              <w:rPr>
                <w:rFonts w:ascii="Calibri" w:hAnsi="Calibri"/>
                <w:lang w:eastAsia="es-MX"/>
              </w:rPr>
            </w:pPr>
            <w:r w:rsidRPr="00AB40AE">
              <w:rPr>
                <w:rFonts w:ascii="Calibri" w:hAnsi="Calibri"/>
                <w:lang w:eastAsia="es-MX"/>
              </w:rPr>
              <w:t> </w:t>
            </w:r>
          </w:p>
        </w:tc>
        <w:tc>
          <w:tcPr>
            <w:tcW w:w="1843" w:type="dxa"/>
            <w:tcBorders>
              <w:top w:val="nil"/>
              <w:left w:val="nil"/>
              <w:bottom w:val="single" w:sz="4" w:space="0" w:color="auto"/>
              <w:right w:val="single" w:sz="4" w:space="0" w:color="auto"/>
            </w:tcBorders>
            <w:shd w:val="clear" w:color="000000" w:fill="F2F2F2"/>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701" w:type="dxa"/>
            <w:tcBorders>
              <w:top w:val="nil"/>
              <w:left w:val="nil"/>
              <w:bottom w:val="single" w:sz="4" w:space="0" w:color="auto"/>
              <w:right w:val="single" w:sz="4" w:space="0" w:color="auto"/>
            </w:tcBorders>
            <w:shd w:val="clear" w:color="000000" w:fill="F2F2F2"/>
            <w:noWrap/>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c>
          <w:tcPr>
            <w:tcW w:w="1826" w:type="dxa"/>
            <w:tcBorders>
              <w:top w:val="nil"/>
              <w:left w:val="nil"/>
              <w:bottom w:val="single" w:sz="4" w:space="0" w:color="auto"/>
              <w:right w:val="single" w:sz="4" w:space="0" w:color="auto"/>
            </w:tcBorders>
            <w:shd w:val="clear" w:color="000000" w:fill="F2F2F2"/>
            <w:vAlign w:val="center"/>
            <w:hideMark/>
          </w:tcPr>
          <w:p w:rsidR="00AB40AE" w:rsidRPr="00AB40AE" w:rsidRDefault="00AB40AE" w:rsidP="00AB40AE">
            <w:pPr>
              <w:rPr>
                <w:rFonts w:ascii="Calibri" w:hAnsi="Calibri"/>
                <w:lang w:eastAsia="es-MX"/>
              </w:rPr>
            </w:pPr>
            <w:r w:rsidRPr="00AB40AE">
              <w:rPr>
                <w:rFonts w:ascii="Calibri" w:hAnsi="Calibri"/>
                <w:lang w:eastAsia="es-MX"/>
              </w:rPr>
              <w:t> </w:t>
            </w:r>
          </w:p>
        </w:tc>
      </w:tr>
    </w:tbl>
    <w:p w:rsidR="00CB2DF6" w:rsidRDefault="00CB2DF6">
      <w:pPr>
        <w:rPr>
          <w:rFonts w:cs="Arial"/>
          <w:color w:val="CC0066"/>
          <w:kern w:val="32"/>
          <w:sz w:val="28"/>
        </w:rPr>
        <w:sectPr w:rsidR="00CB2DF6" w:rsidSect="00AB40AE">
          <w:pgSz w:w="15842" w:h="12242" w:orient="landscape" w:code="1"/>
          <w:pgMar w:top="1701" w:right="1701" w:bottom="1304" w:left="709" w:header="851" w:footer="606" w:gutter="0"/>
          <w:cols w:space="708"/>
          <w:docGrid w:linePitch="360"/>
        </w:sectPr>
      </w:pPr>
    </w:p>
    <w:tbl>
      <w:tblPr>
        <w:tblW w:w="10375" w:type="dxa"/>
        <w:tblCellMar>
          <w:left w:w="70" w:type="dxa"/>
          <w:right w:w="70" w:type="dxa"/>
        </w:tblCellMar>
        <w:tblLook w:val="04A0" w:firstRow="1" w:lastRow="0" w:firstColumn="1" w:lastColumn="0" w:noHBand="0" w:noVBand="1"/>
      </w:tblPr>
      <w:tblGrid>
        <w:gridCol w:w="9645"/>
        <w:gridCol w:w="146"/>
        <w:gridCol w:w="146"/>
        <w:gridCol w:w="146"/>
        <w:gridCol w:w="146"/>
        <w:gridCol w:w="146"/>
      </w:tblGrid>
      <w:tr w:rsidR="00B71BA7" w:rsidRPr="00B71BA7" w:rsidTr="00B71BA7">
        <w:trPr>
          <w:trHeight w:val="288"/>
        </w:trPr>
        <w:tc>
          <w:tcPr>
            <w:tcW w:w="10375" w:type="dxa"/>
            <w:gridSpan w:val="6"/>
            <w:tcBorders>
              <w:top w:val="nil"/>
              <w:left w:val="nil"/>
              <w:bottom w:val="nil"/>
              <w:right w:val="nil"/>
            </w:tcBorders>
            <w:shd w:val="clear" w:color="000000" w:fill="BFBFBF"/>
            <w:vAlign w:val="bottom"/>
            <w:hideMark/>
          </w:tcPr>
          <w:p w:rsidR="00B71BA7" w:rsidRPr="00B71BA7" w:rsidRDefault="00B71BA7" w:rsidP="00B71BA7">
            <w:pPr>
              <w:jc w:val="center"/>
              <w:rPr>
                <w:rFonts w:ascii="Calibri" w:hAnsi="Calibri"/>
                <w:b/>
                <w:bCs/>
                <w:color w:val="000000"/>
                <w:sz w:val="22"/>
                <w:szCs w:val="22"/>
                <w:lang w:eastAsia="es-MX"/>
              </w:rPr>
            </w:pPr>
            <w:r w:rsidRPr="00B71BA7">
              <w:rPr>
                <w:rFonts w:ascii="Calibri" w:hAnsi="Calibri"/>
                <w:b/>
                <w:bCs/>
                <w:color w:val="000000"/>
                <w:sz w:val="22"/>
                <w:szCs w:val="22"/>
                <w:lang w:eastAsia="es-MX"/>
              </w:rPr>
              <w:lastRenderedPageBreak/>
              <w:t>APÉNDICE 2</w:t>
            </w:r>
          </w:p>
        </w:tc>
      </w:tr>
      <w:tr w:rsidR="00B71BA7" w:rsidRPr="00B71BA7" w:rsidTr="00B71BA7">
        <w:trPr>
          <w:trHeight w:val="288"/>
        </w:trPr>
        <w:tc>
          <w:tcPr>
            <w:tcW w:w="10375" w:type="dxa"/>
            <w:gridSpan w:val="6"/>
            <w:tcBorders>
              <w:top w:val="nil"/>
              <w:left w:val="nil"/>
              <w:bottom w:val="nil"/>
              <w:right w:val="nil"/>
            </w:tcBorders>
            <w:shd w:val="clear" w:color="auto" w:fill="auto"/>
            <w:vAlign w:val="bottom"/>
            <w:hideMark/>
          </w:tcPr>
          <w:p w:rsidR="00B71BA7" w:rsidRPr="00B71BA7" w:rsidRDefault="00B71BA7" w:rsidP="00B71BA7">
            <w:pPr>
              <w:jc w:val="center"/>
              <w:rPr>
                <w:rFonts w:ascii="Calibri" w:hAnsi="Calibri"/>
                <w:i/>
                <w:iCs/>
                <w:color w:val="000000"/>
                <w:sz w:val="18"/>
                <w:szCs w:val="18"/>
                <w:lang w:eastAsia="es-MX"/>
              </w:rPr>
            </w:pPr>
            <w:r w:rsidRPr="00B71BA7">
              <w:rPr>
                <w:rFonts w:ascii="Calibri" w:hAnsi="Calibri"/>
                <w:i/>
                <w:iCs/>
                <w:color w:val="000000"/>
                <w:sz w:val="18"/>
                <w:szCs w:val="18"/>
                <w:lang w:eastAsia="es-MX"/>
              </w:rPr>
              <w:t>"Formato Solicitud de Material"</w:t>
            </w: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rFonts w:ascii="Calibri" w:hAnsi="Calibri"/>
                <w:color w:val="000000"/>
                <w:sz w:val="22"/>
                <w:szCs w:val="22"/>
                <w:lang w:eastAsia="es-MX"/>
              </w:rPr>
            </w:pPr>
            <w:r w:rsidRPr="00B71BA7">
              <w:rPr>
                <w:rFonts w:ascii="Calibri" w:hAnsi="Calibri"/>
                <w:noProof/>
                <w:color w:val="000000"/>
                <w:sz w:val="22"/>
                <w:szCs w:val="22"/>
                <w:lang w:eastAsia="es-MX"/>
              </w:rPr>
              <w:drawing>
                <wp:anchor distT="0" distB="0" distL="114300" distR="114300" simplePos="0" relativeHeight="251664896" behindDoc="0" locked="0" layoutInCell="1" allowOverlap="1">
                  <wp:simplePos x="0" y="0"/>
                  <wp:positionH relativeFrom="column">
                    <wp:posOffset>102235</wp:posOffset>
                  </wp:positionH>
                  <wp:positionV relativeFrom="paragraph">
                    <wp:posOffset>149860</wp:posOffset>
                  </wp:positionV>
                  <wp:extent cx="5604510" cy="6964680"/>
                  <wp:effectExtent l="19050" t="19050" r="15240" b="26670"/>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35" cstate="print">
                            <a:extLst>
                              <a:ext uri="{28A0092B-C50C-407E-A947-70E740481C1C}">
                                <a14:useLocalDpi xmlns:a14="http://schemas.microsoft.com/office/drawing/2010/main" val="0"/>
                              </a:ext>
                            </a:extLst>
                          </a:blip>
                          <a:srcRect b="6160"/>
                          <a:stretch/>
                        </pic:blipFill>
                        <pic:spPr bwMode="auto">
                          <a:xfrm>
                            <a:off x="0" y="0"/>
                            <a:ext cx="5604510" cy="6964680"/>
                          </a:xfrm>
                          <a:prstGeom prst="rect">
                            <a:avLst/>
                          </a:prstGeom>
                          <a:ln w="6350" cap="flat" cmpd="sng" algn="ctr">
                            <a:solidFill>
                              <a:srgbClr val="EEECE1">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40"/>
            </w:tblGrid>
            <w:tr w:rsidR="00B71BA7" w:rsidRPr="00B71BA7">
              <w:trPr>
                <w:trHeight w:val="288"/>
                <w:tblCellSpacing w:w="0" w:type="dxa"/>
              </w:trPr>
              <w:tc>
                <w:tcPr>
                  <w:tcW w:w="1240" w:type="dxa"/>
                  <w:tcBorders>
                    <w:top w:val="nil"/>
                    <w:left w:val="nil"/>
                    <w:bottom w:val="nil"/>
                    <w:right w:val="nil"/>
                  </w:tcBorders>
                  <w:shd w:val="clear" w:color="auto" w:fill="auto"/>
                  <w:noWrap/>
                  <w:vAlign w:val="bottom"/>
                  <w:hideMark/>
                </w:tcPr>
                <w:p w:rsidR="00B71BA7" w:rsidRPr="00B71BA7" w:rsidRDefault="00B71BA7" w:rsidP="00B71BA7">
                  <w:pPr>
                    <w:jc w:val="center"/>
                    <w:rPr>
                      <w:rFonts w:ascii="Calibri" w:hAnsi="Calibri"/>
                      <w:color w:val="000000"/>
                      <w:sz w:val="22"/>
                      <w:szCs w:val="22"/>
                      <w:lang w:eastAsia="es-MX"/>
                    </w:rPr>
                  </w:pPr>
                </w:p>
              </w:tc>
            </w:tr>
          </w:tbl>
          <w:p w:rsidR="00B71BA7" w:rsidRPr="00B71BA7" w:rsidRDefault="00B71BA7" w:rsidP="00B71BA7">
            <w:pPr>
              <w:jc w:val="center"/>
              <w:rPr>
                <w:rFonts w:ascii="Calibri" w:hAnsi="Calibri"/>
                <w:color w:val="000000"/>
                <w:sz w:val="22"/>
                <w:szCs w:val="22"/>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r w:rsidR="00B71BA7" w:rsidRPr="00B71BA7" w:rsidTr="00B71BA7">
        <w:trPr>
          <w:trHeight w:val="288"/>
        </w:trPr>
        <w:tc>
          <w:tcPr>
            <w:tcW w:w="9645"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c>
          <w:tcPr>
            <w:tcW w:w="146" w:type="dxa"/>
            <w:tcBorders>
              <w:top w:val="nil"/>
              <w:left w:val="nil"/>
              <w:bottom w:val="nil"/>
              <w:right w:val="nil"/>
            </w:tcBorders>
            <w:shd w:val="clear" w:color="auto" w:fill="auto"/>
            <w:noWrap/>
            <w:vAlign w:val="bottom"/>
            <w:hideMark/>
          </w:tcPr>
          <w:p w:rsidR="00B71BA7" w:rsidRPr="00B71BA7" w:rsidRDefault="00B71BA7" w:rsidP="00B71BA7">
            <w:pPr>
              <w:jc w:val="center"/>
              <w:rPr>
                <w:lang w:eastAsia="es-MX"/>
              </w:rPr>
            </w:pPr>
          </w:p>
        </w:tc>
      </w:tr>
    </w:tbl>
    <w:p w:rsidR="00827564" w:rsidRPr="0027305A" w:rsidRDefault="00827564" w:rsidP="00EE5879">
      <w:pPr>
        <w:pStyle w:val="Ttulo1"/>
        <w:rPr>
          <w:rFonts w:cs="Arial"/>
          <w:color w:val="CC0066"/>
          <w:kern w:val="32"/>
          <w:sz w:val="28"/>
        </w:rPr>
      </w:pPr>
      <w:bookmarkStart w:id="994" w:name="_Toc511832503"/>
      <w:r w:rsidRPr="0027305A">
        <w:rPr>
          <w:rFonts w:cs="Arial"/>
          <w:color w:val="CC0066"/>
          <w:kern w:val="32"/>
          <w:sz w:val="28"/>
        </w:rPr>
        <w:lastRenderedPageBreak/>
        <w:t>ANEXO 2</w:t>
      </w:r>
      <w:bookmarkEnd w:id="994"/>
    </w:p>
    <w:p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rsidR="00827564" w:rsidRPr="0027305A" w:rsidRDefault="00827564" w:rsidP="00827564">
      <w:pPr>
        <w:jc w:val="both"/>
        <w:rPr>
          <w:rFonts w:ascii="Arial" w:hAnsi="Arial" w:cs="Arial"/>
        </w:rPr>
      </w:pPr>
    </w:p>
    <w:p w:rsidR="00827564" w:rsidRPr="0027305A" w:rsidRDefault="00827564" w:rsidP="00827564">
      <w:pPr>
        <w:jc w:val="both"/>
        <w:rPr>
          <w:rFonts w:ascii="Arial" w:hAnsi="Arial" w:cs="Arial"/>
          <w:szCs w:val="22"/>
        </w:rPr>
      </w:pPr>
      <w:r w:rsidRPr="0027305A">
        <w:rPr>
          <w:rFonts w:ascii="Arial" w:hAnsi="Arial" w:cs="Arial"/>
        </w:rPr>
        <w:t xml:space="preserve">[______(nombre)_________], manifiesto </w:t>
      </w:r>
      <w:r w:rsidRPr="0027305A">
        <w:rPr>
          <w:rFonts w:ascii="Arial" w:hAnsi="Arial" w:cs="Arial"/>
          <w:b/>
        </w:rPr>
        <w:t>bajo protesta de decir verdad</w:t>
      </w:r>
      <w:r w:rsidRPr="0027305A">
        <w:rPr>
          <w:rFonts w:ascii="Arial" w:hAnsi="Arial" w:cs="Arial"/>
        </w:rPr>
        <w:t xml:space="preserve">, que los datos aquí asentados, son ciertos y han sido debidamente verificados, así como que cuento con facultades suficientes para suscribir la propuesta en la presente </w:t>
      </w:r>
      <w:r w:rsidR="00D664E4" w:rsidRPr="0027305A">
        <w:rPr>
          <w:rFonts w:ascii="Arial" w:hAnsi="Arial" w:cs="Arial"/>
        </w:rPr>
        <w:t>licitación</w:t>
      </w:r>
      <w:r w:rsidRPr="0027305A">
        <w:rPr>
          <w:rFonts w:ascii="Arial" w:hAnsi="Arial" w:cs="Arial"/>
        </w:rPr>
        <w:t>, a nombre y representación de:[ _______(</w:t>
      </w:r>
      <w:r w:rsidRPr="0027305A">
        <w:rPr>
          <w:rFonts w:ascii="Arial" w:hAnsi="Arial" w:cs="Arial"/>
          <w:szCs w:val="22"/>
        </w:rPr>
        <w:t>persona física o moral)__________].</w:t>
      </w:r>
    </w:p>
    <w:p w:rsidR="00827564" w:rsidRPr="0027305A" w:rsidRDefault="00827564" w:rsidP="00827564">
      <w:pPr>
        <w:jc w:val="both"/>
        <w:rPr>
          <w:rFonts w:ascii="Arial" w:hAnsi="Arial" w:cs="Arial"/>
          <w:szCs w:val="22"/>
        </w:rPr>
      </w:pPr>
    </w:p>
    <w:p w:rsidR="00827564" w:rsidRPr="0027305A" w:rsidRDefault="00D664E4" w:rsidP="00EE5879">
      <w:pPr>
        <w:jc w:val="both"/>
        <w:outlineLvl w:val="0"/>
        <w:rPr>
          <w:rFonts w:ascii="Arial" w:hAnsi="Arial" w:cs="Arial"/>
          <w:szCs w:val="22"/>
        </w:rPr>
      </w:pPr>
      <w:r w:rsidRPr="0027305A">
        <w:rPr>
          <w:rFonts w:ascii="Arial" w:hAnsi="Arial" w:cs="Arial"/>
          <w:szCs w:val="22"/>
        </w:rPr>
        <w:t>Licitación Pública</w:t>
      </w:r>
      <w:r w:rsidR="00827564" w:rsidRPr="0027305A">
        <w:rPr>
          <w:rFonts w:ascii="Arial" w:hAnsi="Arial" w:cs="Arial"/>
          <w:szCs w:val="22"/>
        </w:rPr>
        <w:t xml:space="preserve"> </w:t>
      </w:r>
      <w:r w:rsidR="00334EAE">
        <w:rPr>
          <w:rFonts w:ascii="Arial" w:hAnsi="Arial" w:cs="Arial"/>
          <w:szCs w:val="22"/>
        </w:rPr>
        <w:t>Nacional</w:t>
      </w:r>
      <w:r w:rsidR="00827564" w:rsidRPr="0027305A">
        <w:rPr>
          <w:rFonts w:ascii="Arial" w:hAnsi="Arial" w:cs="Arial"/>
          <w:szCs w:val="22"/>
        </w:rPr>
        <w:t>, No.: _____________</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7305A">
        <w:rPr>
          <w:rFonts w:ascii="Arial" w:hAnsi="Arial" w:cs="Arial"/>
          <w:szCs w:val="22"/>
        </w:rPr>
        <w:t xml:space="preserve">Registro Federal de Contribuyentes: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Domicilio: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7305A">
        <w:rPr>
          <w:rFonts w:ascii="Arial" w:hAnsi="Arial" w:cs="Arial"/>
          <w:szCs w:val="22"/>
        </w:rPr>
        <w:t>Calle y número: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Colonia:</w:t>
      </w:r>
      <w:r w:rsidRPr="0027305A">
        <w:rPr>
          <w:rFonts w:ascii="Arial" w:hAnsi="Arial" w:cs="Arial"/>
          <w:szCs w:val="22"/>
        </w:rPr>
        <w:tab/>
        <w:t>Delegación o Municipio: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Código Postal:</w:t>
      </w:r>
      <w:r w:rsidRPr="0027305A">
        <w:rPr>
          <w:rFonts w:ascii="Arial" w:hAnsi="Arial" w:cs="Arial"/>
          <w:szCs w:val="22"/>
        </w:rPr>
        <w:tab/>
        <w:t>Entidad federativa: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Teléfonos:</w:t>
      </w:r>
      <w:r w:rsidRPr="0027305A">
        <w:rPr>
          <w:rFonts w:ascii="Arial" w:hAnsi="Arial" w:cs="Arial"/>
          <w:szCs w:val="22"/>
        </w:rPr>
        <w:tab/>
        <w:t>Fax:</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7305A">
        <w:rPr>
          <w:rFonts w:ascii="Arial" w:hAnsi="Arial" w:cs="Arial"/>
          <w:szCs w:val="22"/>
        </w:rPr>
        <w:t>Correo electrónico:</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 de la escritura pública en la que consta su acta constitutiva:</w:t>
      </w:r>
      <w:r w:rsidRPr="0027305A">
        <w:rPr>
          <w:rFonts w:ascii="Arial" w:hAnsi="Arial" w:cs="Arial"/>
          <w:szCs w:val="22"/>
        </w:rPr>
        <w:tab/>
        <w:t>Fecha: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dio fe de la misma: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Relación de accionistas.-</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7305A">
        <w:rPr>
          <w:rFonts w:ascii="Arial" w:hAnsi="Arial" w:cs="Arial"/>
          <w:szCs w:val="22"/>
        </w:rPr>
        <w:t>Apellido Paterno:</w:t>
      </w:r>
      <w:r w:rsidRPr="0027305A">
        <w:rPr>
          <w:rFonts w:ascii="Arial" w:hAnsi="Arial" w:cs="Arial"/>
          <w:szCs w:val="22"/>
        </w:rPr>
        <w:tab/>
        <w:t>Apellido Materno:</w:t>
      </w:r>
      <w:r w:rsidRPr="0027305A">
        <w:rPr>
          <w:rFonts w:ascii="Arial" w:hAnsi="Arial" w:cs="Arial"/>
          <w:szCs w:val="22"/>
        </w:rPr>
        <w:tab/>
        <w:t>Nombre(s)</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 xml:space="preserve">Descripción del objeto social: </w:t>
      </w:r>
      <w:r w:rsidRPr="0027305A">
        <w:rPr>
          <w:rFonts w:ascii="Arial" w:hAnsi="Arial" w:cs="Arial"/>
          <w:b/>
          <w:sz w:val="18"/>
          <w:szCs w:val="22"/>
        </w:rPr>
        <w:t>(Deberá ser congruente con el objeto de la presente contratación)</w:t>
      </w:r>
      <w:r w:rsidRPr="0027305A">
        <w:rPr>
          <w:rFonts w:ascii="Arial" w:hAnsi="Arial" w:cs="Arial"/>
          <w:sz w:val="18"/>
          <w:szCs w:val="22"/>
        </w:rPr>
        <w:t xml:space="preserve">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Reformas al acta constitutiva: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7305A">
        <w:rPr>
          <w:rFonts w:ascii="Arial" w:hAnsi="Arial" w:cs="Arial"/>
          <w:szCs w:val="22"/>
        </w:rPr>
        <w:t xml:space="preserve">Estratificación: </w:t>
      </w:r>
    </w:p>
    <w:p w:rsidR="00827564" w:rsidRPr="0027305A" w:rsidRDefault="00827564" w:rsidP="00827564">
      <w:pP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del apoderado o representante:</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7305A">
        <w:rPr>
          <w:rFonts w:ascii="Arial" w:hAnsi="Arial" w:cs="Arial"/>
          <w:szCs w:val="22"/>
        </w:rPr>
        <w:t>Datos del documento legal mediante el cual acredita su personalidad y facultades</w:t>
      </w:r>
      <w:r w:rsidRPr="0027305A">
        <w:rPr>
          <w:rFonts w:ascii="Arial" w:hAnsi="Arial" w:cs="Arial"/>
          <w:color w:val="7F7F7F"/>
          <w:szCs w:val="22"/>
        </w:rPr>
        <w:t>:</w:t>
      </w:r>
      <w:r w:rsidRPr="0027305A">
        <w:rPr>
          <w:rFonts w:ascii="Arial" w:hAnsi="Arial" w:cs="Arial"/>
          <w:i/>
          <w:color w:val="7F7F7F"/>
          <w:sz w:val="18"/>
          <w:szCs w:val="18"/>
        </w:rPr>
        <w:t xml:space="preserve"> </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Escritura pública número:</w:t>
      </w:r>
      <w:r w:rsidRPr="0027305A">
        <w:rPr>
          <w:rFonts w:ascii="Arial" w:hAnsi="Arial" w:cs="Arial"/>
          <w:szCs w:val="22"/>
        </w:rPr>
        <w:tab/>
        <w:t>Fecha:</w:t>
      </w: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rsidR="00827564" w:rsidRPr="0027305A" w:rsidRDefault="00827564" w:rsidP="00827564">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7305A">
        <w:rPr>
          <w:rFonts w:ascii="Arial" w:hAnsi="Arial" w:cs="Arial"/>
          <w:szCs w:val="22"/>
        </w:rPr>
        <w:t>Nombre, número y lugar del Notario Público ante el cual se otorgó:</w:t>
      </w:r>
    </w:p>
    <w:p w:rsidR="00827564" w:rsidRPr="0027305A" w:rsidRDefault="00827564" w:rsidP="00827564">
      <w:pPr>
        <w:tabs>
          <w:tab w:val="left" w:pos="5103"/>
          <w:tab w:val="left" w:pos="7655"/>
        </w:tabs>
        <w:jc w:val="center"/>
        <w:rPr>
          <w:rFonts w:ascii="Arial" w:hAnsi="Arial" w:cs="Arial"/>
          <w:szCs w:val="22"/>
        </w:rPr>
      </w:pPr>
    </w:p>
    <w:p w:rsidR="00827564" w:rsidRPr="0027305A" w:rsidRDefault="00827564" w:rsidP="00827564">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rsidR="00827564" w:rsidRPr="0027305A" w:rsidRDefault="00827564" w:rsidP="00827564">
      <w:pPr>
        <w:tabs>
          <w:tab w:val="left" w:pos="5103"/>
          <w:tab w:val="left" w:pos="7655"/>
        </w:tabs>
        <w:jc w:val="center"/>
        <w:rPr>
          <w:rFonts w:ascii="Arial" w:hAnsi="Arial" w:cs="Arial"/>
        </w:rPr>
      </w:pPr>
      <w:r w:rsidRPr="0027305A">
        <w:rPr>
          <w:rFonts w:ascii="Arial" w:hAnsi="Arial" w:cs="Arial"/>
        </w:rPr>
        <w:t xml:space="preserve"> (Lugar y fecha)</w:t>
      </w:r>
    </w:p>
    <w:p w:rsidR="00827564" w:rsidRPr="0027305A" w:rsidRDefault="00827564" w:rsidP="00827564">
      <w:pPr>
        <w:tabs>
          <w:tab w:val="left" w:pos="5103"/>
          <w:tab w:val="left" w:pos="7655"/>
        </w:tabs>
        <w:jc w:val="center"/>
        <w:rPr>
          <w:rFonts w:ascii="Arial" w:hAnsi="Arial" w:cs="Arial"/>
        </w:rPr>
      </w:pPr>
      <w:r w:rsidRPr="0027305A">
        <w:rPr>
          <w:rFonts w:ascii="Arial" w:hAnsi="Arial" w:cs="Arial"/>
        </w:rPr>
        <w:t>Protesto lo necesario</w:t>
      </w:r>
    </w:p>
    <w:p w:rsidR="00827564" w:rsidRPr="0027305A" w:rsidRDefault="00827564" w:rsidP="00827564">
      <w:pPr>
        <w:pStyle w:val="Textoindependiente"/>
        <w:jc w:val="center"/>
        <w:rPr>
          <w:rFonts w:cs="Arial"/>
          <w:b/>
          <w:bCs/>
          <w:sz w:val="20"/>
        </w:rPr>
      </w:pPr>
      <w:r w:rsidRPr="0027305A">
        <w:rPr>
          <w:rFonts w:cs="Arial"/>
          <w:sz w:val="20"/>
        </w:rPr>
        <w:t>(Nombre y firma del representante legal)</w:t>
      </w:r>
    </w:p>
    <w:p w:rsidR="00827564" w:rsidRPr="0027305A" w:rsidRDefault="00827564" w:rsidP="00525FB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bookmarkEnd w:id="990"/>
    <w:bookmarkEnd w:id="991"/>
    <w:bookmarkEnd w:id="992"/>
    <w:bookmarkEnd w:id="993"/>
    <w:p w:rsidR="006E4618" w:rsidRDefault="006E4618" w:rsidP="006E4618">
      <w:pPr>
        <w:pStyle w:val="Ttulo1"/>
        <w:rPr>
          <w:rFonts w:cs="Arial"/>
          <w:color w:val="CC0066"/>
          <w:kern w:val="32"/>
          <w:sz w:val="32"/>
          <w:szCs w:val="32"/>
        </w:rPr>
      </w:pPr>
    </w:p>
    <w:p w:rsidR="006E4618" w:rsidRPr="00330948" w:rsidRDefault="006E4618" w:rsidP="006E4618">
      <w:pPr>
        <w:pStyle w:val="Ttulo1"/>
        <w:rPr>
          <w:rFonts w:cs="Arial"/>
          <w:color w:val="CC0066"/>
          <w:kern w:val="32"/>
          <w:sz w:val="32"/>
          <w:szCs w:val="32"/>
        </w:rPr>
      </w:pPr>
      <w:bookmarkStart w:id="995" w:name="_Toc511832504"/>
      <w:r w:rsidRPr="00330948">
        <w:rPr>
          <w:rFonts w:cs="Arial"/>
          <w:color w:val="CC0066"/>
          <w:kern w:val="32"/>
          <w:sz w:val="32"/>
          <w:szCs w:val="32"/>
        </w:rPr>
        <w:t>ANEXO 3</w:t>
      </w:r>
      <w:r>
        <w:rPr>
          <w:rFonts w:cs="Arial"/>
          <w:color w:val="CC0066"/>
          <w:kern w:val="32"/>
          <w:sz w:val="32"/>
          <w:szCs w:val="32"/>
        </w:rPr>
        <w:t xml:space="preserve"> “A”</w:t>
      </w:r>
      <w:bookmarkEnd w:id="995"/>
    </w:p>
    <w:p w:rsidR="006E4618" w:rsidRDefault="006E4618" w:rsidP="006E4618">
      <w:pPr>
        <w:rPr>
          <w:rFonts w:ascii="Arial" w:hAnsi="Arial" w:cs="Arial"/>
          <w:b/>
          <w:sz w:val="22"/>
          <w:szCs w:val="22"/>
        </w:rPr>
      </w:pPr>
    </w:p>
    <w:p w:rsidR="00FC42D5" w:rsidRPr="00FC42D5" w:rsidRDefault="00FC42D5" w:rsidP="00FC42D5">
      <w:pPr>
        <w:shd w:val="clear" w:color="auto" w:fill="D9D9D9" w:themeFill="background1" w:themeFillShade="D9"/>
        <w:jc w:val="center"/>
        <w:rPr>
          <w:rFonts w:ascii="Arial" w:hAnsi="Arial" w:cs="Arial"/>
          <w:b/>
          <w:sz w:val="28"/>
        </w:rPr>
      </w:pPr>
      <w:r w:rsidRPr="00FC42D5">
        <w:rPr>
          <w:rFonts w:ascii="Arial" w:hAnsi="Arial" w:cs="Arial"/>
          <w:b/>
          <w:sz w:val="28"/>
        </w:rPr>
        <w:t>Manifestación de no encontrarse en alguno de los supuestos establecidos en los artículos 59 y 79 del REGLAMENTO.</w:t>
      </w: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2329EF">
        <w:rPr>
          <w:rFonts w:ascii="Arial" w:hAnsi="Arial" w:cs="Arial"/>
          <w:sz w:val="22"/>
          <w:szCs w:val="22"/>
        </w:rPr>
        <w:t>2018</w:t>
      </w:r>
      <w:r w:rsidRPr="00FC42D5">
        <w:rPr>
          <w:rFonts w:ascii="Arial" w:hAnsi="Arial" w:cs="Arial"/>
          <w:sz w:val="22"/>
          <w:szCs w:val="22"/>
        </w:rPr>
        <w:t>.</w:t>
      </w: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rsidR="00FC42D5" w:rsidRPr="00FC42D5" w:rsidRDefault="00FC42D5" w:rsidP="00FC42D5">
      <w:pPr>
        <w:pStyle w:val="Textosinformato"/>
        <w:ind w:right="281"/>
        <w:jc w:val="both"/>
        <w:rPr>
          <w:rFonts w:ascii="Arial" w:hAnsi="Arial" w:cs="Arial"/>
          <w:bCs/>
          <w:sz w:val="22"/>
          <w:szCs w:val="22"/>
        </w:rPr>
      </w:pPr>
    </w:p>
    <w:p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adquisición de “</w:t>
      </w:r>
      <w:r w:rsidRPr="00FC42D5">
        <w:rPr>
          <w:rFonts w:ascii="Arial" w:hAnsi="Arial" w:cs="Arial"/>
          <w:bCs/>
        </w:rPr>
        <w:t>[___________________________________]”personas físicas o morales que se encuentren en alguno de los supuestos establecidos en el artículo 59 y 79 del Reglamento del Instituto Federal Electoral en Materia de Adquisiciones, Arrendamientos de Bienes Muebles y Servicios.</w:t>
      </w:r>
    </w:p>
    <w:p w:rsidR="00FC42D5" w:rsidRPr="00FC42D5" w:rsidRDefault="00FC42D5" w:rsidP="00FC42D5">
      <w:pPr>
        <w:pStyle w:val="Textosinformato"/>
        <w:spacing w:line="360" w:lineRule="auto"/>
        <w:ind w:right="284"/>
        <w:jc w:val="both"/>
        <w:rPr>
          <w:rFonts w:ascii="Arial" w:hAnsi="Arial" w:cs="Arial"/>
          <w:bCs/>
        </w:rPr>
      </w:pPr>
    </w:p>
    <w:p w:rsidR="00FC42D5" w:rsidRPr="00FC42D5" w:rsidRDefault="00FC42D5" w:rsidP="00FC42D5">
      <w:pPr>
        <w:pStyle w:val="Textosinformato"/>
        <w:spacing w:line="360" w:lineRule="auto"/>
        <w:ind w:right="284"/>
        <w:jc w:val="both"/>
        <w:rPr>
          <w:rFonts w:ascii="Arial" w:hAnsi="Arial" w:cs="Arial"/>
          <w:szCs w:val="22"/>
        </w:rPr>
      </w:pPr>
    </w:p>
    <w:p w:rsidR="00FC42D5" w:rsidRPr="00FC42D5" w:rsidRDefault="00FC42D5" w:rsidP="00FC42D5">
      <w:pPr>
        <w:tabs>
          <w:tab w:val="left" w:pos="5103"/>
          <w:tab w:val="left" w:pos="7655"/>
        </w:tabs>
        <w:jc w:val="center"/>
        <w:rPr>
          <w:rFonts w:ascii="Arial" w:hAnsi="Arial" w:cs="Arial"/>
          <w:sz w:val="22"/>
          <w:szCs w:val="22"/>
        </w:rPr>
      </w:pPr>
    </w:p>
    <w:p w:rsidR="00FC42D5" w:rsidRPr="00FC42D5" w:rsidRDefault="00FC42D5" w:rsidP="00FC42D5">
      <w:pPr>
        <w:tabs>
          <w:tab w:val="left" w:pos="5103"/>
          <w:tab w:val="left" w:pos="7655"/>
        </w:tabs>
        <w:jc w:val="center"/>
        <w:rPr>
          <w:rFonts w:ascii="Arial" w:hAnsi="Arial" w:cs="Arial"/>
          <w:sz w:val="22"/>
          <w:szCs w:val="22"/>
        </w:rPr>
      </w:pPr>
    </w:p>
    <w:p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rsidR="00FC42D5" w:rsidRPr="00FC42D5" w:rsidRDefault="00FC42D5" w:rsidP="00FC42D5">
      <w:pPr>
        <w:pStyle w:val="Textoindependiente"/>
        <w:jc w:val="center"/>
        <w:rPr>
          <w:b/>
          <w:bCs/>
          <w:sz w:val="20"/>
        </w:rPr>
      </w:pPr>
      <w:r w:rsidRPr="00FC42D5">
        <w:rPr>
          <w:sz w:val="20"/>
        </w:rPr>
        <w:t>(Nombre y firma del representante legal)</w:t>
      </w:r>
    </w:p>
    <w:p w:rsidR="00FC42D5" w:rsidRPr="00FC42D5" w:rsidRDefault="00FC42D5" w:rsidP="00FC42D5">
      <w:pPr>
        <w:pStyle w:val="Textosinformato"/>
        <w:ind w:right="281"/>
        <w:jc w:val="both"/>
        <w:rPr>
          <w:rFonts w:ascii="Arial" w:hAnsi="Arial" w:cs="Arial"/>
          <w:b/>
          <w:bCs/>
          <w:sz w:val="22"/>
          <w:szCs w:val="22"/>
        </w:rPr>
      </w:pPr>
    </w:p>
    <w:p w:rsidR="00FC42D5" w:rsidRPr="00226BF3" w:rsidRDefault="00FC42D5" w:rsidP="006E4618">
      <w:pPr>
        <w:rPr>
          <w:rFonts w:ascii="Arial" w:hAnsi="Arial" w:cs="Arial"/>
          <w:b/>
          <w:sz w:val="22"/>
          <w:szCs w:val="22"/>
        </w:rPr>
      </w:pPr>
    </w:p>
    <w:p w:rsidR="006E4618" w:rsidRPr="00226BF3" w:rsidRDefault="006E4618" w:rsidP="006E4618">
      <w:pPr>
        <w:jc w:val="center"/>
        <w:rPr>
          <w:rFonts w:ascii="Arial" w:hAnsi="Arial" w:cs="Arial"/>
          <w:sz w:val="22"/>
          <w:szCs w:val="22"/>
        </w:rPr>
        <w:sectPr w:rsidR="006E4618" w:rsidRPr="00226BF3" w:rsidSect="00CB2DF6">
          <w:pgSz w:w="12242" w:h="15842" w:code="1"/>
          <w:pgMar w:top="1701" w:right="1304" w:bottom="709" w:left="1701" w:header="851" w:footer="606" w:gutter="0"/>
          <w:cols w:space="708"/>
          <w:docGrid w:linePitch="360"/>
        </w:sectPr>
      </w:pPr>
    </w:p>
    <w:p w:rsidR="006E4618" w:rsidRDefault="006E4618" w:rsidP="006E4618">
      <w:pPr>
        <w:pStyle w:val="Ttulo1"/>
        <w:rPr>
          <w:rFonts w:cs="Arial"/>
          <w:color w:val="CC0066"/>
          <w:kern w:val="32"/>
          <w:sz w:val="32"/>
          <w:szCs w:val="32"/>
        </w:rPr>
      </w:pPr>
    </w:p>
    <w:p w:rsidR="006E4618" w:rsidRPr="00330948" w:rsidRDefault="006E4618" w:rsidP="006E4618">
      <w:pPr>
        <w:pStyle w:val="Ttulo1"/>
        <w:rPr>
          <w:rFonts w:cs="Arial"/>
          <w:color w:val="CC0066"/>
          <w:kern w:val="32"/>
          <w:sz w:val="32"/>
          <w:szCs w:val="32"/>
        </w:rPr>
      </w:pPr>
      <w:bookmarkStart w:id="996" w:name="_Toc511832505"/>
      <w:r w:rsidRPr="00330948">
        <w:rPr>
          <w:rFonts w:cs="Arial"/>
          <w:color w:val="CC0066"/>
          <w:kern w:val="32"/>
          <w:sz w:val="32"/>
          <w:szCs w:val="32"/>
        </w:rPr>
        <w:t>ANEXO 3</w:t>
      </w:r>
      <w:r>
        <w:rPr>
          <w:rFonts w:cs="Arial"/>
          <w:color w:val="CC0066"/>
          <w:kern w:val="32"/>
          <w:sz w:val="32"/>
          <w:szCs w:val="32"/>
        </w:rPr>
        <w:t xml:space="preserve"> “B”</w:t>
      </w:r>
      <w:bookmarkEnd w:id="996"/>
    </w:p>
    <w:p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rsidR="006E4618" w:rsidRDefault="006E4618" w:rsidP="006E4618">
      <w:pPr>
        <w:pStyle w:val="Textosinformato"/>
        <w:ind w:right="281"/>
        <w:jc w:val="both"/>
        <w:rPr>
          <w:rFonts w:ascii="Arial" w:hAnsi="Arial" w:cs="Arial"/>
          <w:b/>
          <w:bCs/>
          <w:sz w:val="22"/>
          <w:szCs w:val="22"/>
        </w:rPr>
      </w:pPr>
    </w:p>
    <w:p w:rsidR="006E4618" w:rsidRPr="00C40B7B" w:rsidRDefault="006E4618" w:rsidP="006E4618">
      <w:pPr>
        <w:pStyle w:val="Textosinformato"/>
        <w:ind w:right="281"/>
        <w:jc w:val="both"/>
        <w:rPr>
          <w:rFonts w:ascii="Arial" w:hAnsi="Arial" w:cs="Arial"/>
          <w:b/>
          <w:bCs/>
          <w:sz w:val="22"/>
          <w:szCs w:val="22"/>
        </w:rPr>
      </w:pPr>
    </w:p>
    <w:p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2329EF">
        <w:rPr>
          <w:rFonts w:ascii="Arial" w:hAnsi="Arial" w:cs="Arial"/>
          <w:sz w:val="22"/>
          <w:szCs w:val="22"/>
        </w:rPr>
        <w:t>2018</w:t>
      </w:r>
      <w:r w:rsidRPr="00C40B7B">
        <w:rPr>
          <w:rFonts w:ascii="Arial" w:hAnsi="Arial" w:cs="Arial"/>
          <w:sz w:val="22"/>
          <w:szCs w:val="22"/>
        </w:rPr>
        <w:t>.</w:t>
      </w:r>
    </w:p>
    <w:p w:rsidR="006E4618" w:rsidRDefault="006E4618" w:rsidP="006E4618">
      <w:pPr>
        <w:pStyle w:val="Textosinformato"/>
        <w:ind w:right="281"/>
        <w:jc w:val="both"/>
        <w:rPr>
          <w:rFonts w:ascii="Arial" w:hAnsi="Arial" w:cs="Arial"/>
          <w:b/>
          <w:bCs/>
          <w:sz w:val="22"/>
          <w:szCs w:val="22"/>
        </w:rPr>
      </w:pPr>
    </w:p>
    <w:p w:rsidR="006E4618" w:rsidRPr="00C40B7B" w:rsidRDefault="006E4618" w:rsidP="006E4618">
      <w:pPr>
        <w:pStyle w:val="Textosinformato"/>
        <w:ind w:right="281"/>
        <w:jc w:val="both"/>
        <w:rPr>
          <w:rFonts w:ascii="Arial" w:hAnsi="Arial" w:cs="Arial"/>
          <w:b/>
          <w:bCs/>
          <w:sz w:val="22"/>
          <w:szCs w:val="22"/>
        </w:rPr>
      </w:pPr>
    </w:p>
    <w:p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rsidR="006E4618" w:rsidRPr="00C40B7B" w:rsidRDefault="006E4618" w:rsidP="006E4618">
      <w:pPr>
        <w:pStyle w:val="Textosinformato"/>
        <w:ind w:right="281"/>
        <w:jc w:val="both"/>
        <w:rPr>
          <w:rFonts w:ascii="Arial" w:hAnsi="Arial" w:cs="Arial"/>
          <w:bCs/>
          <w:sz w:val="22"/>
          <w:szCs w:val="22"/>
        </w:rPr>
      </w:pPr>
    </w:p>
    <w:p w:rsidR="006E4618" w:rsidRPr="002B0D41" w:rsidRDefault="006E4618" w:rsidP="006E4618">
      <w:pPr>
        <w:pStyle w:val="Textosinformato"/>
        <w:spacing w:line="360" w:lineRule="auto"/>
        <w:ind w:right="284"/>
        <w:jc w:val="both"/>
        <w:rPr>
          <w:rFonts w:ascii="Arial" w:hAnsi="Arial" w:cs="Arial"/>
          <w:bCs/>
        </w:rPr>
      </w:pPr>
      <w:r w:rsidRPr="00F64C0D">
        <w:rPr>
          <w:rFonts w:ascii="Arial" w:hAnsi="Arial" w:cs="Arial"/>
          <w:bCs/>
        </w:rPr>
        <w:t>Con fundamento</w:t>
      </w:r>
      <w:r>
        <w:rPr>
          <w:rFonts w:ascii="Arial" w:hAnsi="Arial" w:cs="Arial"/>
          <w:b/>
          <w:sz w:val="28"/>
        </w:rPr>
        <w:t xml:space="preserve"> </w:t>
      </w:r>
      <w:r w:rsidRPr="00F64C0D">
        <w:rPr>
          <w:rFonts w:ascii="Arial" w:hAnsi="Arial" w:cs="Arial"/>
          <w:bCs/>
        </w:rPr>
        <w:t>en el artículo 36</w:t>
      </w:r>
      <w:r>
        <w:rPr>
          <w:rFonts w:ascii="Arial" w:hAnsi="Arial" w:cs="Arial"/>
          <w:bCs/>
        </w:rPr>
        <w:t>,</w:t>
      </w:r>
      <w:r w:rsidRPr="00F64C0D">
        <w:rPr>
          <w:rFonts w:ascii="Arial" w:hAnsi="Arial" w:cs="Arial"/>
          <w:bCs/>
        </w:rPr>
        <w:t xml:space="preserve"> fracción VIII del REGLAMENTO</w:t>
      </w:r>
      <w:r>
        <w:rPr>
          <w:rFonts w:ascii="Arial" w:hAnsi="Arial" w:cs="Arial"/>
          <w:bCs/>
        </w:rPr>
        <w:t>,</w:t>
      </w:r>
      <w:r w:rsidRPr="00C40B7B">
        <w:rPr>
          <w:rFonts w:ascii="Arial" w:hAnsi="Arial" w:cs="Arial"/>
          <w:bCs/>
          <w:u w:val="single"/>
        </w:rPr>
        <w:t xml:space="preserve"> </w:t>
      </w:r>
      <w:r w:rsidR="003E63D5" w:rsidRPr="00C40B7B">
        <w:rPr>
          <w:rFonts w:ascii="Arial" w:hAnsi="Arial" w:cs="Arial"/>
          <w:bCs/>
          <w:u w:val="single"/>
        </w:rPr>
        <w:t>[nombre</w:t>
      </w:r>
      <w:r w:rsidRPr="00C40B7B">
        <w:rPr>
          <w:rFonts w:ascii="Arial" w:hAnsi="Arial" w:cs="Arial"/>
          <w:bCs/>
          <w:u w:val="single"/>
        </w:rPr>
        <w:t xml:space="preserve"> del LICITANTE o en nombre de la </w:t>
      </w:r>
      <w:r w:rsidR="003E63D5" w:rsidRPr="00C40B7B">
        <w:rPr>
          <w:rFonts w:ascii="Arial" w:hAnsi="Arial" w:cs="Arial"/>
          <w:bCs/>
          <w:u w:val="single"/>
        </w:rPr>
        <w:t>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Pr="002B0D41">
        <w:rPr>
          <w:rFonts w:ascii="Arial" w:hAnsi="Arial" w:cs="Arial"/>
          <w:bCs/>
        </w:rPr>
        <w:t xml:space="preserve">en términos de lo estipulado en el artículo 32-D del Código Fiscal de la Federación y, en su caso, de la Resolución Miscelánea Fiscal Vigente. </w:t>
      </w:r>
    </w:p>
    <w:p w:rsidR="006E4618" w:rsidRPr="002B0D41" w:rsidRDefault="006E4618" w:rsidP="006E4618">
      <w:pPr>
        <w:pStyle w:val="Textosinformato"/>
        <w:spacing w:line="360" w:lineRule="auto"/>
        <w:ind w:right="284"/>
        <w:jc w:val="both"/>
        <w:rPr>
          <w:rFonts w:ascii="Arial" w:hAnsi="Arial" w:cs="Arial"/>
          <w:bCs/>
        </w:rPr>
      </w:pPr>
    </w:p>
    <w:p w:rsidR="006E4618" w:rsidRDefault="006E4618" w:rsidP="006E4618">
      <w:pPr>
        <w:tabs>
          <w:tab w:val="left" w:pos="5103"/>
          <w:tab w:val="left" w:pos="7655"/>
        </w:tabs>
        <w:jc w:val="center"/>
        <w:rPr>
          <w:rFonts w:ascii="Arial" w:hAnsi="Arial" w:cs="Arial"/>
          <w:sz w:val="22"/>
          <w:szCs w:val="22"/>
        </w:rPr>
      </w:pPr>
    </w:p>
    <w:p w:rsidR="006E4618" w:rsidRPr="00226BF3" w:rsidRDefault="006E4618" w:rsidP="006E4618">
      <w:pPr>
        <w:tabs>
          <w:tab w:val="left" w:pos="5103"/>
          <w:tab w:val="left" w:pos="7655"/>
        </w:tabs>
        <w:jc w:val="center"/>
        <w:rPr>
          <w:rFonts w:ascii="Arial" w:hAnsi="Arial" w:cs="Arial"/>
          <w:sz w:val="22"/>
          <w:szCs w:val="22"/>
        </w:rPr>
      </w:pPr>
    </w:p>
    <w:p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rsidR="006E4618" w:rsidRPr="00226BF3" w:rsidRDefault="006E4618" w:rsidP="006E4618">
      <w:pPr>
        <w:pStyle w:val="Textoindependiente"/>
        <w:jc w:val="center"/>
        <w:rPr>
          <w:rFonts w:cs="Arial"/>
          <w:b/>
          <w:bCs/>
          <w:sz w:val="20"/>
        </w:rPr>
      </w:pPr>
      <w:r w:rsidRPr="00226BF3">
        <w:rPr>
          <w:rFonts w:cs="Arial"/>
          <w:sz w:val="20"/>
        </w:rPr>
        <w:t>(Nombre y firma del representante legal)</w:t>
      </w:r>
    </w:p>
    <w:p w:rsidR="006E4618" w:rsidRPr="00226BF3" w:rsidRDefault="006E4618" w:rsidP="006E4618">
      <w:pPr>
        <w:pStyle w:val="Textosinformato"/>
        <w:ind w:right="281"/>
        <w:jc w:val="both"/>
        <w:rPr>
          <w:rFonts w:ascii="Arial" w:hAnsi="Arial" w:cs="Arial"/>
          <w:b/>
          <w:bCs/>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FC42D5" w:rsidRDefault="00FC42D5">
      <w:pPr>
        <w:rPr>
          <w:rFonts w:ascii="Arial" w:hAnsi="Arial" w:cs="Arial"/>
          <w:b/>
          <w:sz w:val="22"/>
          <w:szCs w:val="22"/>
        </w:rPr>
      </w:pPr>
    </w:p>
    <w:p w:rsidR="006E4618" w:rsidRDefault="006E4618">
      <w:pPr>
        <w:rPr>
          <w:rFonts w:ascii="Arial" w:hAnsi="Arial" w:cs="Arial"/>
          <w:b/>
          <w:sz w:val="22"/>
          <w:szCs w:val="22"/>
        </w:rPr>
      </w:pPr>
      <w:r>
        <w:rPr>
          <w:rFonts w:ascii="Arial" w:hAnsi="Arial" w:cs="Arial"/>
          <w:b/>
          <w:sz w:val="22"/>
          <w:szCs w:val="22"/>
        </w:rPr>
        <w:br w:type="page"/>
      </w:r>
    </w:p>
    <w:p w:rsidR="00F70FCA" w:rsidRDefault="00F70FCA" w:rsidP="00F70FCA">
      <w:pPr>
        <w:rPr>
          <w:rFonts w:ascii="Arial" w:hAnsi="Arial" w:cs="Arial"/>
          <w:b/>
          <w:sz w:val="22"/>
          <w:szCs w:val="22"/>
        </w:rPr>
      </w:pPr>
    </w:p>
    <w:p w:rsidR="00FC42D5" w:rsidRDefault="00FC42D5" w:rsidP="00F70FCA">
      <w:pPr>
        <w:rPr>
          <w:rFonts w:ascii="Arial" w:hAnsi="Arial" w:cs="Arial"/>
          <w:b/>
          <w:sz w:val="22"/>
          <w:szCs w:val="22"/>
        </w:rPr>
      </w:pPr>
    </w:p>
    <w:p w:rsidR="00FC42D5" w:rsidRDefault="00FC42D5" w:rsidP="00F70FCA">
      <w:pPr>
        <w:rPr>
          <w:rFonts w:ascii="Arial" w:hAnsi="Arial" w:cs="Arial"/>
          <w:b/>
          <w:sz w:val="22"/>
          <w:szCs w:val="22"/>
        </w:rPr>
      </w:pPr>
    </w:p>
    <w:p w:rsidR="00FC42D5" w:rsidRPr="00330948" w:rsidRDefault="00FC42D5" w:rsidP="00FC42D5">
      <w:pPr>
        <w:pStyle w:val="Ttulo1"/>
        <w:rPr>
          <w:rFonts w:cs="Arial"/>
          <w:color w:val="CC0066"/>
          <w:kern w:val="32"/>
          <w:sz w:val="32"/>
          <w:szCs w:val="32"/>
        </w:rPr>
      </w:pPr>
      <w:bookmarkStart w:id="997" w:name="_Toc511832506"/>
      <w:r w:rsidRPr="00330948">
        <w:rPr>
          <w:rFonts w:cs="Arial"/>
          <w:color w:val="CC0066"/>
          <w:kern w:val="32"/>
          <w:sz w:val="32"/>
          <w:szCs w:val="32"/>
        </w:rPr>
        <w:t>ANEXO 3</w:t>
      </w:r>
      <w:r>
        <w:rPr>
          <w:rFonts w:cs="Arial"/>
          <w:color w:val="CC0066"/>
          <w:kern w:val="32"/>
          <w:sz w:val="32"/>
          <w:szCs w:val="32"/>
        </w:rPr>
        <w:t xml:space="preserve"> “C”</w:t>
      </w:r>
      <w:bookmarkEnd w:id="997"/>
    </w:p>
    <w:p w:rsidR="00FC42D5" w:rsidRPr="0027305A" w:rsidRDefault="00FC42D5" w:rsidP="00F70FCA">
      <w:pPr>
        <w:rPr>
          <w:rFonts w:ascii="Arial" w:hAnsi="Arial" w:cs="Arial"/>
          <w:b/>
          <w:sz w:val="22"/>
          <w:szCs w:val="22"/>
        </w:rPr>
      </w:pPr>
    </w:p>
    <w:p w:rsidR="00FC42D5" w:rsidRPr="00FC42D5" w:rsidRDefault="00FC42D5" w:rsidP="00FC42D5">
      <w:pPr>
        <w:shd w:val="clear" w:color="auto" w:fill="D9D9D9" w:themeFill="background1" w:themeFillShade="D9"/>
        <w:jc w:val="center"/>
        <w:rPr>
          <w:rFonts w:ascii="Arial" w:hAnsi="Arial" w:cs="Arial"/>
          <w:b/>
          <w:sz w:val="28"/>
        </w:rPr>
      </w:pPr>
      <w:bookmarkStart w:id="998" w:name="_Toc309618102"/>
      <w:bookmarkStart w:id="999" w:name="_Toc314085351"/>
      <w:bookmarkStart w:id="1000" w:name="_Toc314094172"/>
      <w:bookmarkStart w:id="1001" w:name="_Toc289064608"/>
      <w:bookmarkStart w:id="1002" w:name="_Toc311547465"/>
      <w:r w:rsidRPr="00FC42D5">
        <w:rPr>
          <w:rFonts w:ascii="Arial" w:hAnsi="Arial" w:cs="Arial"/>
          <w:b/>
          <w:sz w:val="28"/>
        </w:rPr>
        <w:t>Manifestación de no encontrarse en alguno de los supuestos establecidos en el artículo 49 fracción IX de la Ley General de Responsabilidades Administrativas.</w:t>
      </w: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2329EF">
        <w:rPr>
          <w:rFonts w:ascii="Arial" w:hAnsi="Arial" w:cs="Arial"/>
          <w:sz w:val="22"/>
          <w:szCs w:val="22"/>
        </w:rPr>
        <w:t>2018</w:t>
      </w:r>
      <w:r w:rsidRPr="00FC42D5">
        <w:rPr>
          <w:rFonts w:ascii="Arial" w:hAnsi="Arial" w:cs="Arial"/>
          <w:sz w:val="22"/>
          <w:szCs w:val="22"/>
        </w:rPr>
        <w:t>.</w:t>
      </w: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pStyle w:val="Textosinformato"/>
        <w:ind w:right="281"/>
        <w:jc w:val="both"/>
        <w:rPr>
          <w:rFonts w:ascii="Arial" w:hAnsi="Arial" w:cs="Arial"/>
          <w:b/>
          <w:bCs/>
          <w:sz w:val="22"/>
          <w:szCs w:val="22"/>
        </w:rPr>
      </w:pPr>
    </w:p>
    <w:p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rsidR="00FC42D5" w:rsidRPr="00FC42D5" w:rsidRDefault="00FC42D5" w:rsidP="00FC42D5">
      <w:pPr>
        <w:pStyle w:val="Textosinformato"/>
        <w:ind w:right="281"/>
        <w:jc w:val="both"/>
        <w:rPr>
          <w:rFonts w:ascii="Arial" w:hAnsi="Arial" w:cs="Arial"/>
          <w:bCs/>
          <w:sz w:val="22"/>
          <w:szCs w:val="22"/>
        </w:rPr>
      </w:pPr>
    </w:p>
    <w:p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adquisición de “</w:t>
      </w:r>
      <w:r w:rsidRPr="00FC42D5">
        <w:rPr>
          <w:rFonts w:ascii="Arial" w:hAnsi="Arial" w:cs="Arial"/>
          <w:bCs/>
        </w:rPr>
        <w:t xml:space="preserve">[___________________________________]”personas físicas o morales que, </w:t>
      </w:r>
      <w:r w:rsidRPr="00FC42D5">
        <w:rPr>
          <w:rFonts w:ascii="Arial" w:hAnsi="Arial" w:cs="Arial"/>
          <w:bCs/>
          <w:lang w:val="es-ES_tradnl"/>
        </w:rPr>
        <w:t>que 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rsidR="00FC42D5" w:rsidRPr="00FC42D5" w:rsidRDefault="00FC42D5" w:rsidP="00FC42D5">
      <w:pPr>
        <w:pStyle w:val="Textosinformato"/>
        <w:spacing w:line="360" w:lineRule="auto"/>
        <w:ind w:right="284"/>
        <w:jc w:val="both"/>
        <w:rPr>
          <w:rFonts w:ascii="Arial" w:hAnsi="Arial" w:cs="Arial"/>
          <w:szCs w:val="22"/>
        </w:rPr>
      </w:pPr>
    </w:p>
    <w:p w:rsidR="00FC42D5" w:rsidRPr="00FC42D5" w:rsidRDefault="00FC42D5" w:rsidP="00FC42D5">
      <w:pPr>
        <w:tabs>
          <w:tab w:val="left" w:pos="5103"/>
          <w:tab w:val="left" w:pos="7655"/>
        </w:tabs>
        <w:jc w:val="center"/>
        <w:rPr>
          <w:rFonts w:ascii="Arial" w:hAnsi="Arial" w:cs="Arial"/>
          <w:sz w:val="22"/>
          <w:szCs w:val="22"/>
        </w:rPr>
      </w:pPr>
    </w:p>
    <w:p w:rsidR="00FC42D5" w:rsidRPr="00FC42D5" w:rsidRDefault="00FC42D5" w:rsidP="00FC42D5">
      <w:pPr>
        <w:tabs>
          <w:tab w:val="left" w:pos="5103"/>
          <w:tab w:val="left" w:pos="7655"/>
        </w:tabs>
        <w:jc w:val="center"/>
        <w:rPr>
          <w:rFonts w:ascii="Arial" w:hAnsi="Arial" w:cs="Arial"/>
          <w:sz w:val="22"/>
          <w:szCs w:val="22"/>
        </w:rPr>
      </w:pPr>
    </w:p>
    <w:p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rsidR="00FC42D5" w:rsidRPr="00FC42D5" w:rsidRDefault="00FC42D5" w:rsidP="00FC42D5">
      <w:pPr>
        <w:pStyle w:val="Textoindependiente"/>
        <w:jc w:val="center"/>
        <w:rPr>
          <w:b/>
          <w:bCs/>
          <w:sz w:val="20"/>
        </w:rPr>
      </w:pPr>
      <w:r w:rsidRPr="00FC42D5">
        <w:rPr>
          <w:sz w:val="20"/>
        </w:rPr>
        <w:t>(Nombre y firma del representante legal)</w:t>
      </w:r>
    </w:p>
    <w:p w:rsidR="00FC42D5" w:rsidRDefault="00FC42D5" w:rsidP="00EE5879">
      <w:pPr>
        <w:pStyle w:val="Ttulo1"/>
        <w:spacing w:before="240" w:after="60"/>
        <w:rPr>
          <w:rFonts w:cs="Arial"/>
          <w:color w:val="CC0066"/>
          <w:kern w:val="32"/>
          <w:sz w:val="32"/>
          <w:szCs w:val="32"/>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C42D5" w:rsidRDefault="00FC42D5" w:rsidP="00FC42D5">
      <w:pPr>
        <w:rPr>
          <w:lang w:val="es-ES"/>
        </w:rPr>
      </w:pPr>
    </w:p>
    <w:p w:rsidR="00F70FCA" w:rsidRPr="00FC42D5" w:rsidRDefault="00F70FCA" w:rsidP="00FC42D5">
      <w:pPr>
        <w:pStyle w:val="Ttulo1"/>
        <w:spacing w:before="240" w:after="60"/>
        <w:rPr>
          <w:rFonts w:cs="Arial"/>
          <w:color w:val="CC0066"/>
          <w:kern w:val="32"/>
          <w:sz w:val="32"/>
          <w:szCs w:val="32"/>
        </w:rPr>
      </w:pPr>
      <w:bookmarkStart w:id="1003" w:name="_Toc511832507"/>
      <w:r w:rsidRPr="0027305A">
        <w:rPr>
          <w:rFonts w:cs="Arial"/>
          <w:color w:val="CC0066"/>
          <w:kern w:val="32"/>
          <w:sz w:val="32"/>
          <w:szCs w:val="32"/>
        </w:rPr>
        <w:lastRenderedPageBreak/>
        <w:t>ANEXO 4</w:t>
      </w:r>
      <w:bookmarkEnd w:id="998"/>
      <w:bookmarkEnd w:id="999"/>
      <w:bookmarkEnd w:id="1000"/>
      <w:bookmarkEnd w:id="1003"/>
    </w:p>
    <w:p w:rsidR="00F70FCA" w:rsidRPr="0027305A" w:rsidRDefault="00F70FCA" w:rsidP="00EE5879">
      <w:pPr>
        <w:pStyle w:val="Ttulo1"/>
        <w:shd w:val="clear" w:color="auto" w:fill="D9D9D9" w:themeFill="background1" w:themeFillShade="D9"/>
        <w:rPr>
          <w:rFonts w:cs="Arial"/>
          <w:sz w:val="32"/>
        </w:rPr>
      </w:pPr>
      <w:bookmarkStart w:id="1004" w:name="_Toc452121420"/>
      <w:bookmarkStart w:id="1005" w:name="_Toc464498342"/>
      <w:bookmarkStart w:id="1006" w:name="_Toc464498747"/>
      <w:bookmarkStart w:id="1007" w:name="_Toc487209361"/>
      <w:bookmarkStart w:id="1008" w:name="_Toc488428675"/>
      <w:bookmarkStart w:id="1009" w:name="_Toc491181001"/>
      <w:bookmarkStart w:id="1010" w:name="_Toc492377963"/>
      <w:bookmarkStart w:id="1011" w:name="_Toc493501665"/>
      <w:bookmarkStart w:id="1012" w:name="_Toc494211623"/>
      <w:bookmarkStart w:id="1013" w:name="_Toc496883359"/>
      <w:bookmarkStart w:id="1014" w:name="_Toc498523242"/>
      <w:bookmarkStart w:id="1015" w:name="_Toc511832508"/>
      <w:r w:rsidRPr="0027305A">
        <w:rPr>
          <w:rFonts w:cs="Arial"/>
          <w:kern w:val="32"/>
          <w:sz w:val="28"/>
          <w:szCs w:val="32"/>
        </w:rPr>
        <w:t>Declaración de integridad</w:t>
      </w:r>
      <w:bookmarkEnd w:id="1004"/>
      <w:bookmarkEnd w:id="1005"/>
      <w:bookmarkEnd w:id="1006"/>
      <w:bookmarkEnd w:id="1007"/>
      <w:bookmarkEnd w:id="1008"/>
      <w:bookmarkEnd w:id="1009"/>
      <w:bookmarkEnd w:id="1010"/>
      <w:bookmarkEnd w:id="1011"/>
      <w:bookmarkEnd w:id="1012"/>
      <w:bookmarkEnd w:id="1013"/>
      <w:bookmarkEnd w:id="1014"/>
      <w:bookmarkEnd w:id="1015"/>
    </w:p>
    <w:bookmarkEnd w:id="1001"/>
    <w:bookmarkEnd w:id="1002"/>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debloque"/>
        <w:tabs>
          <w:tab w:val="left" w:pos="0"/>
        </w:tabs>
        <w:ind w:left="0" w:right="0"/>
        <w:jc w:val="center"/>
        <w:rPr>
          <w:rFonts w:cs="Arial"/>
          <w:b/>
          <w:bCs/>
          <w:sz w:val="22"/>
          <w:szCs w:val="22"/>
        </w:rPr>
      </w:pPr>
    </w:p>
    <w:p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2329EF">
        <w:rPr>
          <w:rFonts w:ascii="Arial" w:hAnsi="Arial" w:cs="Arial"/>
          <w:sz w:val="22"/>
          <w:szCs w:val="22"/>
        </w:rPr>
        <w:t>2018</w:t>
      </w:r>
      <w:r w:rsidR="00F70FCA" w:rsidRPr="0027305A">
        <w:rPr>
          <w:rFonts w:ascii="Arial" w:hAnsi="Arial" w:cs="Arial"/>
          <w:sz w:val="22"/>
          <w:szCs w:val="22"/>
        </w:rPr>
        <w:t>.</w:t>
      </w: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pStyle w:val="Textosinformato"/>
        <w:ind w:right="281"/>
        <w:jc w:val="both"/>
        <w:rPr>
          <w:rFonts w:ascii="Arial" w:hAnsi="Arial" w:cs="Arial"/>
          <w:b/>
          <w:bCs/>
          <w:sz w:val="22"/>
          <w:szCs w:val="22"/>
        </w:rPr>
      </w:pPr>
    </w:p>
    <w:p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rsidR="00F70FCA" w:rsidRPr="0027305A" w:rsidRDefault="00F70FCA" w:rsidP="00F70FCA">
      <w:pPr>
        <w:pStyle w:val="Textosinformato"/>
        <w:ind w:right="281"/>
        <w:jc w:val="both"/>
        <w:rPr>
          <w:rFonts w:ascii="Arial" w:hAnsi="Arial" w:cs="Arial"/>
          <w:bCs/>
          <w:sz w:val="22"/>
          <w:szCs w:val="22"/>
        </w:rPr>
      </w:pPr>
    </w:p>
    <w:p w:rsidR="008F54B0" w:rsidRPr="0027305A" w:rsidRDefault="008F54B0" w:rsidP="008F54B0">
      <w:pPr>
        <w:tabs>
          <w:tab w:val="left" w:pos="6175"/>
        </w:tabs>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fracción IX del Reglamento del Instituto Federal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D12DA3" w:rsidRPr="0027305A">
        <w:rPr>
          <w:rFonts w:ascii="Arial" w:hAnsi="Arial" w:cs="Arial"/>
        </w:rPr>
        <w:t xml:space="preserve">Licitación Pública </w:t>
      </w:r>
      <w:r w:rsidR="00334EAE">
        <w:rPr>
          <w:rFonts w:ascii="Arial" w:hAnsi="Arial" w:cs="Arial"/>
        </w:rPr>
        <w:t>Nacional</w:t>
      </w:r>
      <w:r w:rsidR="00B97610">
        <w:rPr>
          <w:rFonts w:ascii="Arial" w:hAnsi="Arial" w:cs="Arial"/>
        </w:rPr>
        <w:t xml:space="preserve">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rsidR="00F70FCA" w:rsidRPr="0027305A" w:rsidRDefault="00F70FCA"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355AD1" w:rsidRPr="0027305A" w:rsidRDefault="00355AD1" w:rsidP="00F70FCA">
      <w:pPr>
        <w:tabs>
          <w:tab w:val="left" w:pos="6175"/>
        </w:tabs>
        <w:spacing w:line="360" w:lineRule="auto"/>
        <w:jc w:val="center"/>
        <w:rPr>
          <w:rFonts w:ascii="Arial" w:hAnsi="Arial" w:cs="Arial"/>
        </w:rPr>
      </w:pPr>
    </w:p>
    <w:p w:rsidR="00F70FCA" w:rsidRPr="0027305A" w:rsidRDefault="00F70FCA" w:rsidP="00F70FCA">
      <w:pPr>
        <w:tabs>
          <w:tab w:val="left" w:pos="6175"/>
        </w:tabs>
        <w:spacing w:line="360" w:lineRule="auto"/>
        <w:jc w:val="center"/>
        <w:rPr>
          <w:rFonts w:ascii="Arial" w:hAnsi="Arial" w:cs="Arial"/>
        </w:rPr>
      </w:pPr>
    </w:p>
    <w:p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rsidR="00F70FCA" w:rsidRPr="0027305A" w:rsidRDefault="00F70FCA" w:rsidP="00F70FCA">
      <w:pPr>
        <w:tabs>
          <w:tab w:val="left" w:pos="5103"/>
          <w:tab w:val="left" w:pos="7655"/>
        </w:tabs>
        <w:spacing w:line="360" w:lineRule="auto"/>
        <w:jc w:val="center"/>
        <w:rPr>
          <w:rFonts w:ascii="Arial" w:hAnsi="Arial" w:cs="Arial"/>
        </w:rPr>
      </w:pPr>
      <w:r w:rsidRPr="0027305A">
        <w:rPr>
          <w:rFonts w:ascii="Arial" w:hAnsi="Arial" w:cs="Arial"/>
        </w:rPr>
        <w:t>Protesto lo necesario</w:t>
      </w:r>
    </w:p>
    <w:p w:rsidR="00F70FCA" w:rsidRPr="0027305A" w:rsidRDefault="00F70FCA" w:rsidP="00F70FCA">
      <w:pPr>
        <w:pStyle w:val="Textoindependiente"/>
        <w:spacing w:line="360" w:lineRule="auto"/>
        <w:jc w:val="center"/>
        <w:rPr>
          <w:rFonts w:cs="Arial"/>
          <w:sz w:val="20"/>
        </w:rPr>
      </w:pPr>
      <w:r w:rsidRPr="0027305A">
        <w:rPr>
          <w:rFonts w:cs="Arial"/>
          <w:sz w:val="20"/>
        </w:rPr>
        <w:t>(Nombre y firma del representante legal)</w:t>
      </w: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sz w:val="20"/>
        </w:rPr>
      </w:pPr>
    </w:p>
    <w:p w:rsidR="00666964" w:rsidRPr="0027305A" w:rsidRDefault="00666964" w:rsidP="00F70FCA">
      <w:pPr>
        <w:pStyle w:val="Textoindependiente"/>
        <w:spacing w:line="360" w:lineRule="auto"/>
        <w:jc w:val="center"/>
        <w:rPr>
          <w:rFonts w:cs="Arial"/>
          <w:b/>
          <w:bCs/>
          <w:sz w:val="20"/>
        </w:rPr>
      </w:pPr>
    </w:p>
    <w:p w:rsidR="0043100F" w:rsidRPr="0027305A" w:rsidRDefault="0043100F" w:rsidP="00F70FCA">
      <w:pPr>
        <w:pStyle w:val="Textoindependiente"/>
        <w:spacing w:line="360" w:lineRule="auto"/>
        <w:jc w:val="center"/>
        <w:rPr>
          <w:rFonts w:cs="Arial"/>
          <w:b/>
          <w:bCs/>
          <w:sz w:val="20"/>
        </w:rPr>
      </w:pPr>
    </w:p>
    <w:p w:rsidR="0043100F" w:rsidRPr="0027305A" w:rsidRDefault="0043100F" w:rsidP="00F70FCA">
      <w:pPr>
        <w:pStyle w:val="Textoindependiente"/>
        <w:spacing w:line="360" w:lineRule="auto"/>
        <w:jc w:val="center"/>
        <w:rPr>
          <w:rFonts w:cs="Arial"/>
          <w:b/>
          <w:bCs/>
          <w:sz w:val="20"/>
        </w:rPr>
      </w:pPr>
    </w:p>
    <w:p w:rsidR="004F3177" w:rsidRDefault="004F3177" w:rsidP="00203877">
      <w:pPr>
        <w:pStyle w:val="Textoindependiente"/>
        <w:spacing w:line="360" w:lineRule="auto"/>
        <w:jc w:val="center"/>
        <w:rPr>
          <w:rFonts w:cs="Arial"/>
          <w:sz w:val="20"/>
        </w:rPr>
      </w:pPr>
      <w:bookmarkStart w:id="1016" w:name="_Toc289064609"/>
      <w:bookmarkStart w:id="1017" w:name="_Toc311547466"/>
      <w:bookmarkStart w:id="1018" w:name="_Toc314085352"/>
      <w:bookmarkStart w:id="1019" w:name="_Toc314094173"/>
    </w:p>
    <w:p w:rsidR="00874D95" w:rsidRDefault="00874D95" w:rsidP="00203877">
      <w:pPr>
        <w:pStyle w:val="Textoindependiente"/>
        <w:spacing w:line="360" w:lineRule="auto"/>
        <w:jc w:val="center"/>
        <w:rPr>
          <w:rFonts w:cs="Arial"/>
          <w:sz w:val="20"/>
        </w:rPr>
      </w:pPr>
    </w:p>
    <w:p w:rsidR="00874D95" w:rsidRPr="0027305A" w:rsidRDefault="00874D95" w:rsidP="00203877">
      <w:pPr>
        <w:pStyle w:val="Textoindependiente"/>
        <w:spacing w:line="360" w:lineRule="auto"/>
        <w:jc w:val="center"/>
        <w:rPr>
          <w:rFonts w:cs="Arial"/>
          <w:sz w:val="20"/>
        </w:rPr>
      </w:pPr>
    </w:p>
    <w:p w:rsidR="00DC10F7" w:rsidRPr="00330948" w:rsidRDefault="00DC10F7" w:rsidP="00DC10F7">
      <w:pPr>
        <w:pStyle w:val="Ttulo1"/>
        <w:spacing w:before="240" w:after="60"/>
        <w:rPr>
          <w:rFonts w:cs="Arial"/>
          <w:color w:val="CC0066"/>
          <w:kern w:val="32"/>
          <w:sz w:val="32"/>
          <w:szCs w:val="32"/>
        </w:rPr>
      </w:pPr>
      <w:bookmarkStart w:id="1020" w:name="_Toc434004150"/>
      <w:bookmarkStart w:id="1021" w:name="_Toc490562488"/>
      <w:bookmarkStart w:id="1022" w:name="_Toc511832509"/>
      <w:bookmarkEnd w:id="1016"/>
      <w:bookmarkEnd w:id="1017"/>
      <w:bookmarkEnd w:id="1018"/>
      <w:bookmarkEnd w:id="1019"/>
      <w:r w:rsidRPr="00330948">
        <w:rPr>
          <w:rFonts w:cs="Arial"/>
          <w:color w:val="CC0066"/>
          <w:kern w:val="32"/>
          <w:sz w:val="32"/>
          <w:szCs w:val="32"/>
        </w:rPr>
        <w:lastRenderedPageBreak/>
        <w:t>ANEXO 5</w:t>
      </w:r>
      <w:bookmarkEnd w:id="1020"/>
      <w:bookmarkEnd w:id="1021"/>
      <w:bookmarkEnd w:id="1022"/>
    </w:p>
    <w:p w:rsidR="00DC10F7" w:rsidRPr="00330948" w:rsidRDefault="00DC10F7" w:rsidP="00DC10F7">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rsidR="00DC10F7" w:rsidRPr="005A72D4" w:rsidRDefault="00DC10F7" w:rsidP="00DC10F7">
      <w:pPr>
        <w:jc w:val="both"/>
        <w:rPr>
          <w:rFonts w:ascii="Arial" w:hAnsi="Arial" w:cs="Arial"/>
          <w:b/>
          <w:sz w:val="22"/>
          <w:szCs w:val="22"/>
        </w:rPr>
      </w:pPr>
    </w:p>
    <w:p w:rsidR="00DC10F7" w:rsidRDefault="00DC10F7" w:rsidP="00DC10F7">
      <w:pPr>
        <w:jc w:val="both"/>
        <w:rPr>
          <w:rFonts w:ascii="Arial" w:hAnsi="Arial" w:cs="Arial"/>
          <w:b/>
          <w:sz w:val="22"/>
          <w:szCs w:val="22"/>
        </w:rPr>
      </w:pPr>
    </w:p>
    <w:p w:rsidR="00DC10F7" w:rsidRDefault="00DC10F7" w:rsidP="00DC10F7">
      <w:pPr>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sidR="002329EF">
        <w:rPr>
          <w:rFonts w:ascii="Arial" w:hAnsi="Arial" w:cs="Arial"/>
          <w:sz w:val="22"/>
          <w:szCs w:val="22"/>
        </w:rPr>
        <w:t>2018</w:t>
      </w:r>
      <w:r w:rsidRPr="00236796">
        <w:rPr>
          <w:rFonts w:ascii="Arial" w:hAnsi="Arial" w:cs="Arial"/>
          <w:sz w:val="22"/>
          <w:szCs w:val="22"/>
        </w:rPr>
        <w:t>.</w:t>
      </w:r>
    </w:p>
    <w:p w:rsidR="00DC10F7" w:rsidRDefault="00DC10F7" w:rsidP="00DC10F7">
      <w:pPr>
        <w:jc w:val="both"/>
        <w:rPr>
          <w:rFonts w:ascii="Arial" w:hAnsi="Arial" w:cs="Arial"/>
          <w:b/>
          <w:sz w:val="22"/>
          <w:szCs w:val="22"/>
        </w:rPr>
      </w:pPr>
    </w:p>
    <w:p w:rsidR="00DC10F7" w:rsidRDefault="00DC10F7" w:rsidP="00DC10F7">
      <w:pPr>
        <w:jc w:val="both"/>
        <w:rPr>
          <w:rFonts w:ascii="Arial" w:hAnsi="Arial" w:cs="Arial"/>
          <w:b/>
          <w:sz w:val="22"/>
          <w:szCs w:val="22"/>
        </w:rPr>
      </w:pPr>
    </w:p>
    <w:p w:rsidR="00DC10F7" w:rsidRDefault="00DC10F7" w:rsidP="00DC10F7">
      <w:pPr>
        <w:jc w:val="both"/>
        <w:rPr>
          <w:rFonts w:ascii="Arial" w:hAnsi="Arial" w:cs="Arial"/>
          <w:b/>
          <w:sz w:val="22"/>
          <w:szCs w:val="22"/>
        </w:rPr>
      </w:pPr>
    </w:p>
    <w:p w:rsidR="00DC10F7" w:rsidRPr="00355AD1" w:rsidRDefault="00DC10F7" w:rsidP="00DC10F7">
      <w:pPr>
        <w:jc w:val="both"/>
        <w:rPr>
          <w:rFonts w:ascii="Arial" w:hAnsi="Arial" w:cs="Arial"/>
          <w:b/>
          <w:sz w:val="22"/>
          <w:szCs w:val="22"/>
        </w:rPr>
      </w:pPr>
      <w:r w:rsidRPr="00355AD1">
        <w:rPr>
          <w:rFonts w:ascii="Arial" w:hAnsi="Arial" w:cs="Arial"/>
          <w:b/>
          <w:sz w:val="22"/>
          <w:szCs w:val="22"/>
        </w:rPr>
        <w:t>C. DIRECTOR DE RECURSOS MATERIALES Y SERVICIOS</w:t>
      </w:r>
    </w:p>
    <w:p w:rsidR="00DC10F7" w:rsidRPr="00355AD1" w:rsidRDefault="00DC10F7" w:rsidP="00DC10F7">
      <w:pPr>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rsidR="00DC10F7" w:rsidRDefault="00DC10F7" w:rsidP="00DC10F7">
      <w:pPr>
        <w:pStyle w:val="Textoindependiente31"/>
        <w:rPr>
          <w:rFonts w:cs="Arial"/>
          <w:b/>
          <w:szCs w:val="22"/>
          <w:lang w:val="es-MX"/>
        </w:rPr>
      </w:pPr>
      <w:r w:rsidRPr="00355AD1">
        <w:rPr>
          <w:rFonts w:cs="Arial"/>
          <w:b/>
          <w:szCs w:val="22"/>
          <w:lang w:val="es-MX"/>
        </w:rPr>
        <w:t xml:space="preserve">P R E S E N T E. </w:t>
      </w:r>
    </w:p>
    <w:p w:rsidR="00DC10F7" w:rsidRDefault="00DC10F7" w:rsidP="00DC10F7">
      <w:pPr>
        <w:pStyle w:val="Textoindependiente31"/>
        <w:rPr>
          <w:rFonts w:cs="Arial"/>
          <w:b/>
          <w:szCs w:val="22"/>
          <w:lang w:val="es-MX"/>
        </w:rPr>
      </w:pPr>
    </w:p>
    <w:p w:rsidR="00DC10F7" w:rsidRDefault="00DC10F7" w:rsidP="00DC10F7">
      <w:pPr>
        <w:pStyle w:val="Textoindependiente31"/>
        <w:rPr>
          <w:rFonts w:cs="Arial"/>
          <w:b/>
          <w:szCs w:val="22"/>
          <w:lang w:val="es-MX"/>
        </w:rPr>
      </w:pPr>
    </w:p>
    <w:p w:rsidR="00DC10F7" w:rsidRDefault="00DC10F7" w:rsidP="00DC10F7">
      <w:pPr>
        <w:pStyle w:val="Textoindependiente31"/>
        <w:rPr>
          <w:rFonts w:cs="Arial"/>
          <w:b/>
          <w:szCs w:val="22"/>
          <w:lang w:val="es-MX"/>
        </w:rPr>
      </w:pPr>
    </w:p>
    <w:p w:rsidR="00DC10F7" w:rsidRDefault="00DC10F7" w:rsidP="00DC10F7">
      <w:pPr>
        <w:pStyle w:val="Textoindependiente31"/>
        <w:rPr>
          <w:rFonts w:cs="Arial"/>
          <w:b/>
          <w:szCs w:val="22"/>
          <w:lang w:val="es-MX"/>
        </w:rPr>
      </w:pPr>
    </w:p>
    <w:p w:rsidR="00DC10F7" w:rsidRPr="00355AD1" w:rsidRDefault="00DC10F7" w:rsidP="00DC10F7">
      <w:pPr>
        <w:pStyle w:val="Textoindependiente31"/>
        <w:rPr>
          <w:rFonts w:cs="Arial"/>
          <w:b/>
          <w:szCs w:val="22"/>
          <w:lang w:val="es-MX"/>
        </w:rPr>
      </w:pPr>
    </w:p>
    <w:p w:rsidR="00DC10F7" w:rsidRPr="005A72D4" w:rsidRDefault="00DC10F7" w:rsidP="00DC10F7">
      <w:pPr>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Pr="005A72D4">
        <w:rPr>
          <w:rFonts w:ascii="Arial" w:hAnsi="Arial" w:cs="Arial"/>
          <w:sz w:val="22"/>
          <w:szCs w:val="22"/>
          <w:u w:val="single"/>
        </w:rPr>
        <w:t>[nombre del LICITANTE o nombre de la empresa]</w:t>
      </w:r>
      <w:r w:rsidRPr="005A72D4">
        <w:rPr>
          <w:rFonts w:ascii="Arial" w:hAnsi="Arial" w:cs="Arial"/>
          <w:sz w:val="22"/>
          <w:szCs w:val="22"/>
        </w:rPr>
        <w:t>, es de nacionalidad mexicana.</w:t>
      </w:r>
    </w:p>
    <w:p w:rsidR="00DC10F7" w:rsidRPr="005A72D4" w:rsidRDefault="00DC10F7" w:rsidP="00DC10F7">
      <w:pPr>
        <w:jc w:val="both"/>
        <w:rPr>
          <w:rFonts w:ascii="Arial" w:hAnsi="Arial" w:cs="Arial"/>
          <w:b/>
          <w:sz w:val="22"/>
          <w:szCs w:val="22"/>
        </w:rPr>
      </w:pPr>
    </w:p>
    <w:p w:rsidR="00DC10F7" w:rsidRPr="005A72D4" w:rsidRDefault="00DC10F7" w:rsidP="00DC10F7">
      <w:pPr>
        <w:jc w:val="both"/>
        <w:rPr>
          <w:rFonts w:ascii="Arial" w:hAnsi="Arial" w:cs="Arial"/>
          <w:b/>
          <w:sz w:val="22"/>
          <w:szCs w:val="22"/>
        </w:rPr>
      </w:pPr>
    </w:p>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Default="00DC10F7" w:rsidP="00DC10F7"/>
    <w:p w:rsidR="00DC10F7" w:rsidRPr="00226BF3" w:rsidRDefault="00DC10F7" w:rsidP="00DC10F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rsidR="00DC10F7" w:rsidRPr="00226BF3" w:rsidRDefault="00DC10F7" w:rsidP="00DC10F7">
      <w:pPr>
        <w:tabs>
          <w:tab w:val="left" w:pos="5103"/>
          <w:tab w:val="left" w:pos="7655"/>
        </w:tabs>
        <w:jc w:val="center"/>
        <w:rPr>
          <w:rFonts w:ascii="Arial" w:hAnsi="Arial" w:cs="Arial"/>
        </w:rPr>
      </w:pPr>
      <w:r w:rsidRPr="00226BF3">
        <w:rPr>
          <w:rFonts w:ascii="Arial" w:hAnsi="Arial" w:cs="Arial"/>
        </w:rPr>
        <w:t>Protesto lo necesario</w:t>
      </w:r>
    </w:p>
    <w:p w:rsidR="00DC10F7" w:rsidRPr="00226BF3" w:rsidRDefault="00DC10F7" w:rsidP="00DC10F7">
      <w:pPr>
        <w:pStyle w:val="Textoindependiente"/>
        <w:jc w:val="center"/>
        <w:rPr>
          <w:rFonts w:cs="Arial"/>
          <w:b/>
          <w:bCs/>
          <w:sz w:val="20"/>
        </w:rPr>
      </w:pPr>
      <w:r w:rsidRPr="00226BF3">
        <w:rPr>
          <w:rFonts w:cs="Arial"/>
          <w:sz w:val="20"/>
        </w:rPr>
        <w:t>(Nombre y firma del representante legal)</w:t>
      </w:r>
    </w:p>
    <w:p w:rsidR="00DC10F7" w:rsidRPr="00226BF3" w:rsidRDefault="00DC10F7" w:rsidP="00DC10F7">
      <w:pPr>
        <w:pStyle w:val="Textosinformato"/>
        <w:ind w:right="281"/>
        <w:jc w:val="both"/>
        <w:rPr>
          <w:rFonts w:ascii="Arial" w:hAnsi="Arial" w:cs="Arial"/>
          <w:b/>
          <w:bCs/>
          <w:sz w:val="22"/>
          <w:szCs w:val="22"/>
        </w:rPr>
      </w:pPr>
    </w:p>
    <w:p w:rsidR="00DC10F7" w:rsidRDefault="00DC10F7" w:rsidP="00DC10F7"/>
    <w:p w:rsidR="008522B7" w:rsidRDefault="008522B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DC10F7" w:rsidRDefault="00DC10F7" w:rsidP="008522B7">
      <w:pPr>
        <w:rPr>
          <w:rFonts w:ascii="Arial" w:hAnsi="Arial" w:cs="Arial"/>
        </w:rPr>
      </w:pPr>
    </w:p>
    <w:p w:rsidR="008522B7" w:rsidRDefault="009B7EEB" w:rsidP="00EE5879">
      <w:pPr>
        <w:pStyle w:val="Ttulo1"/>
        <w:spacing w:before="240" w:after="60"/>
        <w:rPr>
          <w:rFonts w:cs="Arial"/>
          <w:color w:val="CC0066"/>
          <w:kern w:val="32"/>
          <w:sz w:val="32"/>
          <w:szCs w:val="32"/>
        </w:rPr>
      </w:pPr>
      <w:bookmarkStart w:id="1023" w:name="_Toc434004151"/>
      <w:bookmarkStart w:id="1024" w:name="_Toc511832510"/>
      <w:r>
        <w:rPr>
          <w:rFonts w:cs="Arial"/>
          <w:color w:val="CC0066"/>
          <w:kern w:val="32"/>
          <w:sz w:val="32"/>
          <w:szCs w:val="32"/>
        </w:rPr>
        <w:lastRenderedPageBreak/>
        <w:t>A</w:t>
      </w:r>
      <w:r w:rsidR="008522B7" w:rsidRPr="0027305A">
        <w:rPr>
          <w:rFonts w:cs="Arial"/>
          <w:color w:val="CC0066"/>
          <w:kern w:val="32"/>
          <w:sz w:val="32"/>
          <w:szCs w:val="32"/>
        </w:rPr>
        <w:t xml:space="preserve">NEXO </w:t>
      </w:r>
      <w:bookmarkEnd w:id="1023"/>
      <w:r w:rsidR="00A152D4">
        <w:rPr>
          <w:rFonts w:cs="Arial"/>
          <w:color w:val="CC0066"/>
          <w:kern w:val="32"/>
          <w:sz w:val="32"/>
          <w:szCs w:val="32"/>
        </w:rPr>
        <w:t>6</w:t>
      </w:r>
      <w:bookmarkEnd w:id="1024"/>
    </w:p>
    <w:p w:rsidR="008522B7" w:rsidRPr="0027305A" w:rsidRDefault="008522B7" w:rsidP="008522B7">
      <w:pPr>
        <w:shd w:val="clear" w:color="auto" w:fill="D9D9D9" w:themeFill="background1" w:themeFillShade="D9"/>
        <w:jc w:val="center"/>
        <w:rPr>
          <w:rFonts w:ascii="Arial" w:hAnsi="Arial" w:cs="Arial"/>
          <w:b/>
          <w:sz w:val="28"/>
        </w:rPr>
      </w:pPr>
      <w:bookmarkStart w:id="1025" w:name="_Toc289064610"/>
      <w:r w:rsidRPr="0027305A">
        <w:rPr>
          <w:rFonts w:ascii="Arial" w:hAnsi="Arial" w:cs="Arial"/>
          <w:b/>
          <w:sz w:val="28"/>
        </w:rPr>
        <w:t>Estratificación de micro, pequeñas y medianas empresas</w:t>
      </w: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pStyle w:val="Textodebloque"/>
        <w:tabs>
          <w:tab w:val="left" w:pos="0"/>
        </w:tabs>
        <w:ind w:left="0" w:right="0"/>
        <w:jc w:val="center"/>
        <w:rPr>
          <w:rFonts w:cs="Arial"/>
          <w:b/>
          <w:bCs/>
          <w:sz w:val="22"/>
          <w:szCs w:val="22"/>
        </w:rPr>
      </w:pPr>
    </w:p>
    <w:p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2329EF">
        <w:rPr>
          <w:rFonts w:ascii="Arial" w:hAnsi="Arial" w:cs="Arial"/>
          <w:sz w:val="22"/>
          <w:szCs w:val="22"/>
        </w:rPr>
        <w:t>2018</w:t>
      </w:r>
      <w:r w:rsidRPr="0027305A">
        <w:rPr>
          <w:rFonts w:ascii="Arial" w:hAnsi="Arial" w:cs="Arial"/>
          <w:sz w:val="22"/>
          <w:szCs w:val="22"/>
        </w:rPr>
        <w:t>.</w:t>
      </w: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pStyle w:val="Textosinformato"/>
        <w:ind w:right="281"/>
        <w:jc w:val="both"/>
        <w:rPr>
          <w:rFonts w:ascii="Arial" w:hAnsi="Arial" w:cs="Arial"/>
          <w:b/>
          <w:bCs/>
          <w:sz w:val="22"/>
          <w:szCs w:val="22"/>
        </w:rPr>
      </w:pPr>
    </w:p>
    <w:p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rsidR="008522B7" w:rsidRPr="0027305A" w:rsidRDefault="008522B7" w:rsidP="008522B7">
      <w:pPr>
        <w:pStyle w:val="Texto0"/>
        <w:spacing w:line="360" w:lineRule="auto"/>
        <w:ind w:firstLine="0"/>
        <w:rPr>
          <w:rFonts w:cs="Arial"/>
          <w:sz w:val="20"/>
          <w:szCs w:val="22"/>
        </w:rPr>
      </w:pPr>
    </w:p>
    <w:p w:rsidR="008522B7" w:rsidRPr="0027305A" w:rsidRDefault="008522B7" w:rsidP="008522B7">
      <w:pPr>
        <w:pStyle w:val="Texto0"/>
        <w:spacing w:line="360" w:lineRule="auto"/>
        <w:ind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nombre del LICITANTE o en nombre de la empresa</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8522B7" w:rsidRPr="0027305A" w:rsidTr="008F679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ESTRATIFICACIÓN</w:t>
            </w:r>
          </w:p>
          <w:p w:rsidR="008522B7" w:rsidRPr="0027305A" w:rsidRDefault="008522B7" w:rsidP="008F679E">
            <w:pPr>
              <w:jc w:val="center"/>
              <w:rPr>
                <w:rFonts w:ascii="Arial" w:hAnsi="Arial" w:cs="Arial"/>
                <w:szCs w:val="22"/>
              </w:rPr>
            </w:pPr>
            <w:r w:rsidRPr="0027305A">
              <w:rPr>
                <w:rFonts w:ascii="Arial" w:hAnsi="Arial" w:cs="Arial"/>
                <w:szCs w:val="22"/>
              </w:rPr>
              <w:t>Favor de indicar con una “X” en qué situación se encuentra su empresa.</w:t>
            </w:r>
          </w:p>
          <w:p w:rsidR="008522B7" w:rsidRPr="0027305A" w:rsidRDefault="008522B7" w:rsidP="008F679E">
            <w:pPr>
              <w:pStyle w:val="Texto0"/>
              <w:spacing w:after="0" w:line="240" w:lineRule="auto"/>
              <w:ind w:firstLine="0"/>
              <w:jc w:val="center"/>
              <w:rPr>
                <w:rFonts w:cs="Arial"/>
                <w:b/>
                <w:sz w:val="20"/>
                <w:szCs w:val="22"/>
              </w:rPr>
            </w:pPr>
          </w:p>
        </w:tc>
      </w:tr>
      <w:tr w:rsidR="008522B7" w:rsidRPr="0027305A" w:rsidTr="008F679E">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Tope máximo combinado*</w:t>
            </w:r>
          </w:p>
        </w:tc>
      </w:tr>
      <w:tr w:rsidR="008522B7" w:rsidRPr="0027305A"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4.6</w:t>
            </w:r>
          </w:p>
        </w:tc>
      </w:tr>
      <w:tr w:rsidR="008522B7" w:rsidRPr="0027305A" w:rsidTr="008F679E">
        <w:trPr>
          <w:cantSplit/>
          <w:jc w:val="center"/>
        </w:trPr>
        <w:tc>
          <w:tcPr>
            <w:tcW w:w="129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93</w:t>
            </w:r>
          </w:p>
        </w:tc>
      </w:tr>
      <w:tr w:rsidR="008522B7" w:rsidRPr="0027305A" w:rsidTr="008F679E">
        <w:trPr>
          <w:cantSplit/>
          <w:jc w:val="center"/>
        </w:trPr>
        <w:tc>
          <w:tcPr>
            <w:tcW w:w="1298" w:type="dxa"/>
            <w:vMerge/>
            <w:tcBorders>
              <w:left w:val="single" w:sz="6" w:space="0" w:color="000000"/>
              <w:right w:val="single" w:sz="6" w:space="0" w:color="000000"/>
            </w:tcBorders>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jc w:val="center"/>
        </w:trPr>
        <w:tc>
          <w:tcPr>
            <w:tcW w:w="1298" w:type="dxa"/>
            <w:vMerge/>
            <w:tcBorders>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95</w:t>
            </w:r>
          </w:p>
        </w:tc>
      </w:tr>
      <w:tr w:rsidR="008522B7" w:rsidRPr="0027305A" w:rsidTr="008F679E">
        <w:trPr>
          <w:cantSplit/>
          <w:jc w:val="center"/>
        </w:trPr>
        <w:tc>
          <w:tcPr>
            <w:tcW w:w="129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rsidTr="008F679E">
        <w:trPr>
          <w:cantSplit/>
          <w:trHeight w:val="158"/>
          <w:jc w:val="center"/>
        </w:trPr>
        <w:tc>
          <w:tcPr>
            <w:tcW w:w="1298" w:type="dxa"/>
            <w:vMerge/>
            <w:tcBorders>
              <w:left w:val="single" w:sz="6" w:space="0" w:color="000000"/>
              <w:right w:val="single" w:sz="6" w:space="0" w:color="000000"/>
            </w:tcBorders>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trHeight w:val="158"/>
          <w:jc w:val="center"/>
        </w:trPr>
        <w:tc>
          <w:tcPr>
            <w:tcW w:w="1298" w:type="dxa"/>
            <w:vMerge/>
            <w:tcBorders>
              <w:left w:val="single" w:sz="6" w:space="0" w:color="000000"/>
              <w:right w:val="single" w:sz="4" w:space="0" w:color="auto"/>
            </w:tcBorders>
          </w:tcPr>
          <w:p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rsidTr="008F679E">
        <w:trPr>
          <w:cantSplit/>
          <w:trHeight w:val="157"/>
          <w:jc w:val="center"/>
        </w:trPr>
        <w:tc>
          <w:tcPr>
            <w:tcW w:w="1298" w:type="dxa"/>
            <w:vMerge/>
            <w:tcBorders>
              <w:left w:val="single" w:sz="6" w:space="0" w:color="000000"/>
              <w:right w:val="single" w:sz="4" w:space="0" w:color="auto"/>
            </w:tcBorders>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rsidTr="008F679E">
        <w:trPr>
          <w:cantSplit/>
          <w:jc w:val="center"/>
        </w:trPr>
        <w:tc>
          <w:tcPr>
            <w:tcW w:w="1298" w:type="dxa"/>
            <w:vMerge/>
            <w:tcBorders>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250</w:t>
            </w:r>
          </w:p>
        </w:tc>
      </w:tr>
      <w:tr w:rsidR="008522B7" w:rsidRPr="0027305A" w:rsidTr="008F679E">
        <w:trPr>
          <w:cantSplit/>
          <w:jc w:val="center"/>
        </w:trPr>
        <w:tc>
          <w:tcPr>
            <w:tcW w:w="1298" w:type="dxa"/>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bl>
    <w:p w:rsidR="008522B7" w:rsidRPr="0027305A" w:rsidRDefault="008522B7" w:rsidP="008522B7">
      <w:pPr>
        <w:pStyle w:val="Texto0"/>
        <w:spacing w:after="0" w:line="240" w:lineRule="auto"/>
        <w:rPr>
          <w:rFonts w:cs="Arial"/>
          <w:b/>
          <w:sz w:val="20"/>
          <w:szCs w:val="22"/>
        </w:rPr>
      </w:pPr>
    </w:p>
    <w:p w:rsidR="008522B7" w:rsidRPr="0027305A" w:rsidRDefault="008522B7" w:rsidP="008522B7">
      <w:pPr>
        <w:pStyle w:val="Texto0"/>
        <w:spacing w:after="0" w:line="240" w:lineRule="auto"/>
        <w:rPr>
          <w:rFonts w:cs="Arial"/>
          <w:b/>
          <w:sz w:val="20"/>
          <w:szCs w:val="22"/>
        </w:rPr>
      </w:pPr>
      <w:r w:rsidRPr="0027305A">
        <w:rPr>
          <w:rFonts w:cs="Arial"/>
          <w:b/>
          <w:sz w:val="20"/>
          <w:szCs w:val="22"/>
        </w:rPr>
        <w:t>*Tope Máximo Combinado = (Trabajadores) X 10% + (Ventas Anuales) X 90%.</w:t>
      </w:r>
    </w:p>
    <w:p w:rsidR="008522B7" w:rsidRPr="0027305A" w:rsidRDefault="008522B7" w:rsidP="008522B7">
      <w:pPr>
        <w:pStyle w:val="Texto0"/>
        <w:spacing w:after="0" w:line="240" w:lineRule="auto"/>
        <w:ind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8522B7" w:rsidRPr="0027305A" w:rsidRDefault="008522B7" w:rsidP="008522B7">
      <w:pPr>
        <w:jc w:val="both"/>
        <w:rPr>
          <w:rFonts w:ascii="Arial" w:hAnsi="Arial" w:cs="Arial"/>
          <w:szCs w:val="22"/>
        </w:rPr>
      </w:pPr>
    </w:p>
    <w:p w:rsidR="008522B7" w:rsidRPr="0027305A" w:rsidRDefault="008522B7" w:rsidP="008522B7">
      <w:pPr>
        <w:jc w:val="both"/>
        <w:rPr>
          <w:rFonts w:ascii="Arial" w:hAnsi="Arial" w:cs="Arial"/>
          <w:szCs w:val="22"/>
        </w:rPr>
      </w:pPr>
    </w:p>
    <w:p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rsidR="008522B7" w:rsidRPr="0027305A" w:rsidRDefault="008522B7" w:rsidP="008522B7">
      <w:pPr>
        <w:pStyle w:val="Textoindependiente"/>
        <w:jc w:val="center"/>
        <w:rPr>
          <w:rFonts w:cs="Arial"/>
          <w:b/>
          <w:bCs/>
          <w:sz w:val="20"/>
        </w:rPr>
      </w:pPr>
      <w:r w:rsidRPr="0027305A">
        <w:rPr>
          <w:rFonts w:cs="Arial"/>
          <w:sz w:val="20"/>
        </w:rPr>
        <w:t>(Nombre y firma del representante legal)</w:t>
      </w:r>
    </w:p>
    <w:p w:rsidR="008522B7" w:rsidRPr="0027305A" w:rsidRDefault="008522B7" w:rsidP="008522B7">
      <w:pPr>
        <w:pStyle w:val="Textosinformato"/>
        <w:ind w:right="281"/>
        <w:jc w:val="both"/>
        <w:rPr>
          <w:rFonts w:ascii="Arial" w:hAnsi="Arial" w:cs="Arial"/>
          <w:b/>
          <w:bCs/>
          <w:sz w:val="22"/>
          <w:szCs w:val="22"/>
        </w:rPr>
      </w:pPr>
    </w:p>
    <w:p w:rsidR="00C2456F" w:rsidRDefault="00C2456F">
      <w:pPr>
        <w:rPr>
          <w:rFonts w:ascii="Arial" w:hAnsi="Arial" w:cs="Arial"/>
          <w:b/>
          <w:szCs w:val="22"/>
        </w:rPr>
      </w:pPr>
    </w:p>
    <w:p w:rsidR="00FC42D5" w:rsidRDefault="00FC42D5">
      <w:pPr>
        <w:rPr>
          <w:rFonts w:ascii="Arial" w:hAnsi="Arial" w:cs="Arial"/>
          <w:b/>
          <w:szCs w:val="22"/>
        </w:rPr>
      </w:pPr>
    </w:p>
    <w:p w:rsidR="00FC42D5" w:rsidRPr="0027305A" w:rsidRDefault="00FC42D5">
      <w:pPr>
        <w:rPr>
          <w:rFonts w:ascii="Arial" w:hAnsi="Arial" w:cs="Arial"/>
          <w:b/>
          <w:sz w:val="22"/>
          <w:szCs w:val="22"/>
        </w:rPr>
      </w:pPr>
    </w:p>
    <w:p w:rsidR="00CB2DF6" w:rsidRDefault="00CB2DF6" w:rsidP="00EE5879">
      <w:pPr>
        <w:pStyle w:val="Ttulo1"/>
        <w:spacing w:before="240" w:after="60"/>
        <w:rPr>
          <w:rFonts w:cs="Arial"/>
          <w:color w:val="CC0066"/>
          <w:kern w:val="32"/>
          <w:sz w:val="32"/>
          <w:szCs w:val="32"/>
        </w:rPr>
        <w:sectPr w:rsidR="00CB2DF6" w:rsidSect="00CB2DF6">
          <w:headerReference w:type="default" r:id="rId36"/>
          <w:footerReference w:type="default" r:id="rId37"/>
          <w:pgSz w:w="12242" w:h="15842" w:code="1"/>
          <w:pgMar w:top="1701" w:right="1304" w:bottom="709" w:left="1701" w:header="709" w:footer="261" w:gutter="0"/>
          <w:cols w:space="708"/>
          <w:docGrid w:linePitch="360"/>
        </w:sectPr>
      </w:pPr>
      <w:bookmarkStart w:id="1026" w:name="_Toc434004152"/>
    </w:p>
    <w:p w:rsidR="008522B7" w:rsidRPr="0027305A" w:rsidRDefault="008522B7" w:rsidP="00EE5879">
      <w:pPr>
        <w:pStyle w:val="Ttulo1"/>
        <w:spacing w:before="240" w:after="60"/>
        <w:rPr>
          <w:rFonts w:cs="Arial"/>
          <w:color w:val="CC0066"/>
          <w:kern w:val="32"/>
          <w:sz w:val="32"/>
          <w:szCs w:val="32"/>
        </w:rPr>
      </w:pPr>
      <w:bookmarkStart w:id="1027" w:name="_Toc511832511"/>
      <w:r w:rsidRPr="0027305A">
        <w:rPr>
          <w:rFonts w:cs="Arial"/>
          <w:color w:val="CC0066"/>
          <w:kern w:val="32"/>
          <w:sz w:val="32"/>
          <w:szCs w:val="32"/>
        </w:rPr>
        <w:lastRenderedPageBreak/>
        <w:t xml:space="preserve">ANEXO </w:t>
      </w:r>
      <w:bookmarkEnd w:id="1026"/>
      <w:r w:rsidR="00A152D4">
        <w:rPr>
          <w:rFonts w:cs="Arial"/>
          <w:color w:val="CC0066"/>
          <w:kern w:val="32"/>
          <w:sz w:val="32"/>
          <w:szCs w:val="32"/>
        </w:rPr>
        <w:t>7</w:t>
      </w:r>
      <w:bookmarkEnd w:id="1027"/>
    </w:p>
    <w:p w:rsidR="008522B7" w:rsidRPr="0027305A" w:rsidRDefault="008522B7" w:rsidP="008522B7">
      <w:pPr>
        <w:shd w:val="clear" w:color="auto" w:fill="D9D9D9" w:themeFill="background1" w:themeFillShade="D9"/>
        <w:jc w:val="center"/>
        <w:rPr>
          <w:rFonts w:ascii="Arial" w:hAnsi="Arial" w:cs="Arial"/>
          <w:b/>
          <w:sz w:val="28"/>
        </w:rPr>
      </w:pPr>
      <w:r w:rsidRPr="0027305A">
        <w:rPr>
          <w:rFonts w:ascii="Arial" w:hAnsi="Arial" w:cs="Arial"/>
          <w:b/>
          <w:sz w:val="28"/>
        </w:rPr>
        <w:t xml:space="preserve">Oferta económica </w:t>
      </w:r>
    </w:p>
    <w:p w:rsidR="008522B7" w:rsidRPr="0027305A" w:rsidRDefault="008522B7" w:rsidP="008522B7">
      <w:pPr>
        <w:pStyle w:val="Textosinformato"/>
        <w:ind w:left="567"/>
        <w:jc w:val="both"/>
        <w:rPr>
          <w:rFonts w:ascii="Arial" w:hAnsi="Arial" w:cs="Arial"/>
          <w:b/>
          <w:bCs/>
          <w:sz w:val="8"/>
          <w:szCs w:val="8"/>
        </w:rPr>
      </w:pPr>
    </w:p>
    <w:p w:rsidR="008522B7" w:rsidRPr="0027305A" w:rsidRDefault="008522B7" w:rsidP="008522B7">
      <w:pPr>
        <w:jc w:val="right"/>
        <w:rPr>
          <w:rFonts w:ascii="Arial" w:hAnsi="Arial" w:cs="Arial"/>
          <w:sz w:val="8"/>
          <w:szCs w:val="8"/>
        </w:rPr>
      </w:pPr>
    </w:p>
    <w:p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Ciudad de México,</w:t>
      </w:r>
      <w:r w:rsidR="0043100F" w:rsidRPr="0027305A">
        <w:rPr>
          <w:rFonts w:ascii="Arial" w:hAnsi="Arial" w:cs="Arial"/>
          <w:sz w:val="22"/>
          <w:szCs w:val="22"/>
        </w:rPr>
        <w:t xml:space="preserve"> a ____ de _____________ de </w:t>
      </w:r>
      <w:r w:rsidR="002329EF">
        <w:rPr>
          <w:rFonts w:ascii="Arial" w:hAnsi="Arial" w:cs="Arial"/>
          <w:sz w:val="22"/>
          <w:szCs w:val="22"/>
        </w:rPr>
        <w:t>2018</w:t>
      </w:r>
    </w:p>
    <w:p w:rsidR="002047F7" w:rsidRDefault="002047F7" w:rsidP="002047F7">
      <w:pPr>
        <w:spacing w:line="276" w:lineRule="auto"/>
        <w:jc w:val="both"/>
        <w:rPr>
          <w:rFonts w:ascii="Arial" w:hAnsi="Arial" w:cs="Arial"/>
          <w:sz w:val="16"/>
          <w:szCs w:val="16"/>
        </w:rPr>
      </w:pPr>
      <w:bookmarkStart w:id="1028" w:name="_Toc434004153"/>
      <w:bookmarkEnd w:id="1025"/>
    </w:p>
    <w:tbl>
      <w:tblPr>
        <w:tblW w:w="13887" w:type="dxa"/>
        <w:jc w:val="center"/>
        <w:tblCellMar>
          <w:left w:w="70" w:type="dxa"/>
          <w:right w:w="70" w:type="dxa"/>
        </w:tblCellMar>
        <w:tblLook w:val="04A0" w:firstRow="1" w:lastRow="0" w:firstColumn="1" w:lastColumn="0" w:noHBand="0" w:noVBand="1"/>
      </w:tblPr>
      <w:tblGrid>
        <w:gridCol w:w="445"/>
        <w:gridCol w:w="4653"/>
        <w:gridCol w:w="1843"/>
        <w:gridCol w:w="1559"/>
        <w:gridCol w:w="1701"/>
        <w:gridCol w:w="1701"/>
        <w:gridCol w:w="1985"/>
      </w:tblGrid>
      <w:tr w:rsidR="00B4012E" w:rsidRPr="00B4012E" w:rsidTr="006208BA">
        <w:trPr>
          <w:trHeight w:val="699"/>
          <w:tblHeader/>
          <w:jc w:val="center"/>
        </w:trPr>
        <w:tc>
          <w:tcPr>
            <w:tcW w:w="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4012E" w:rsidRPr="00B4012E" w:rsidRDefault="00B4012E" w:rsidP="00B4012E">
            <w:pPr>
              <w:jc w:val="center"/>
              <w:rPr>
                <w:rFonts w:ascii="Calibri" w:hAnsi="Calibri"/>
                <w:b/>
                <w:bCs/>
                <w:lang w:eastAsia="es-MX"/>
              </w:rPr>
            </w:pPr>
            <w:r w:rsidRPr="00B4012E">
              <w:rPr>
                <w:rFonts w:ascii="Calibri" w:hAnsi="Calibri"/>
                <w:b/>
                <w:bCs/>
                <w:lang w:eastAsia="es-MX"/>
              </w:rPr>
              <w:t>No.</w:t>
            </w:r>
          </w:p>
        </w:tc>
        <w:tc>
          <w:tcPr>
            <w:tcW w:w="4653" w:type="dxa"/>
            <w:tcBorders>
              <w:top w:val="single" w:sz="4" w:space="0" w:color="auto"/>
              <w:left w:val="nil"/>
              <w:bottom w:val="single" w:sz="4" w:space="0" w:color="auto"/>
              <w:right w:val="single" w:sz="4" w:space="0" w:color="auto"/>
            </w:tcBorders>
            <w:shd w:val="clear" w:color="000000" w:fill="BFBFBF"/>
            <w:vAlign w:val="center"/>
            <w:hideMark/>
          </w:tcPr>
          <w:p w:rsidR="00B4012E" w:rsidRPr="00B4012E" w:rsidRDefault="00B4012E" w:rsidP="00B4012E">
            <w:pPr>
              <w:jc w:val="both"/>
              <w:rPr>
                <w:rFonts w:ascii="Calibri" w:hAnsi="Calibri"/>
                <w:b/>
                <w:bCs/>
                <w:lang w:eastAsia="es-MX"/>
              </w:rPr>
            </w:pPr>
            <w:r w:rsidRPr="00B4012E">
              <w:rPr>
                <w:rFonts w:ascii="Calibri" w:hAnsi="Calibri"/>
                <w:b/>
                <w:bCs/>
                <w:lang w:eastAsia="es-MX"/>
              </w:rPr>
              <w:t>DESCRIPCIÓN</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B4012E" w:rsidRPr="00B4012E" w:rsidRDefault="00B4012E" w:rsidP="00B4012E">
            <w:pPr>
              <w:jc w:val="center"/>
              <w:rPr>
                <w:rFonts w:ascii="Calibri" w:hAnsi="Calibri"/>
                <w:b/>
                <w:bCs/>
                <w:lang w:eastAsia="es-MX"/>
              </w:rPr>
            </w:pPr>
            <w:r w:rsidRPr="00B4012E">
              <w:rPr>
                <w:rFonts w:ascii="Calibri" w:hAnsi="Calibri"/>
                <w:b/>
                <w:bCs/>
                <w:lang w:eastAsia="es-MX"/>
              </w:rPr>
              <w:t>UNIDAD</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B4012E" w:rsidRPr="00B4012E" w:rsidRDefault="00B4012E" w:rsidP="00B4012E">
            <w:pPr>
              <w:jc w:val="center"/>
              <w:rPr>
                <w:rFonts w:ascii="Calibri" w:hAnsi="Calibri"/>
                <w:b/>
                <w:bCs/>
                <w:lang w:eastAsia="es-MX"/>
              </w:rPr>
            </w:pPr>
            <w:r w:rsidRPr="00B4012E">
              <w:rPr>
                <w:rFonts w:ascii="Calibri" w:hAnsi="Calibri"/>
                <w:b/>
                <w:bCs/>
                <w:lang w:eastAsia="es-MX"/>
              </w:rPr>
              <w:t>MARCA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B4012E" w:rsidRPr="00B4012E" w:rsidRDefault="00B4012E" w:rsidP="00B4012E">
            <w:pPr>
              <w:jc w:val="center"/>
              <w:rPr>
                <w:rFonts w:ascii="Calibri" w:hAnsi="Calibri"/>
                <w:b/>
                <w:bCs/>
                <w:lang w:eastAsia="es-MX"/>
              </w:rPr>
            </w:pPr>
            <w:r w:rsidRPr="00B4012E">
              <w:rPr>
                <w:rFonts w:ascii="Calibri" w:hAnsi="Calibri"/>
                <w:b/>
                <w:bCs/>
                <w:lang w:eastAsia="es-MX"/>
              </w:rPr>
              <w:t>PRECIO UNITARIO ANTES DE IVA</w:t>
            </w:r>
          </w:p>
        </w:tc>
        <w:tc>
          <w:tcPr>
            <w:tcW w:w="1701" w:type="dxa"/>
            <w:tcBorders>
              <w:top w:val="single" w:sz="4" w:space="0" w:color="auto"/>
              <w:left w:val="nil"/>
              <w:bottom w:val="single" w:sz="4" w:space="0" w:color="auto"/>
              <w:right w:val="single" w:sz="4" w:space="0" w:color="auto"/>
            </w:tcBorders>
            <w:shd w:val="clear" w:color="000000" w:fill="BFBFBF"/>
          </w:tcPr>
          <w:p w:rsidR="00B4012E" w:rsidRDefault="00B4012E" w:rsidP="00B4012E">
            <w:pPr>
              <w:rPr>
                <w:rFonts w:ascii="Calibri" w:hAnsi="Calibri"/>
                <w:b/>
                <w:bCs/>
                <w:lang w:eastAsia="es-MX"/>
              </w:rPr>
            </w:pPr>
          </w:p>
          <w:p w:rsidR="00B4012E" w:rsidRPr="00B4012E" w:rsidRDefault="00B4012E" w:rsidP="00B4012E">
            <w:pPr>
              <w:jc w:val="center"/>
              <w:rPr>
                <w:rFonts w:ascii="Calibri" w:hAnsi="Calibri"/>
                <w:b/>
                <w:bCs/>
                <w:lang w:eastAsia="es-MX"/>
              </w:rPr>
            </w:pPr>
            <w:r>
              <w:rPr>
                <w:rFonts w:ascii="Calibri" w:hAnsi="Calibri"/>
                <w:b/>
                <w:bCs/>
                <w:lang w:eastAsia="es-MX"/>
              </w:rPr>
              <w:t>IVA</w:t>
            </w:r>
          </w:p>
        </w:tc>
        <w:tc>
          <w:tcPr>
            <w:tcW w:w="1985" w:type="dxa"/>
            <w:tcBorders>
              <w:top w:val="single" w:sz="4" w:space="0" w:color="auto"/>
              <w:left w:val="nil"/>
              <w:bottom w:val="single" w:sz="4" w:space="0" w:color="auto"/>
              <w:right w:val="single" w:sz="4" w:space="0" w:color="auto"/>
            </w:tcBorders>
            <w:shd w:val="clear" w:color="000000" w:fill="BFBFBF"/>
          </w:tcPr>
          <w:p w:rsidR="00B4012E" w:rsidRDefault="00B4012E" w:rsidP="00B4012E">
            <w:pPr>
              <w:jc w:val="center"/>
              <w:rPr>
                <w:rFonts w:ascii="Calibri" w:hAnsi="Calibri"/>
                <w:b/>
                <w:bCs/>
                <w:lang w:eastAsia="es-MX"/>
              </w:rPr>
            </w:pPr>
          </w:p>
          <w:p w:rsidR="00B4012E" w:rsidRPr="00B4012E" w:rsidRDefault="00B4012E" w:rsidP="00B4012E">
            <w:pPr>
              <w:jc w:val="center"/>
              <w:rPr>
                <w:rFonts w:ascii="Calibri" w:hAnsi="Calibri"/>
                <w:b/>
                <w:bCs/>
                <w:lang w:eastAsia="es-MX"/>
              </w:rPr>
            </w:pPr>
            <w:r>
              <w:rPr>
                <w:rFonts w:ascii="Calibri" w:hAnsi="Calibri"/>
                <w:b/>
                <w:bCs/>
                <w:lang w:eastAsia="es-MX"/>
              </w:rPr>
              <w:t>TOTAL IVA INCLUIDO</w:t>
            </w: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ALGODÓN INDUSTRIAL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BORLA NÚMERO 7</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4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 xml:space="preserve">LIMPIADOR PARA PVC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LITRO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4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ESTOPA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4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ARENA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M3</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4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BLOCK PARA CONSTRUCCIÓN HUECO DE 20*40*12 CM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4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GRAVA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M3</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GRANZÓN DE ½” (BULTO DE 25KG)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TEPETATE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M3</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ADHESIVO MULTIUSOS PARA INSTALAR PISOS Y AZULEJOS (BULTO  DE 20 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BASECOAT CEMENTO FLEXIBLE (BULTO DE 20 KG)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CEROFINO (BULTO DE 50KG)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CEROGRUESO (BULTO DE 50KG)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CEMENTO BLANCO (BULTO DE 50KG)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CEMENTO COLOR GRIS PORTLAND CPC 300 RS  (BULTO DE 50 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MORTERO (BULTO DE 50KG)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MORTERO SIN CONTRACCION DE ALTA RESISTENCIA FESTERGROUT NM 800 (BULTO DE 30 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EMBOQUILLADOR EPÓXICO 100% SOLIDOS RESISTENTE A ACIDOS Y MANCHAS, COLOR GRIS (CUBETA DE 18 LTS)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PANEL TABLACEMENTO DE 12.7MM (DUROCK)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20</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CINTA PARA REFUERZO DE JUNTAS EN ROLLO DE 4"X75ML (PERFECINTA)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PANEL DE YESO REGULAR DE 12.7MM (TABLA ROCA)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YESO (BULTO DE 40KG)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CAL (BULTO DE 25KG)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BULTO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MOLDURAS COLLARIN DE 1/2" DE CAOBILLA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MOLDURAS DE CIRCULOS DE COLLARIN DE 3/4" DE CAOBILLA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TABLA 3/4" DE PINO DE PRIMERA DE 0.25 X 2.50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TABLA DE 30 CM. X 1" X 2.50 MTS. DE CAOBILLA (CAOBA)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TABLON DE 30 CM. X 1 1/2" X 2.50 MTS. DE CAOBILLA (CAOBA)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TABLON DE 30 CM. X 1 1/2" X 2.50 MTS. DE PINO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TABLON DE 30 CM. X 2" X 2.50 MTS. DE CAOBILLA (CAOBA)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TABLÓN DE MADERA DE BANACK O CAOBILLA DE 4 X 30 Y 2.50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DUELA DE ENCINO AMERICANO MACHIHEMBRADA DE 9.1 X 2 CM. DE GROSOR</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ML</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TABLERO DE MDF DE 3MM X 1.22 X 2.44 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TABLERO DE MDF DE 6MM X 1.22 X 2.44 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TABLERO DE MDF DE 9MM X 1.22 X 2.44 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HOJA DE VIDRIO CLARO DE 6MM 1.80X2.60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CRISTAL ANTI REFLEJANTE DE 3MM 1.20X1.60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CRISTAL FILTRA SOL DE 6MM DE 1.80X2.60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APAGADOR  DE TRES VIAS LINEA MODUS MODELO E 2003 BN CON PLACA E5N3BN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40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APAGADOR SENCILLO LINEA MODUS MODELO E2001BN CON PLACA E5N2BN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APAGADOR SENCILLO COLOR BLANCO LINEA MODUS MODELO E2001 BN CON PLACA E5N1BN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ADITIVOS METÁLICOS DE 250W-220VCA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DE 250W VAPOR DE SODIO 220VCA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DE 175W ADITIVOS METALICOS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ELECTRÓNICO 2X17W T-8 127V-60HZ  ALTO FACTOR DE POTENCIA, ENCENDIDO RAPIDO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ELECTRÓNICO 3X28W MODELO B0416-000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ELECTRÓNICO DE 2X28W PARA TUBOS T5 MODELO  B0408-100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ELECTRÓNICO DE 2X30W T8-127V.  60HZ   ALTO FACTOR DE POTENCIA ENCENDIDO INSTANTANEO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ELECTRÓNICO DE 2X32W T-8 127V-60HZ. ALTO FACTOR DE POTENCIA ENCENDIDO RAPIDO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BALASTRO ELECTRÓNICO DE 2X60W T8 127V-60HZ ALTO FACTOR DE POTENCIA, ENCENDIDO INSTANTANEO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BALASTRO ELECTRÓNICO DE 3x14W PARA TUBOS T5 MODELO B0394-000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CABLE COAXIAL R-G-6 (ROLLO DE 100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CABLE POT DUPLEX 300V 60ºC CALIBRE Nº 14 (ROLLO DE 100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CABLE USO RUDO 3X10 AWG-600VCA 90º 600VCA (ROLLO DE 100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CABLE USO RUDO 3X12 AWG-600VCA 90º 600VCA (ROLLO DE 100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56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CABLE USO RUDO 3X14 AWG-600VCA 90º 600VCA (ROLLO DE 100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CABLE USO RUDO DE 4X8 AWG-600VCA-90°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CABLE THW CALIBRE 6-CONDULAC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CAJA PLÁSTICA DE 3 MODULOS DE EMPOTRAR COLOR GRIS MODELO 503MS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CAJA UNIVERSAL PARA CANALETA MODELO 503CHP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CANALETA TUBULAR CUADRADO DE 2" DE ALUMINIO COLOR NATURAL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CANALETA PLÁSTICA LINEA INTERLINK DE 32X10MM MODELO W11520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CARRETE DE SOLDADURA 50 X 50 DE 450 GRS.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CARRETE</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CINTA PLÁSTICA DE AISLAR NEGRO 60°C-600 VOLTS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CLAVIJA  2P 15A-127V MODELO 2014DB,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CLAVIJA  DE HULE U.R.2P-3H-15A-125V MODELO 113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COLLARIN PLÁSTICO  DE 18 CM. X 4.6 MM. (PAQUETE CON 100 PIEZAS)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PAQUETE</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COLLARIN PLÁSTICO  DE 28 CM. X 4.6MM. (PAQUETE CON 100 PIEZAS)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PAQUETE</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CONTACTO COLGANTE NYLON NEGRO 2P-3H 15A-125V</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CONTACTO DUPLEX POLARIZADO MODELO 3232-W NEMA 5-15R, CON PLACA SS8 ACERO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CONTACTO DUPLEX POLARIZADO LINEA MODUS 15A-127/250V MODELO E6028BN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CONTACTO POLARIZADO 125VCA-15A , MODELO M5262-SI CON PLACA DORADA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CONTACTO POLARIZADO Y ATERRIZADO LINEA MODUS MODELO E2023BN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74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DIFUSOR PARA LUMINARIA CUADRADA, DE ACRILICO DE 61X61CMS Y 3MM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DIFUSOR PARA LUMINARIA RECTANGULAR, DE ACRILICO DE 122X61CMS Y 3MM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DIVISOR DE 3 SALIDAS 75 OHMS MODELO 202-203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FOTOCELDA A  220V. MODELO 2024 CON MÉNSULA Y CONTACTO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FOTOCELDA A 127V. MODELO 2021 CON MÉNSULA Y CONTACTO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79</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INTERRUPTOR TERMOMAGNÉTICO DE 3X100A TIPO QO. CAT QO3100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80</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sz w:val="18"/>
                <w:szCs w:val="18"/>
                <w:lang w:eastAsia="es-MX"/>
              </w:rPr>
            </w:pPr>
            <w:r w:rsidRPr="00B4012E">
              <w:rPr>
                <w:rFonts w:ascii="Calibri" w:hAnsi="Calibri"/>
                <w:sz w:val="18"/>
                <w:szCs w:val="18"/>
                <w:lang w:eastAsia="es-MX"/>
              </w:rPr>
              <w:t>INTERRUPTOR TERMOMAGNETICO SQUARE Q02*20 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sz w:val="18"/>
                <w:szCs w:val="18"/>
                <w:lang w:eastAsia="es-MX"/>
              </w:rPr>
            </w:pPr>
            <w:r w:rsidRPr="00B4012E">
              <w:rPr>
                <w:rFonts w:ascii="Calibri" w:hAnsi="Calibri"/>
                <w:sz w:val="18"/>
                <w:szCs w:val="18"/>
                <w:lang w:eastAsia="es-MX"/>
              </w:rPr>
              <w:t>INTERRUPTOR TERMOMAGNETICO SQUARE Q02*30 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sz w:val="18"/>
                <w:szCs w:val="18"/>
                <w:lang w:eastAsia="es-MX"/>
              </w:rPr>
            </w:pPr>
            <w:r w:rsidRPr="00B4012E">
              <w:rPr>
                <w:rFonts w:ascii="Calibri" w:hAnsi="Calibri"/>
                <w:sz w:val="18"/>
                <w:szCs w:val="18"/>
                <w:lang w:eastAsia="es-MX"/>
              </w:rPr>
              <w:t>INTERRUPTOR TERMOMAGNETICO SQUARE Q01*30 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INTERRUPTOR TERMOMAGNÉTICO DE 1X20A LINEA BTPLUG MODELO BTN 1/20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INTERRUPTOR TERMOMAGNÉTICO DE 1X30A LINEA BTPLUG MODELO BTN 1/30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INTERRUPTOR TERMOMAGNÉTICO DE 1X32A LINEA BTDIN MODELO FN81C32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INTERRUPTOR TERMOMAGNÉTICO DE 2X32A LINEA BTDIN MODELO FN82C32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INTERRUPTOR TERMOMAGNÉTICO DE 3X100A LINEA BTDIN MODELO FT83C100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INTERRUPTOR TERMOMAGNÉTICO DE 3X63A LINEA BTDIN MODELO FN83C63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89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INTERRUPTOR TERMOMAGNÉTICO DE 3X225 CON CAJA MOLDEADA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82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90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INTERRUPTOR TERMOMAGNETICO DE 3P-100A CON SUPRESOR CLASE C MODELO CI413100, EN GABINETE IP65 MARCA DEHN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BASES G5 PARA TUBOS LINEALES T5 MODELO BFL-483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BASES G13 PARA TUBOS LINEALES  T-8  MODELO 13359-N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JUEGO DE BASES PARA TUBOS T8 SLIMLINE MODELO 13359-N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BASES PARA TUBOS T8 SLIMLINE MODELO 2537</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DE 3W MODELO JCDD-LED/3W/30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96</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6W 120VCA GU10, MODELO 423418 AIRFLUX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97</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17W-3000°-120V MODELOO 418558 PAR38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BOMBILLA 5W MODELO MODELO LL0013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99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BOMBILLA 7W MODELO LL0014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BOMBILLA 9W MODELO LL0015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BOMBILLA 12W MODELO LL0022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BOMBILLA 15W MODELO LL0023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BARRA  5W MODELO LL0001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BARRA  7W MODELO LL0002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BARRA  9W MODELO LL0003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BARRA 3U SMD IMFL-U-09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BARRA 12W MODELO LL0004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108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BARRA 16W MODELO LL0005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109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BARRA 24W MODELO LL0006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TIPO BARRA 32W MODELO LL0018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ESPIRAL 7W MODELO LL0008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ESPIRAL  9W MODELO LL0009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SMD ESPIRAL 12W IMFL-U-012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ESPIRAL 12W MODELO LL0010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ESPIRAL 16W MODELO LL0011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SMD ESPIRAL 16W IMLF-U-016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ESPIRAL 20W MODELO LL0020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ESPIRAL 24W MODELO LL0012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119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SMD ESPIRAL 24W IMLF-U-024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FOCO LED ESPIRAL 32W MODELO LL0021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9W SOBREPONER #11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9W SOBREPONER #10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12W SOBREPONER #09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124</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18W SOBREPONER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125</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18W SOBREPONER #02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18W SOBREPONER #11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24W SOBREPONER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P&amp;PLAFON 24W SOBREPONER #06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129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24W SOBREPONER #07</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LED PARA PLAFÓN 24W SOBREPONER #08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TUBO 1/TIRA LED 2 PATAS 18WT 1.20M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TUBO 1/TIRA LED 1 PATA  18WT 1.17M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TUBO 2/TIRA LED 1 PATA  28WT.1.17M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DE VAPOR DE MERCURIO 175W</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ADITIVOS METALICOS DE 175W</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136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AHORRADORA DE 15W TE-6500°-127VCA MODELO TE-15W/65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AHORRADORA DE 13W TE-2700°-127 VCA MODELO TE-13W/27</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AHORRADORA DE 20W MODELO TE20W-4100°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139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AHORADORA ECOGLOBO 18W-6500° MODELO 238352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AHORRADORA ESPIRAL DE 65W, E26-127VCA-2700° MODELO B0424-000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AHORRADORA DE 36W MODELO CE-36W/41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ESPIRAL DE 15W A 127V, MODELO HEL15W/65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LÁMPARA ESPIRAL DE 23W MODELO MINI TWISTER-2700° LUZ CALIDA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ESPIRAL DE 23W MODELO MINI-TWISTER-6500° LUZ DE DIA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DE 30W SLIM-LINE T8-6500°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DE  60W SLIMLINE T8-6500°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147</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DE 14W T5-4000° BLANCO FRIO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148</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DE 14W T5-6500° LUZ DE DIA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149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DE 17 W T8-4100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ESPIRAL DE 23W LUZ CALIDA MODELO HEL-23-2700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LINEAL DE 32W DOS PINS-T8-6500°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T5- 28W -3000°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153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LÁMPARA FLUORESCENTE T5- 28W -4000°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CIRCUAR DE EMPOTRAR CON DIFUSOR DE CRISTAL MODELO YD4000/S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CIRCUAR DE EMPOTRAR DE 9W-COLOR SATINADO MODELO YDLED-15RD/9W/40S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DE EMPOTRAR DE 7W-127VCA, MODELO DLLED/5.5W/S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DE EMPOTRAR DE 5W-127VCA, MODELO YDLED-152/S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PARA EXTERIOR 65W-127VCA  CON FOTOCELDA MODELO E6500-1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159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PARA EXTERIOR 65W-127VCA  CON FOTOCELDA MODELO E6501/N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MODELO YDLE-01/12W/30B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MODELO LTLLED-3130/40/B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FLUORESCENTE, MODELO SYLWATER PRO 2X32W UNV, 120V, 60Hz, MARCA HAVELLS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FLUORESCENTE, MODELO SYLWATER PRO  2X17W UNV, 120V, 60Hz, MARCA HAVELLS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DOWNLED MODELO RE1036BBND, MARCA CONSTRULILTA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165</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LUMINARIA LED TIPO CAMPANA MODELO CAMPANA LIVER L2007-B00, MARCA MAGG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166</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TIRA FLEXIBLE DE LED, CÓDIGO P121032-33V, MODELO LUMISTRIP IP65, CON DRIVER CÓDIGO P620075-19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PASTA FUNDENTE PARA SOLDAR  DE 250 GRS. 50 X 50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SOLDADURA ELÉCTRICA E6013 DE 1/8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169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PORTALÁMPARA LINEA OVAL MODELO P21BN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170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PORTALÁMPARA CURVALUM MODELO 13180-U</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PORTALÁMPARA GU-10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SOQUET SENCILLO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FUSIBLE DE 30 AMP</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FUSIBLE DE 600 AMP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ALAMBRE GALVANIZADO #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ALAMBRE RECOCIDO #16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ALAMBRÓN #18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MALLA ELECTRO SOLDADA 6-6/10-10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179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TELA GALLINERA DE 25*100 CAL 22 10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VARILLA DE 3/8 R-42 DE 12 MTS. DE LONGITUD</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CASTILLO ARMEX DE 10*10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CLAVO LISO SIN CABEZA DE 1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CLAVO LISO SIN CABEZA DE 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CLAVO LISO SIN CABEZA DE 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CLAVO LISO SIN CABEZA DE 3/4"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PIJA 1 1/2" X 10 CABEZA FIJADORA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PIJA 1" X 10 CABEZA FIJADORA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PIJA 2" X 10 CABEZA FIJADORA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189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PIJA 2 1/2" X 10 CABEZA FIJADORA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PIJAS PARA DUROCK PUNTA DE BROCA 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MILLAR</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PIJAS PARA DUROCK PUNTA DE BROCA 1/2"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MILLAR</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REMACHE POP DE 1/8", CAJA CON 100 PIEZAS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193</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REMACHE POP DE 7/64", CAJA CON 100 PIEZAS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194</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REMACHE POP DE 5/32”X56 (CAJA CON 100 PIEZAS)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REMACHE AM 46 S/A, CAJA CON 100 PIEZAS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TORNILLO  PARA  TABLAROCA  STD .  CUERDA  SENCILLA  PUNTA  FINA   6 X 1 1/2"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197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PARA  TABLAROCA  STD.   CUERDA   SENCILLA   PUNTA   FINA 6 X 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PARA TABLAROCA  STD. CUERDA SENCILLA PUNTA FINA  8 X 2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199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TORNILLO DS PARA DUROCK 1 1/4"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MILLAR</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2 1/2" NEGRO CAJA CON 144 PZAS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MARIPOSA DE 1/4" X 3"  PARA TABLAROCA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MARIPOSA DE 3/16" PARA TABLAROCA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PARA MADERA 10 X 1 1/2" (CAJA 144 PZA)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PARA MADERA DE 10 X 2 1/2” (CJA CON 144 PZA)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TORNILLO TEK PLANO PARA ESTRUCTURA 1/2"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MILLAR</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TEK PLANO PARA ESTRUCTURA 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MILLAR</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PARA ANAQUEL CON RONDANA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ÁNGULO ESMALTADO DE 3.66 MTS. (CAJA CON 30 PIEZAS)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209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TEE ESMALTADA DE 0.61 MTS. (CAJA CON 60 PIEZAS)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TEE ESMALTADA DE 1.22 MTS. (CAJA CON 60 PIEZAS)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TEE ESMALTADA DE 3.66 MTS. (CAJA CON 20 PIEZAS)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POSTE DE 6.3 CMS. GALVANIZADO DE 3.05 MTS. CALIBRE 26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POSTE DE 6.3 CMS. GALVANIZADO DE 3.05 MTS. CALIBRE 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ÁNGULO DE FIERRO DE 3/4” X 1 1/2” X 3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TUBO CUADRADO 2”X1.16” MODELO 2356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CONECTOR CUERDA EXTERIOR DE COBRE DE 1/2"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217</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CONECTOR CUERDA EXTERIOR DE COBRE DE 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218</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CONECTOR CUERDA INTERIOR DE COBRE DE 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219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CONECTOR CUERDA INTERIOR DE COBRE DE 3/4"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PIJAS PARA W.C CON TAQUETES DE PLOMO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TEE DE COBRE DE 1/2"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TORNILLOS TANQUE/TAZA. LATON MODP-B2046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TUBO DE 1/2" DE COBRE DE 6.00 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TUBO DE 3/4" DE COBRE DE 6.00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VÁLVULA DE COMPUERTA DE BRONCE 1/2 SOLDABLE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VALVULA DE COMPUERTA DE CPVC DE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VALVULA DE COMPUERTA DE CPVC DE 3/4"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ÁNGULO DE ALUMINIO NATURAL DE 1 1/2" X 1/2" X 3/16"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229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BOLSA DE 3”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BOLSA DE 3”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BATIENTE DE 2”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BATIENTE DE 2”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CABEZAL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CABEZAL PARA PUERTA PESADA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CABEZAL PARA PUERTA PESADA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CARRETILLAS DURANODIK EMBALADAS DE 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CARRETILLA PARA BAÑO RODAJA IMPORTADA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CHAMBRANA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239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ESCALONADO DE 3”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ESCALONADO DE 3"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INTERMEDIO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JUNQUILLO DE 2"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JUNQUILLO DE 3"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MARCO DE SEMILUJO PARA BAÑO ALUMINIO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245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OPERADORES PARA CELOSÍA ECONÓMICA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246</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OPERADORES PARA CELOSÍA ECONÓMICA NATURAL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247</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PERFIL PASAMANOS DE ALUMINIO DURANODICK</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PERFIL PASAMANOS DE ALUMINIO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249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PERFIL PASAMANOS SEMI CURVO MODELO 9366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PIVOTE DESCENTRADO TIPO DURANODIK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PIVOTE DESCENTRADO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POSTE OVALADO PARA PUERTA PESADA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POSTE OVALADO PARA PUERTA PESADA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POSTE LISO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RIEL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RIEL ADAPTADOR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RIEL ADAPTADOR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RIEL SUPERIOR DE BAÑO ALUMINIO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259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RIEL INFERIOR DE BAÑO ALUMINIO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TAPA BOLSA DE 3”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TAPA CHAMBRANA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TAPA LISA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TENSORES PUERTA CON TUERCA Y RONDANA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TENSORES PARA PUERTA PESADA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TRASLAPE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lang w:eastAsia="es-MX"/>
              </w:rPr>
            </w:pPr>
            <w:r w:rsidRPr="00B4012E">
              <w:rPr>
                <w:rFonts w:ascii="Calibri" w:hAnsi="Calibri"/>
                <w:color w:val="000000"/>
                <w:lang w:eastAsia="es-MX"/>
              </w:rPr>
              <w:t>TUERCA UNION DE COBRE 3/4"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ZOCLO PARA PUERTA PESADA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ZOCLO PARA PUERTA PESADA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269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ZOCLO DE UNA VENA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ZOCLO DE DOS VENAS DE 3”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ZOCLO DE DOS VENAS DE 3”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272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ZOCLO DE DOS VENAS DE 3” ANONIZADO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CANAL DE AMARRE DE 6.3 CMS. GALVANIZADO DE 3.05 MTS. CALIBRE 26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274</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CANAL DE AMARRE DE 6.3 CMS. GALVANIZADO DE 3.05 MTS. CALIBRE 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275</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CHAPA DE CAOBILLA DE 25 CM. X 2.50 MTS. PARA CORTE PLUMA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sz w:val="18"/>
                <w:szCs w:val="18"/>
                <w:lang w:eastAsia="es-MX"/>
              </w:rPr>
            </w:pPr>
            <w:r w:rsidRPr="00B4012E">
              <w:rPr>
                <w:rFonts w:ascii="Calibri" w:hAnsi="Calibri"/>
                <w:sz w:val="18"/>
                <w:szCs w:val="18"/>
                <w:lang w:eastAsia="es-MX"/>
              </w:rPr>
              <w:t>CHAPA DE CAOBILLA O CEDRILLO DE 30 CM X 2.50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CHAPA DE PINO DE 30 CM X 2.50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FELPA GRIS DE 300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279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LAVABO CON PEDESTAL MODELO FIESTA 1 PERFORACIÓN BLANCO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LAVABO CON PEDESTAL MODELO HABITAT BLANCO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281</w:t>
            </w:r>
          </w:p>
        </w:tc>
        <w:tc>
          <w:tcPr>
            <w:tcW w:w="4653" w:type="dxa"/>
            <w:tcBorders>
              <w:top w:val="nil"/>
              <w:left w:val="nil"/>
              <w:bottom w:val="nil"/>
              <w:right w:val="nil"/>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OVALÍN DE SOBREPONER DE 17" X 12" COLOR BLANCO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282</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PELÍCULA DECORATIVA PARA CRISTALES TIPO ESMERILADO WIN-DECO FILM WHITE MATTE (ROLLO DE 1.52 X 30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TRIPLAY DE 12MM DE PINO DE PRIMERA DE 1.22 X 2.44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HOJA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TRIPLAY DE 19MM DE CAOBILLA DE 1.22 X 2.44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HOJA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TRIPLAY DE 19MM DE PRIMERA 1.22 X 2.44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HOJA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TRIPLAY DE 6MM DE CAOBILLA DE 1.22 X 2.44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HOJA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TRIPLAY DE 6MM DE PINO DE PRIMERA 1.22 X 2.44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HOJA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TRIPLAY DE 3MM DE CAOBILLA DE 1.22X2.44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289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VINIL 1000 -11 PATA DE COCHINO COLOR  NEGRO (PRESENTACION EN 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VINIL 1000 - 15 PATA DE COCHINO COLOR NEGRO (PRESENTACION EN 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VINIL PATA DE COCHINO NO. 5 CHICA CRISTAL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292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ZOCLO VINILICO STD. COLOR  NEGRO DE 7 CMS. DE ANCHO  (ROLLO DE 100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TARJA DE ACERO INOXIDABLE DE 48X48X15 CM.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828"/>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294</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ACABADO PROTECTOR FORMULADO A BASE DE RESINAS ACRILICO ESTIRENADAS Y PIGMENTOS SELECCIONADOS COLOR TERRACOTA (CUBETA DE 19 LITROS)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295</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ADHESIVO DE CONTACTO EN AEROSOL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AISLANTE "A/B"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GALÓN</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ABRAZADERA DE UÑA DE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ABRAZADERA DE UÑA DE 3/4"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299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ABRAZADERA DE UÑA DE 1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ABRAZADERA DE UÑA DE 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ABRAZADERA TIPO OMEGA DE 2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ABRAZADERA TIPO OMEGA DE 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ABRAZADERA TIPO OMEGA DE 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ABRAZADERA TIPO OMEGA DE 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82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BARNIZ DE POLIURETANO ALIFATICO DE ALTA RESISTENCIA ACABADO  SEMIMATE, INCLUYE  CATALIZADOR Y SOLVENTE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GALÓN</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CATALIZADOR PARA FONDO F-218 (LITRO)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CINTA DE REFUERZO PARA DUROCK DE FIBRA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CINTA TEFLÓN DE 13 MM X 6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309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CONECTOR CUERDA EXTERIOR DE PVC HIDRÁHULICO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CONECTOR CUERDA INTERIOR DE PVC HIDRÁHULICO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CONECTOR CUERDA INTERIOR DE PVC HIDRÁHULICO DE 25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312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CONECTOR CUERDA INTERIOR DE PVC SANITARIO DE 1 1/2" X 1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CONECTOR CUERDA EXTERIOR CON INSERCIÓN DE BRONCE CPVC DE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314</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CONECTOR CUERDA EXTERIOR CON INSERCIÓN DE BRONCE CPVC DE 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315</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CONECTOR CUERDA INTERIOR CON INSERCIÓN DE BRONCE CPVC DE 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CONECTOR CUERDA INTERIOR CON INSERCIÓN DE BRONCE CPVC DE 3/4"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COPLE DE 2"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xml:space="preserve">PZA </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COPLE DE 4"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319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COPLE DE 6"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COPLE DE 1/2" DE CPVC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COPLE DE 3/4" DE CPVC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48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ESMALTE PREMIUM DE MÁXIMA DURACIÓN COLOR ROJO BERMELLÓN (CUBETA DE 19 LTS)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FONDO DE POLIURETANO F-218 (LITRO)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LITRO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HOJA DE ACRÍLICO PERMATÓN LISO STD. 1.20 X 1.80 BLANCO OPALINO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82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IMPERMEABILIZANTE ELASTOMERICO CON RESINAS ACRILICAS BASE AGUA (TOP TOTAL DE 7 AÑOS) EN COLOR TERRACOTA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1104"/>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IMPERMEABILIZANTE COMPUESTO ASFALTO EMULSIONADO BASE AGUA CON FIBRAS NATURALES DE REFUERZO LIBRE DE ASBESTOS Y CON CARGAS MINERALES, 5 AÑOS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IMPERMEABILIZANTE INTEGRAL A-Z TAPONADOR DE FRAGUADO INSTANTANEO (CUBETA DE 19 LTS)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328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KIT SKETCH PINTURA PARA PIZARRÓN TRANSPARENTE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329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LACA AUTOMOTIVA AMARILLO CANARIO 27%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LACA AUTOMOTIVA BLANCO 27% (CUBETA DE 19 LTS.)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LACA AUTOMOTIVA MATE 27% (CUBETA   DE 19 LTS.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LACA AUTOMOTIVA NEGRA 27% (CUBETA DE 19 LTS.)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333</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LACA AUTOMOTIVA ROJO 27% (CUBETA DE 19 LITROS)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334</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LACA AUTOMOTIVA COLOR ROJO BERMELLÓN 27% (CUBETA DE 19 LITROS)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LACA AUTOMOTIVA TRANSPARENTE (EN PRESENTACION CUBETA DE 19 LTS.)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PARA PLOMERO 38 MM., ROLLO DE 20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82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MEMBRANA DE REFUERZO DE FIBRA SINTETICA 100% POLIESTER PARA SISTEMA IMPERMEABLES EN FRIO (ROLLO DE 1.10 X 100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ROLLO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PASTA TEXTURIZADA SEMIGROSA (CUBETA DE 19 LITROS)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339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PASTA ROSA PARA PULIR</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KG</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PEGAMENTO BLANCO PARA MADERA (CUBETA DE 19 LITROS)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PEGAMENTO DE CONTACTO (CUBETA DE 19 LITROS)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PEGAMENTO FORMULA 2000 CON CATALIZADOR, FIBRA Y POLVO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KIT</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PEGAMENTO PARA PVC 480 GRS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BOTE</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PEGAMENTO PARA CPVC 250 GRS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PEGAMENTO PARA PVC AZUL 500 GRS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PEGAMENTO INDUSTRIAL PARA ALFOMBRAS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GALÓN</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EPÓXICA PARA PISO DE CONCRETO COLOR SILVER GREY CON SOLVENTE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348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ALQUIDALICO COLOR AMARILLO TRANSITO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349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ALQUIDALICO COLOR BLANCO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ALQUIDALICO COLOR NEGRO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ANTICORROSIVO  AMARILLO CANARIO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352</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ANTICORROSIVO  ROJO LADRILLO (CUBETA DE 19 LITROS)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353</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ANTICORROSIVO BLANCO (CUBETA DE 19 LITROS)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ANTICORROSIVO MARRON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ANTICORROSIVO NEGRO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MATE  BLANCO BASE AGUA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ESMALTE MATE NEGRO BASE AGUA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VINIL ACRILICA COLOR  BLANCO OSTION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359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VINIL ACRILICA COLOR  CEREZA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VINIL ACRILICA COLOR BLANCO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VINIL ACRILICA COLOR GRIS PERLA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362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PINTURA VINIL ACRILICA COLOR MARFIL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PLAFÓN 0.61 X 0.61 MTS. FISURADO LINEA SOMBRA ARMTRONG (CAJA CON 16 PZAS.)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POLYFORM 11000 CON CATALIZADOR Y SOLVENTE (GALÓN)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GALÓN</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POLIESTER UNIVERSAL TRANSPARENTE FW-0080 CON PROMOTOR Y CATALIZADOR</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LITRO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POLISH LÍQUIDO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GALÓN</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READY MIX COMPUESTO MULTIUSOS STD. PLUS  (CUBETA DE 28 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368</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SELLADOR 100%  SILICÓN COLOR TRANSPARENTE (300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369</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SELLADOR  100% SILICÓN COLOR NEGRO (300 ML.)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SELLADOR 100% SILICÓN COLOR BLANCO (300 ML.)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SELLADOR DE NITROCELULOSA  48% SOLIDOS (CUBETA DE 19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CUBETA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SELLADOR ELASTICO DE POLIURETANO DE SECADO RAPIDO Y CONSISTENCIA PASTOSA (300 ML.)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SOLVENTE PARA PINTURA (LATA DE 1 LITRO)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SOLVENTE PARA POLIURETANO (LATA DE UN LITRO)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TAQUETES DE PLÁSTICO DE 1/4" (CAJA CON 100 PZAS)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CAJA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TEE DE 4"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TEE DE 2"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TEE DE 6"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379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TEE DE 1/2" DE CPVC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TEE DE 3/4" DE CPVC</w:t>
            </w:r>
          </w:p>
        </w:tc>
        <w:tc>
          <w:tcPr>
            <w:tcW w:w="1843" w:type="dxa"/>
            <w:tcBorders>
              <w:top w:val="nil"/>
              <w:left w:val="nil"/>
              <w:bottom w:val="single" w:sz="4" w:space="0" w:color="auto"/>
              <w:right w:val="single" w:sz="4" w:space="0" w:color="auto"/>
            </w:tcBorders>
            <w:shd w:val="clear" w:color="auto" w:fill="auto"/>
            <w:noWrap/>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noWrap/>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THINNER ESTANDAR DE PRIMERA (LATA DE 20 LITROS)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LATA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382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YEE DE 100 MM.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YEE DE 50 MM.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YEE REDUCIDA 100-50 MM.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TAQUETES EXPANSIVOS DE ¼”</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BANDA DEL NO. 60 DE 4”X12CM DE LARGO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BANDA DEL NO. 80 DE 4”X12CM DE LARGO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BANDA DEL NO. 100 DE 4”X12CM DE LARGO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389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RETARDADOR PARA LACAS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LATA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KOLA GRANULADA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LATA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RESANADOR COLOR PINO (LATA DE ½ LITRO)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LATA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RESANADOR COLOR CAOBA (LATA DE ½ LITRO)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LATA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ARNES CUERPO COMPLETO 3 ANILLOS MOD ARN 5436, CON CINTURON LINEA DE VIDA EN Y MOD CAB.5432-18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394</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CASCO DE SEGURIDAD DE POLIETILENO DE ALTO IMPACTO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828"/>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395</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FAJA CON ELÁSTICO DE ALTA RESISTENCIA, CON VARILLAS PARA SOPORTE LUMBAR Y TIRANTES (TALLAS VARIAS)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GUANTES PARA ELECTRICISTA GRANDES-KLEIN MODELO 40072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HERRAMIENTA PRIMARIA DE FAJA CON TIRANTES, TRUPER MODELO FAJA-MX</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BASICO DE GUANTES DE CARNAZA, TRUPER MODELO GU-PAY</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399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LENTES DE PROTECCIÓN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ARCO  PARA SEGUETA DE 12" MODELO ATI-12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ARCO-MINI DE ALUMINIO MODELO MAT-12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BOQUILLA DE CHISPA PARA SOPLETE DE GAS PROPANO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403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BOQUILLA DE CHISPA PARA SOPLETE DE GAS BUTANO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BROCA DE  5/32" ALTA VELOCIDAD</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BROCA DE 1/4" ALTA VELOCIDAD</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BROCA DE 1/4" X 4" PARA CONCRETO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BROCA DE 1/8" ALTA VELOCIDAD</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BROCA DE 9/64" ALTA VELOCIDAD</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409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BROCA PARA CONCRETO DE 1/2" CON SISTEMA DIRECTO DE INSERCION MODELO BS-1/2X12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BROCHA 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BROCHA 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BROCHA 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BROCHA 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PINCEL PARA RETOQUE DE PINTURA MODELO A9002 DE 20.5 X 12.5 X 0.75CM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CAJA DE HERRAMIENTAS DE 22X12-1/2" MODELO CHA-22G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416</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CARDA DE NYLON PARA 024 HILOS PARA CERRAJERIA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417</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CEPILLO LISO PARA MADERA N° 5, MODELO 5L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CINTA ADHESIVA ANTIDERRAPANTE EN ROLLO DE 2" X 18M COLOR NEGRO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419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CINCEL DE 10", MODELO C-1X10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CINCEL DE 8", MODELO C-1X8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CUCHARA FORJADA DE 10" MODELO CT-10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CUÑAS SET DE 4 MODELO CUÑ-4P</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DESARMADOR  PLANO MODELO DR-1/4X4B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DESARMADOR  PLANO MODELO DR-1/4X6B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DESARMADOR DE CRUZ MODELO DP-1/4X4B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DESARMADOR DE CRUZ MODELO DP-3/16X3B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427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ESPATULA FLEXIBLE DE 3", MODELO ET-3FX</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FLEXOMETRO CONTRA IMPACTO DE 8M, MODELO FX-5MX</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429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FORMON DE 1 1/2" , MODELO FT1-1/2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FORMON DE 1 1/4", MODELO FT1- 1/4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FORMON DE 1" , MODELO FT1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FORMON DE 1/2" , MODELO FT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INDICADOR DE VOLTAJE SIN CONTACTO EN CABLES, 90-1000V, MODELO 1AC-II</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5 DESARMADORES  AISLADOS 1000V, MODELO JDA-5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5 DESARMADORES ERGOTORK MIXTO, MODELO J6M-5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7 DESARMADORES CON MANGO ACOJINADO MODELO 85074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PARA MADERA  DEL # 60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LIJA  PARA MADERA DEL # 100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439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80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120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441</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442</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220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240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340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360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400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500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LIJA DE AGUA DEL # 600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449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LIMA ESCOFINA MEDIA CAÑA DE 8" MODELO- LES-8B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450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LIMA PLANA BASTARDA DE 8", MODELO LPB-8B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LIMA REDONDA DE 8" BASTARDA MODELO  LRB-8B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LINTERNA MANOS LIBRES  RECARGABLE, MODELO LI-CA-120R</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LLANA CANTO RECTO CON MANGO DE  PLÁSTICO 11X5", MODELO LLP-6L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MACETA CON MANGO DE MADERA DE 4 LB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MANGUERA FLEXIBLES PARA W.C.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MANGUERA PARA GAS REFORZADA DE 10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MANGUERA PARA GAS REFORZADA DE 3 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MARTILLO DE UÑA RECTA DE 16 OZ, MODELO MXR-16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459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NIVELETA DE MANO- 14" DE LARGO, MODELO NP-14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PINZA CÓNICA DE CORTE TRABAJO PESADO 8" MODELO. 203-8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PINZA DE PRESIÓN RECTA DE 10", MODELO PPT-10RX</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PINZA DE CORTE DIAGONAL Y ALTA RESISTENCIA DE  7" DE LARGO, MODELO D220-7</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PINZA DE ELECTRICISTA PARA SERVICIO PESADO DE CORTE,7-7/8 "DE LARGO, MODELO D2000-7</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PINZAS DE PUNTA CON CORTE LATERAL -ALTA RESISTENCIA, 8" DE LARGO,  MODELO D203-8N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PISTOLA CALAFATEADORA TIPO ESQUELETO REFORZADA, MODELO PICA-X</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88"/>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466</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PLOMADA DE ZAMAC-340 GR, MODELO PLOM-3Z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467</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PORTA HERRAMIENTAS DE  6 ESPACIOS, CON CINTURON, MODELO 5130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PROBADOR DE POLARIDAD CON CLAVIJA PARA CONTACTOS DE 125 VCA , MODELO HER-258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469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PUNTAS DE CRUZ  DE LARGO 2", MODELO DES-PH2-2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470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PUNTAS DOBLES CRUZ-PLANA, MODELO DES-PH2  1-1/2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PUNTAS DOBLES CRUZ-PLANA, MODELO DES-PH3  1-1/2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REMACHADORA POP REFORZADA, MODELO RE-9X</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RODILLO PACHON DE 9" FELPA/NAP 1" PARA PINTAR</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SERROTE PARA TABLAROCA, MODELO STP-6X</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TIJERAS PARA HOJALATERO DE 8", MODELO TH-12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TIRALINEAS CON REPUESTO Y NIVEL, MODELO TL50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NIVELETA DE MANO MAGNETICA- 9" DE LARGO, MODELO NTX-9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BROCAS ALTA VELOCIDAD MODELO DESP-BAV 29C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479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LLAVES ALLEN MODELO ALL-30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JUEGO DE AUTOCLEE 51P, PRETUL MODELO SET-51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SEGUETAS BIMETALICAS MODELO SBI-18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SEGUETAS BIMETALICAS MODELO SBI-24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SERROTE  DE PUNTA KLEIN MODELO 725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VENTOSA DE TRES GOMAS PARA VIDRIO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ARBOL PARA MEZCLADORA DE LAVABO SH-260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BARRA METÁLICA PARA CHAPA DE SEGURIDAD CON SEGURO FIJO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BISAGRA DE 3" X 3" DE LIBRO SUELTO ACABADO LATON BRILLANTE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BISAGRA JACKSON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489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BISAGRA DE COCINA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490</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BISAGRA DE DOBLE ACCION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491</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BISAGRA HIDRÁULICA DE PASO PARA PUERTA PESADA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lang w:eastAsia="es-MX"/>
              </w:rPr>
            </w:pPr>
            <w:r w:rsidRPr="00B4012E">
              <w:rPr>
                <w:rFonts w:ascii="Calibri" w:hAnsi="Calibri"/>
                <w:color w:val="000000"/>
                <w:lang w:eastAsia="es-MX"/>
              </w:rPr>
              <w:t>BRAZO HIDRAULICO DE ALTO RENDIMIENTO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lang w:eastAsia="es-MX"/>
              </w:rPr>
            </w:pPr>
            <w:r w:rsidRPr="00B4012E">
              <w:rPr>
                <w:rFonts w:ascii="Calibri" w:hAnsi="Calibri"/>
                <w:color w:val="000000"/>
                <w:lang w:eastAsia="es-MX"/>
              </w:rPr>
              <w:t>BRAZO Y CHAPETÓN PARA REGADERA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494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CANDADO 14 BRONCE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CANDADO 12 BRONCE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CANDADO 13 BRONCE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CARTUCHOS DE GAS PROPANO PARA SOPLETE MODELOTU-9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CERRADURA  DE  MEDIO GIRO CON DOBLE CILINDRO DE SEGURIDAD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499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PL45PH</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550 ADK.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A 52PS GAMMA 3 LATON BRILLANTE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A 52PS GAMMA 3 ALUMINIO NATURAL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A20 DE GANCHO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CERRADURA DE 6 TIEMPOS MODELO 700 DC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DE ALTA SEGURIDAD PARA PUERTA DE CRISTAL DE HASTA 13 mm  DE ESPESOR</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CERRADURA DE DOS TIEMPOS  P/MODELOULAR MODELO L-16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CERRADURA DE LLAVE TETRA DERECHA AS-720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DE LLAVE TETRA IZQUIERDA AS-720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509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DE MANIJA ALUMINIO ANODIZADO DE POMO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CERRADURA DE PISO PARA PUERTA DE CRISTAL DE HASTA 13mm DE ESPESOR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DE VARILLA CON TOPE AJUSTABLE DE 60 CM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200C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24C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514</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250CH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515</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3055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590AN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X1000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250 L CROMADA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519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CERRADURA MODELO 500-MJC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CERRADURA MODELO 715 DERECHA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X 900 IZQUIERDA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X900 DERECHA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MODELO21 CROMO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MODELO42 CROMO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MODELO715 IZQUIERDA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MODELO800 FIJA DERECHA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MODELO800 FIJA IZQUIERDA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MODELOA 50-P CROMO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529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550 AN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550 BCO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PARA MODELOULAR  A063-B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PARA MODELOULAR 140 CROMADA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CERRADURA PARA MODELOULAR CON VARILLA 03-D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TULIP A52P LATÓN BRILLANTE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CERRADURA MODELO 21C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CERRADURA DE MORDAZAS MOD 625 IZQUIERDA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CERRADURA DE MORDAZAS MOD 625 DERECHA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CERRADURA DE EMBUTIR MOD. X1100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539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CILINDRO 550 ADK CON LLAVE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CILINDRO CLÁSICO CON LLAVE MODELO715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CILINDRO CON LLAVE X6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CILINDRO CONTRA 715 CON LLAVE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543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CILINDRO SCOVIL S5 CON LLAVE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88"/>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544</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CILINDRO T3 DE TECLAS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88"/>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545</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CIERRA PUERTAS HIDRÁULICO STÁNDARD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CIERRA PUERTAS HIDRÁULICO P/PUERTA DE MADERA CON CAPACIDAD DE 25 A 65 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CIERRA PUERTAS INFERIOR CON CAPACIDAD DE 1100 KG.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CODO DE COBRE DE 1/2" DE 45°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549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CODO DE COBRE DE 1/2" DE 90°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CODO PIPA DE COBRE 1/2"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COLADERA UNIVERSAL DE PVC DE 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CONTRA CROMADA PARA CHAPA DE BARRA DE 2.5"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CONTRA PARA CHAPA DE POMO A52PS3 LATONADA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COPLE DE COBRE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DISCOS DE BRONCE PARA CAJA FUERTE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DISCOS PARA CAJA FUERTE CON EJE DE ACERO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ESPADA PARA APERTURA DE VEHÍCULOS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 M020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559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 136-PH</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 145PH</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 20P</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 CE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 R52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FORJA LLAVE EN BLANCO PARA DUPLICAR MODELO S5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 T32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566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FORJA LLAVE EN BLANCO PARA DUPLICAR MODELO TOV-5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MODELOE109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568</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MODELOPH6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569</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MODELOR52L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MODELOR55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MODELOR59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MODELOR76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MODELOS10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MODELOS14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MODELOS6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MODELOT3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MODELOT40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MODELOTOV-19D</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579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FORJA LLAVE EN BLANCO PARA DUPLICAR MODELOTOV-9D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MODELOUCEM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MODELOX6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FORJA LLAVE EN BLANCO PARA DUPLICAR MODELOX9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FORJA LLAVE EN BLANCO PARA DUPLICAR MOD. R1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FORJA LLAVE EN BLANCO PARA DUPLICAR MOD. R55L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FORJA LLAVE EN BLANCO PARA DUPLICAR MOD. TOV-7</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GANCHO PARA APERTURA DE AUTOS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GANZÚA DE ESPIRAL DIAMANTE DE 20 PZAS.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588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GANZÚA DE PUNTA DIAMANTE  DE 20 PZAS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589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GUÍA A-52 REFACCIÓN PARA CHAPA DE PERILLA DE POMO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GUÍA CIRCULAR A52 PARA CHAPA DE PERILLA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GUÍA DE ACCIÓN PARA CHAPA DE SEGURIDAD</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JALADERA CURVA DE DOBLE TORNILLO PLATEADA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593</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JALADERA PERICO DE  12 CMS. CON FORMICA  ANODIZADO DURANODICK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594</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JALADERA CURVA DE DOBLE TORNILLO PLATEADA MARCA HERMEX</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JALADERAS DE 18 CM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JALADERA TROMPA DE ELEFANTE BLANCO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LLAVE DE NARIZ P/MANGUERA 1/2" BRONCE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LLAVE ECON. CON SEGURO ANTIRROBO MODELO TV-105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599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LLAVE MEZCLADORA 8" PARA FREGADERO CON MANERALES DE PALANCA MODELO 320 LB</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LLAVE MEZCLADORA PARA LAVABO CON MANERALES AJUSTABLES MODELO 252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LLAVE PARA LAVABO ECONOMIZADORA DE CIERRE AUTOMATICO MODELO TV-120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LLAVE  ELECTRICA ARGOS DE CORRIENTE P/ LAVABO TV-396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LLAVES PARA REGADERA CON MANERALES Y CHAPETONES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MANERALES PARA MEZCLADORA DE FREGADERO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MANERALES PARA MEZCLADORA DE LAVABO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NIPLE EXTENSION PARA CESPOL DE LATON DE 30 CMS.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607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MEZCLADORA DE LAVABO 12" C/AUTOMATICO MODELO 252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MEZCLADORA DE LAVABO 4" MODELO 46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609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 xml:space="preserve">MEZCLADORA MONOMANDO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PALANCA PARA TANQUE DE SANITARIO MODELO MN31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PASADOR PARA PORTÓN</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PASADOR DE EMBUTIR PARA PUERTA DE MADERA DE 40 CM.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613</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PASADOR DE EMBUTIR PARA PUERTA DE MADERA DE 60 CM.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614</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PASADOR DE GOLPE DE 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PASADOR DE MAROMA  5025 ALUMINIO  ANODIZADO DURANODICK</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PASADOR DE PISO 8" LATÓN BRILLANTE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PASADOR DE SOBREPONER DE 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PASADOR DE SOBREPONER DE 3"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619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PERNO ASIENTO ESTOPERO SF-012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PERNOS DE BRONCE  (REPUESTO PARA CILINDROS)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PORTACANDADO REFORZADO DE 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PORTACANDADO REFORZADO DE 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REDUCCIÓN 3/4" A 1/2" DE COBRE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REGADERA (CEBOLLA)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REJILLA CIEGA PARA COLADERA 4" MODELO PC-402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REJILLA PARA COLADERA 4" MODELOPC-401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REJILLAS  DE BRONCE  DE 3" MODELO RC019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REPUESTO DE GAS BUTANO PARA SOPLETE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629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RESBALÓN DE TORNILLO PARA CHAPA DE MEDIO GIRO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RESBALÓN PARA CHAPA DE PERILLA CON GUÍA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631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SOPORTE DE ACCIÓN A-42 REFACCIÓN PARA CHAPA DE PERILLA CON BASE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TEJUELOS DE 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TOPE PARA PUERTA PATA DE CABRA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VÁLVULA DE ESFERA ROSCABLE DE 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VÁLVULA DE TANQUE BAJO MODELO P-B3080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VARILLA DE ACERO PARA MODULAR DE EMBUTIR DE 60 CM.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VARILLA DE ACERO PARA MODULAR CON TOPES  DE 1.20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CALENTADOR ELÉCTRICO DE 10LTS 110V MODELO RME1OV1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639</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CORREDERAS METÁLICAS DE EXTENSIÓN DE 30 cm.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640</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CORREDERAS METÁLICAS DE EXTENSIÓN DE 40 cm.</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CORREDERAS METÁLICAS DE EXTENSIÓN DE 45 cm.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CORREDERAS METÁLICAS DE EXTENSIÓN DE 50 cm.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CORREDERAS METÁLICAS DE EXTENSIÓN DE 60 cm.</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ESCUADRA DE ALUMINIO DE 1 ½” * 3/16”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ESCUADRA PARA FIJACIÓN DE 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ESCUADRA PARA ANAQUELES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REGADERA ELÉCTRICA LORENZETTI</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REGADERA CON MANERALES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649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SOLERA DE 1” CAL. 1/8"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SOLERA DE 2” CAL. 1/8"</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DISCO PARA CORTAR  METAL DE 4-1/2", MODELO DICOFF 4512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DISCO PARA CORTAR CONCRETO DE DIAMANTE  MOD DDT-1549C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ACCESORIOS PARA BAÑO MODELO JE.90-C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654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ACCESORIOS PARA TINACO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ASIENTO CON PERNO PARA W.C DE FLUXOMETRO  MODELO SF-002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ASIENTO PARA W.C. GALERIA PLAZA BLANCO MODELO 11065.020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ASIENTO PARA W.C. GALERIA PLAZA MARFIL MODELO  11065.021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ASIENTO PARA W.C. CORTO COLOR BLANCO MODELO M-135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659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ASIENTO PARA W.C. LARGO COLOR BLANCO MODELO  M-235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ASIENTO PARA W.C. COLOR BLANCO MODELO AF-2 ELONG</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BOTÓN ACCIONADOR MECANICO SF-586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662</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BOTÓN LATERAL PARA TANQUE DE SANITARIO P-B6000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663</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BRIDA FLEXIBLE PARA W.C.</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CESPOL DE LATON PARA LAVABO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CESPOL TV-016 PARA LAVABO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CESPOL TRAMPA PARA FREGADERO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CODO DE 100 X 45°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CODO DE 100X90°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669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CODO DE 50X45°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CODO DE 50X90°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CODO DE 45° DE 6"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CODO DE 90° DE 6"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CODO DE PVC  HIDRÁHULICO 19 X 90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CODO DE PVC  HIDRÁHULICO 1" DE 25 X 90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CODO DE 1/2" DE CPVC DE 45°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CODO DE 1/2" DE CPVC DE 90°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677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CODO DE 3/4" DE CPVC DE 45°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CODO DE 3/4" DE CPVC DE 90°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679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CODO DE 100 X 90 CON VENTILA DERECHA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CONTRA DESAGUE LAVABO CON REJILLA SOLDADA TH-058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CONTRACANASTA DE ACERO INOXIDABLE 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CUPULA CIEGA FLUXOMETRO SF-105-C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ELECTROVÁLVULA 6V-1/2" MODELO SV-359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ELIMINADOR DE BATERIAS 115-230 VAC/6V MODELO SV-360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EMBOLO ARMADO PARA FLUXOMETRO DE 6 LTS. SF-124.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lang w:eastAsia="es-MX"/>
              </w:rPr>
            </w:pPr>
            <w:r w:rsidRPr="00B4012E">
              <w:rPr>
                <w:rFonts w:ascii="Calibri" w:hAnsi="Calibri"/>
                <w:color w:val="000000"/>
                <w:lang w:eastAsia="es-MX"/>
              </w:rPr>
              <w:t xml:space="preserve">EMBOLO ARMADO PARA FLUXOMETRO SLOAN PARA 6 LITROS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EMBOLO LLAVE DE RETENCION MODELO RF-250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EMBOLO MACHO DELRIN 6LTS. RF309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689</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EMPAQUE CONICO PARA ESTOPERO MODELO  RF-025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690</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EMPAQUE DE ACOPLAR PARA W.C. P-B7100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EXTENCION DE LATON P/CESPOL DE LAVABO MODELO PH-205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FLOTADOR PARA LLAVE DE TANQUE BAJO MODELO P-B3045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FLUXOMETRO PARA W. C. DE PEDAL  310-38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FLUXOMETRO PARA W.C. DE MANIJA 110-32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FLUXOMETRO ELECTRÓNICO BATERIA CON BOTÓN PARA WC FB-110-32-38 6L</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FLUXOMETRO ELECTRÓNICO MODELO ECOS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JUNTA PROEL PB-103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698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KIT EMBOLO FLUXOMETRO MODELO  SF-054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699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KIT LLAVE DE RETENCION MODELO  SF-055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KIT MANIJA Y PEDAL MODELO  SF-056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KIT RONDANAS SPUD DE 32 MM. MODELO  SF-058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KIT RONDANAS SPUD DE 38 MM. MODELO  SF-059</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KIT PARA SALIDA ECONOMIZADORA MODELO SV-064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LLAVE DE RETENCION ARMADA CROMADA MODELO  SF-572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LLAVE DE RETENCIÓN RECTA FLUX MODELO  SF-014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MANGUERA FLEXIBLE PARA LAVABO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MANGUERA CONECTOR "T" PARA LAVABO ACERO INOXIDABLE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MANGUERA FLEXIBLES PARA FREGADERO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709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MANIJA ARMADA MODELO SF-106</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MINGITORIO ECOLOGICO SIN AGUA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PEDAL ARMADO PARA FLUXOMETRO SF-113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PERA DE DESCARGA (SAPO) MODELO  P-B6036 3"</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PERA DE DESCARGA (SAPO) MODELO 00011</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714</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PERA DE DESCARGA (SAPO) DE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76"/>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715</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REDUCCIÓN DE 4" A 2" PVC SANITARIO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REDUCCIÓN DE 6" A  4"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REDUCCIÓN DE 25 X 13 DE PVC HIDRÁULICO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REDUCCIÓN DE 50-40 MM. PVC SANITARIO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719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RESORTE EMBOLO MODELO  RF-234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RESORTE ESTOPERO PARA FLUXOMETRO MODELO RF-030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SENSOR FLUXOMETRO DE  CORRIENTE MODELO  SF-555</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SENSOR FLUXOMETRO DE PILA MODELO  SF-556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lastRenderedPageBreak/>
              <w:t>723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SEPARADOR BOQUILLA PARA ECON. MODELO  RV-262</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TAPÓN CAPA DE 1/2" DE COBRE</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TAZA OLIMPICO FLUX. EL 32Y38 BCO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TAZA ZAFIRO FLUX. R.D. 32Y38 BCO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TEE DE PVC HIDRÁHULICO DE 25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TORNILLO ELEVADOR P/LLAVE DE RETENCION MODELO RF-041-C</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729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TUBO DE 4" PVC SANITARIO 6MTS.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TUBO DE 2" PVC SANITARIO 6MTS.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731</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TUBO DE 1/2" PVC HIDRÁULICO 6MTS.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732</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TUBO 3/4" PVC HIDRÁHULICO 6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733</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TUBO DE 1"  PVC HIDRÁULICO 6 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734</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 xml:space="preserve">TUBO DE 2"  PVC HIDRÁULICO 6 MTS. </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735</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TUBO DE 1/2" DE CPVC TRAMO DE 6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736</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color w:val="000000"/>
                <w:sz w:val="18"/>
                <w:szCs w:val="18"/>
                <w:lang w:eastAsia="es-MX"/>
              </w:rPr>
            </w:pPr>
            <w:r w:rsidRPr="00B4012E">
              <w:rPr>
                <w:rFonts w:ascii="Calibri" w:hAnsi="Calibri"/>
                <w:color w:val="000000"/>
                <w:sz w:val="18"/>
                <w:szCs w:val="18"/>
                <w:lang w:eastAsia="es-MX"/>
              </w:rPr>
              <w:t>TUBO DE 3/4" DE CPVC TRAMO DE 6 MTS.</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737</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TRAMPA DE HULE FLEXIBLE PARA FREGADERO</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552"/>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738</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TRAMPA SECA CON VÁLVULA AUTO-CIERRE MODELO PC-310</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B4012E">
        <w:trPr>
          <w:trHeight w:val="276"/>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739</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VÁLVULA ANGULAR DE COMPRESION  MODELO IP-104</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PZA</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88"/>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740</w:t>
            </w:r>
          </w:p>
        </w:tc>
        <w:tc>
          <w:tcPr>
            <w:tcW w:w="465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W.C. CON LAVABO Y PEDESTAL MODELO  GALERIA PLAZA ONE PIECE  MARFIL/ARENA</w:t>
            </w:r>
          </w:p>
        </w:tc>
        <w:tc>
          <w:tcPr>
            <w:tcW w:w="1843"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nil"/>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8541C8">
        <w:trPr>
          <w:trHeight w:val="288"/>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741</w:t>
            </w:r>
          </w:p>
        </w:tc>
        <w:tc>
          <w:tcPr>
            <w:tcW w:w="4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W.C. CON LAVABO Y PEDESTAL MODELO  HABITAT BLANCO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39664E">
        <w:trPr>
          <w:trHeight w:val="288"/>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742</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W.C. CON LAVABO Y PEDESTAL MODELO  HABITAT MARFIL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0F520B">
        <w:trPr>
          <w:trHeight w:val="288"/>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743</w:t>
            </w:r>
          </w:p>
        </w:tc>
        <w:tc>
          <w:tcPr>
            <w:tcW w:w="465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both"/>
              <w:rPr>
                <w:rFonts w:ascii="Calibri" w:hAnsi="Calibri"/>
                <w:lang w:eastAsia="es-MX"/>
              </w:rPr>
            </w:pPr>
            <w:r w:rsidRPr="00B4012E">
              <w:rPr>
                <w:rFonts w:ascii="Calibri" w:hAnsi="Calibri"/>
                <w:lang w:eastAsia="es-MX"/>
              </w:rPr>
              <w:t>W.C. MODELO TZF NAO BLANCO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JUEGO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B4012E" w:rsidP="00B4012E">
            <w:pPr>
              <w:jc w:val="center"/>
              <w:rPr>
                <w:rFonts w:ascii="Calibri" w:hAnsi="Calibri"/>
                <w:lang w:eastAsia="es-MX"/>
              </w:rPr>
            </w:pPr>
            <w:r w:rsidRPr="00B4012E">
              <w:rPr>
                <w:rFonts w:ascii="Calibri" w:hAnsi="Calibri"/>
                <w:lang w:eastAsia="es-MX"/>
              </w:rPr>
              <w:t> </w:t>
            </w:r>
          </w:p>
        </w:tc>
        <w:tc>
          <w:tcPr>
            <w:tcW w:w="1701"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c>
          <w:tcPr>
            <w:tcW w:w="1985" w:type="dxa"/>
            <w:tcBorders>
              <w:top w:val="single" w:sz="4" w:space="0" w:color="auto"/>
              <w:left w:val="nil"/>
              <w:bottom w:val="single" w:sz="4" w:space="0" w:color="auto"/>
              <w:right w:val="single" w:sz="4" w:space="0" w:color="auto"/>
            </w:tcBorders>
          </w:tcPr>
          <w:p w:rsidR="00B4012E" w:rsidRPr="00B4012E" w:rsidRDefault="00B4012E" w:rsidP="00B4012E">
            <w:pPr>
              <w:jc w:val="center"/>
              <w:rPr>
                <w:rFonts w:ascii="Calibri" w:hAnsi="Calibri"/>
                <w:lang w:eastAsia="es-MX"/>
              </w:rPr>
            </w:pPr>
          </w:p>
        </w:tc>
      </w:tr>
      <w:tr w:rsidR="00B4012E" w:rsidRPr="00B4012E" w:rsidTr="000F520B">
        <w:trPr>
          <w:trHeight w:val="58"/>
          <w:jc w:val="center"/>
        </w:trPr>
        <w:tc>
          <w:tcPr>
            <w:tcW w:w="445" w:type="dxa"/>
            <w:tcBorders>
              <w:left w:val="nil"/>
              <w:bottom w:val="nil"/>
              <w:right w:val="nil"/>
            </w:tcBorders>
            <w:shd w:val="clear" w:color="auto" w:fill="auto"/>
            <w:noWrap/>
            <w:vAlign w:val="center"/>
            <w:hideMark/>
          </w:tcPr>
          <w:p w:rsidR="00B4012E" w:rsidRPr="00B4012E" w:rsidRDefault="00B4012E" w:rsidP="00B4012E">
            <w:pPr>
              <w:jc w:val="center"/>
              <w:rPr>
                <w:rFonts w:ascii="Calibri" w:hAnsi="Calibri"/>
                <w:lang w:eastAsia="es-MX"/>
              </w:rPr>
            </w:pPr>
          </w:p>
        </w:tc>
        <w:tc>
          <w:tcPr>
            <w:tcW w:w="4653" w:type="dxa"/>
            <w:tcBorders>
              <w:left w:val="nil"/>
              <w:bottom w:val="nil"/>
              <w:right w:val="nil"/>
            </w:tcBorders>
            <w:shd w:val="clear" w:color="auto" w:fill="auto"/>
            <w:vAlign w:val="center"/>
            <w:hideMark/>
          </w:tcPr>
          <w:p w:rsidR="00B4012E" w:rsidRPr="00B4012E" w:rsidRDefault="00B4012E" w:rsidP="00B4012E">
            <w:pPr>
              <w:rPr>
                <w:lang w:eastAsia="es-MX"/>
              </w:rPr>
            </w:pPr>
          </w:p>
        </w:tc>
        <w:tc>
          <w:tcPr>
            <w:tcW w:w="1843" w:type="dxa"/>
            <w:tcBorders>
              <w:left w:val="nil"/>
              <w:bottom w:val="nil"/>
              <w:right w:val="nil"/>
            </w:tcBorders>
            <w:shd w:val="clear" w:color="auto" w:fill="auto"/>
            <w:noWrap/>
            <w:vAlign w:val="center"/>
            <w:hideMark/>
          </w:tcPr>
          <w:p w:rsidR="00B4012E" w:rsidRPr="00B4012E" w:rsidRDefault="00B4012E" w:rsidP="00B4012E">
            <w:pPr>
              <w:jc w:val="both"/>
              <w:rPr>
                <w:lang w:eastAsia="es-MX"/>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4012E" w:rsidRPr="00B4012E" w:rsidRDefault="000F520B" w:rsidP="00B4012E">
            <w:pPr>
              <w:jc w:val="right"/>
              <w:rPr>
                <w:rFonts w:ascii="Calibri" w:hAnsi="Calibri"/>
                <w:b/>
                <w:bCs/>
                <w:i/>
                <w:iCs/>
                <w:lang w:eastAsia="es-MX"/>
              </w:rPr>
            </w:pPr>
            <w:r>
              <w:rPr>
                <w:rFonts w:ascii="Calibri" w:hAnsi="Calibri"/>
                <w:b/>
                <w:bCs/>
                <w:i/>
                <w:iCs/>
                <w:lang w:eastAsia="es-MX"/>
              </w:rPr>
              <w:t>TOTALES</w:t>
            </w:r>
            <w:r w:rsidR="00B4012E" w:rsidRPr="00B4012E">
              <w:rPr>
                <w:rFonts w:ascii="Calibri" w:hAnsi="Calibri"/>
                <w:b/>
                <w:bCs/>
                <w:i/>
                <w:iCs/>
                <w:lang w:eastAsia="es-MX"/>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012E" w:rsidRPr="00B4012E" w:rsidRDefault="000F520B" w:rsidP="00B4012E">
            <w:pPr>
              <w:jc w:val="center"/>
              <w:rPr>
                <w:rFonts w:ascii="Calibri" w:hAnsi="Calibri"/>
                <w:i/>
                <w:iCs/>
                <w:lang w:eastAsia="es-MX"/>
              </w:rPr>
            </w:pPr>
            <w:r>
              <w:rPr>
                <w:rFonts w:ascii="Calibri" w:hAnsi="Calibri"/>
                <w:i/>
                <w:iCs/>
                <w:lang w:eastAsia="es-MX"/>
              </w:rPr>
              <w:t>(SUBTOTAL)</w:t>
            </w:r>
          </w:p>
        </w:tc>
        <w:tc>
          <w:tcPr>
            <w:tcW w:w="1701" w:type="dxa"/>
            <w:tcBorders>
              <w:top w:val="single" w:sz="4" w:space="0" w:color="auto"/>
              <w:left w:val="single" w:sz="4" w:space="0" w:color="auto"/>
              <w:bottom w:val="single" w:sz="4" w:space="0" w:color="auto"/>
              <w:right w:val="single" w:sz="4" w:space="0" w:color="auto"/>
            </w:tcBorders>
          </w:tcPr>
          <w:p w:rsidR="00B4012E" w:rsidRPr="00B4012E" w:rsidRDefault="000F520B" w:rsidP="00B4012E">
            <w:pPr>
              <w:jc w:val="center"/>
              <w:rPr>
                <w:rFonts w:ascii="Calibri" w:hAnsi="Calibri"/>
                <w:i/>
                <w:iCs/>
                <w:lang w:eastAsia="es-MX"/>
              </w:rPr>
            </w:pPr>
            <w:r>
              <w:rPr>
                <w:rFonts w:ascii="Calibri" w:hAnsi="Calibri"/>
                <w:i/>
                <w:iCs/>
                <w:lang w:eastAsia="es-MX"/>
              </w:rPr>
              <w:t>(IVA)</w:t>
            </w:r>
          </w:p>
        </w:tc>
        <w:tc>
          <w:tcPr>
            <w:tcW w:w="1985" w:type="dxa"/>
            <w:tcBorders>
              <w:top w:val="single" w:sz="4" w:space="0" w:color="auto"/>
              <w:left w:val="single" w:sz="4" w:space="0" w:color="auto"/>
              <w:bottom w:val="single" w:sz="4" w:space="0" w:color="auto"/>
              <w:right w:val="single" w:sz="4" w:space="0" w:color="auto"/>
            </w:tcBorders>
          </w:tcPr>
          <w:p w:rsidR="00B4012E" w:rsidRPr="00B4012E" w:rsidRDefault="000F520B" w:rsidP="00B4012E">
            <w:pPr>
              <w:jc w:val="center"/>
              <w:rPr>
                <w:rFonts w:ascii="Calibri" w:hAnsi="Calibri"/>
                <w:i/>
                <w:iCs/>
                <w:lang w:eastAsia="es-MX"/>
              </w:rPr>
            </w:pPr>
            <w:r>
              <w:rPr>
                <w:rFonts w:ascii="Calibri" w:hAnsi="Calibri"/>
                <w:i/>
                <w:iCs/>
                <w:lang w:eastAsia="es-MX"/>
              </w:rPr>
              <w:t>(TOTAL)</w:t>
            </w:r>
          </w:p>
        </w:tc>
      </w:tr>
    </w:tbl>
    <w:p w:rsidR="00BE7272" w:rsidRDefault="00BE7272" w:rsidP="00C66623">
      <w:pPr>
        <w:rPr>
          <w:rFonts w:ascii="Arial" w:hAnsi="Arial" w:cs="Arial"/>
          <w:lang w:val="es-ES"/>
        </w:rPr>
      </w:pPr>
    </w:p>
    <w:p w:rsidR="000F520B" w:rsidRDefault="000F520B" w:rsidP="00C66623">
      <w:pPr>
        <w:rPr>
          <w:rFonts w:ascii="Arial" w:hAnsi="Arial" w:cs="Arial"/>
          <w:lang w:val="es-ES"/>
        </w:rPr>
      </w:pPr>
    </w:p>
    <w:p w:rsidR="000F520B" w:rsidRDefault="000F520B" w:rsidP="00C66623">
      <w:pPr>
        <w:rPr>
          <w:rFonts w:ascii="Arial" w:hAnsi="Arial" w:cs="Arial"/>
          <w:lang w:val="es-ES"/>
        </w:rPr>
      </w:pPr>
    </w:p>
    <w:p w:rsidR="000F520B" w:rsidRDefault="000F520B" w:rsidP="00C66623">
      <w:pPr>
        <w:rPr>
          <w:rFonts w:ascii="Arial" w:hAnsi="Arial" w:cs="Arial"/>
          <w:lang w:val="es-ES"/>
        </w:rPr>
      </w:pPr>
    </w:p>
    <w:p w:rsidR="00C66623" w:rsidRDefault="00C66623" w:rsidP="00C66623">
      <w:pPr>
        <w:rPr>
          <w:rFonts w:ascii="Arial" w:hAnsi="Arial" w:cs="Arial"/>
          <w:lang w:val="es-ES"/>
        </w:rPr>
      </w:pPr>
      <w:r>
        <w:rPr>
          <w:rFonts w:ascii="Arial" w:hAnsi="Arial" w:cs="Arial"/>
          <w:lang w:val="es-ES"/>
        </w:rPr>
        <w:t>Subtotal (total antes de IVA) con letra: ___________________________________________.</w:t>
      </w:r>
    </w:p>
    <w:p w:rsidR="00C66623" w:rsidRDefault="00C66623" w:rsidP="00C66623">
      <w:pPr>
        <w:rPr>
          <w:rFonts w:ascii="Arial" w:hAnsi="Arial" w:cs="Arial"/>
          <w:lang w:val="es-ES"/>
        </w:rPr>
      </w:pPr>
    </w:p>
    <w:p w:rsidR="00C66623" w:rsidRDefault="00C66623" w:rsidP="00C66623">
      <w:pPr>
        <w:ind w:left="851" w:hanging="851"/>
        <w:rPr>
          <w:rFonts w:ascii="Arial" w:hAnsi="Arial" w:cs="Arial"/>
          <w:lang w:val="es-ES"/>
        </w:rPr>
      </w:pPr>
      <w:r w:rsidRPr="00D90419">
        <w:rPr>
          <w:rFonts w:ascii="Arial" w:hAnsi="Arial" w:cs="Arial"/>
          <w:b/>
          <w:lang w:val="es-ES"/>
        </w:rPr>
        <w:t>Notas:</w:t>
      </w:r>
      <w:r>
        <w:rPr>
          <w:rFonts w:ascii="Arial" w:hAnsi="Arial" w:cs="Arial"/>
          <w:lang w:val="es-ES"/>
        </w:rPr>
        <w:t xml:space="preserve"> </w:t>
      </w:r>
      <w:r>
        <w:rPr>
          <w:rFonts w:ascii="Arial" w:hAnsi="Arial" w:cs="Arial"/>
          <w:lang w:val="es-ES"/>
        </w:rPr>
        <w:tab/>
        <w:t>Para efecto de evaluación económica se tomará en cuenta el monto total antes de IVA (Subtotal).</w:t>
      </w:r>
    </w:p>
    <w:p w:rsidR="00C66623" w:rsidRDefault="00C66623" w:rsidP="00C66623">
      <w:pPr>
        <w:rPr>
          <w:rFonts w:ascii="Arial" w:hAnsi="Arial" w:cs="Arial"/>
          <w:lang w:val="es-ES"/>
        </w:rPr>
      </w:pPr>
      <w:r>
        <w:rPr>
          <w:rFonts w:ascii="Arial" w:hAnsi="Arial" w:cs="Arial"/>
          <w:lang w:val="es-ES"/>
        </w:rPr>
        <w:tab/>
        <w:t xml:space="preserve">Se verificará que </w:t>
      </w:r>
      <w:r w:rsidR="006208BA">
        <w:rPr>
          <w:rFonts w:ascii="Arial" w:hAnsi="Arial" w:cs="Arial"/>
          <w:lang w:val="es-ES"/>
        </w:rPr>
        <w:t>los</w:t>
      </w:r>
      <w:r>
        <w:rPr>
          <w:rFonts w:ascii="Arial" w:hAnsi="Arial" w:cs="Arial"/>
          <w:lang w:val="es-ES"/>
        </w:rPr>
        <w:t xml:space="preserve"> precio</w:t>
      </w:r>
      <w:r w:rsidR="006208BA">
        <w:rPr>
          <w:rFonts w:ascii="Arial" w:hAnsi="Arial" w:cs="Arial"/>
          <w:lang w:val="es-ES"/>
        </w:rPr>
        <w:t>s</w:t>
      </w:r>
      <w:r>
        <w:rPr>
          <w:rFonts w:ascii="Arial" w:hAnsi="Arial" w:cs="Arial"/>
          <w:lang w:val="es-ES"/>
        </w:rPr>
        <w:t xml:space="preserve"> unitario</w:t>
      </w:r>
      <w:r w:rsidR="006208BA">
        <w:rPr>
          <w:rFonts w:ascii="Arial" w:hAnsi="Arial" w:cs="Arial"/>
          <w:lang w:val="es-ES"/>
        </w:rPr>
        <w:t>s</w:t>
      </w:r>
      <w:r>
        <w:rPr>
          <w:rFonts w:ascii="Arial" w:hAnsi="Arial" w:cs="Arial"/>
          <w:lang w:val="es-ES"/>
        </w:rPr>
        <w:t xml:space="preserve"> sea</w:t>
      </w:r>
      <w:r w:rsidR="006208BA">
        <w:rPr>
          <w:rFonts w:ascii="Arial" w:hAnsi="Arial" w:cs="Arial"/>
          <w:lang w:val="es-ES"/>
        </w:rPr>
        <w:t>n</w:t>
      </w:r>
      <w:r>
        <w:rPr>
          <w:rFonts w:ascii="Arial" w:hAnsi="Arial" w:cs="Arial"/>
          <w:lang w:val="es-ES"/>
        </w:rPr>
        <w:t xml:space="preserve"> precio</w:t>
      </w:r>
      <w:r w:rsidR="006208BA">
        <w:rPr>
          <w:rFonts w:ascii="Arial" w:hAnsi="Arial" w:cs="Arial"/>
          <w:lang w:val="es-ES"/>
        </w:rPr>
        <w:t>s</w:t>
      </w:r>
      <w:r>
        <w:rPr>
          <w:rFonts w:ascii="Arial" w:hAnsi="Arial" w:cs="Arial"/>
          <w:lang w:val="es-ES"/>
        </w:rPr>
        <w:t xml:space="preserve"> aceptable</w:t>
      </w:r>
      <w:r w:rsidR="006208BA">
        <w:rPr>
          <w:rFonts w:ascii="Arial" w:hAnsi="Arial" w:cs="Arial"/>
          <w:lang w:val="es-ES"/>
        </w:rPr>
        <w:t>s</w:t>
      </w:r>
      <w:r>
        <w:rPr>
          <w:rFonts w:ascii="Arial" w:hAnsi="Arial" w:cs="Arial"/>
          <w:lang w:val="es-ES"/>
        </w:rPr>
        <w:t>.</w:t>
      </w:r>
    </w:p>
    <w:p w:rsidR="006208BA" w:rsidRDefault="006208BA" w:rsidP="00C66623">
      <w:pPr>
        <w:rPr>
          <w:rFonts w:ascii="Arial" w:hAnsi="Arial" w:cs="Arial"/>
          <w:lang w:val="es-ES"/>
        </w:rPr>
      </w:pPr>
    </w:p>
    <w:p w:rsidR="006208BA" w:rsidRPr="00B11156" w:rsidRDefault="006208BA" w:rsidP="006208BA">
      <w:pPr>
        <w:pStyle w:val="Texto0"/>
        <w:tabs>
          <w:tab w:val="left" w:pos="851"/>
          <w:tab w:val="left" w:pos="1418"/>
        </w:tabs>
        <w:spacing w:before="120" w:after="120" w:line="240" w:lineRule="auto"/>
        <w:ind w:left="851" w:firstLine="0"/>
        <w:rPr>
          <w:i/>
          <w:sz w:val="20"/>
          <w:u w:val="single"/>
        </w:rPr>
      </w:pPr>
      <w:r w:rsidRPr="00B11156">
        <w:rPr>
          <w:i/>
          <w:sz w:val="20"/>
          <w:u w:val="single"/>
        </w:rPr>
        <w:t>Como parte de su oferta económica deberá presentar el listado de materiales requeridos en forma impresa debidamente firmado y en medio electrónico, en formato editable Excel.</w:t>
      </w:r>
    </w:p>
    <w:p w:rsidR="006208BA" w:rsidRPr="006208BA" w:rsidRDefault="006208BA" w:rsidP="006208BA">
      <w:pPr>
        <w:tabs>
          <w:tab w:val="left" w:pos="851"/>
        </w:tabs>
        <w:spacing w:before="120" w:after="120"/>
        <w:ind w:left="851"/>
        <w:jc w:val="both"/>
        <w:rPr>
          <w:rFonts w:ascii="Arial" w:hAnsi="Arial" w:cs="Arial"/>
          <w:i/>
          <w:u w:val="single"/>
          <w:lang w:eastAsia="es-MX"/>
        </w:rPr>
      </w:pPr>
      <w:r w:rsidRPr="006208BA">
        <w:rPr>
          <w:rFonts w:ascii="Arial" w:hAnsi="Arial" w:cs="Arial"/>
          <w:i/>
          <w:u w:val="single"/>
          <w:lang w:eastAsia="es-MX"/>
        </w:rPr>
        <w:t>El listado que se presente impreso y en electrónico deberán ser idénticos, en caso de existir diferencias, el LICITANTE aceptará las modificaciones necesarias que hagan prevalecer la versión presentada impresa y firmada.</w:t>
      </w:r>
    </w:p>
    <w:p w:rsidR="006208BA" w:rsidRDefault="006208BA" w:rsidP="00C66623">
      <w:pPr>
        <w:rPr>
          <w:rFonts w:ascii="Arial" w:hAnsi="Arial" w:cs="Arial"/>
          <w:lang w:val="es-ES"/>
        </w:rPr>
      </w:pPr>
    </w:p>
    <w:p w:rsidR="00C66623" w:rsidRDefault="00C66623" w:rsidP="00D90419">
      <w:pPr>
        <w:tabs>
          <w:tab w:val="left" w:pos="5103"/>
          <w:tab w:val="left" w:pos="7655"/>
        </w:tabs>
        <w:jc w:val="center"/>
        <w:rPr>
          <w:rFonts w:ascii="Arial" w:hAnsi="Arial" w:cs="Arial"/>
          <w:b/>
          <w:sz w:val="22"/>
          <w:szCs w:val="22"/>
        </w:rPr>
      </w:pPr>
    </w:p>
    <w:p w:rsidR="00C66623" w:rsidRDefault="00C66623" w:rsidP="00D90419">
      <w:pPr>
        <w:tabs>
          <w:tab w:val="left" w:pos="5103"/>
          <w:tab w:val="left" w:pos="7655"/>
        </w:tabs>
        <w:jc w:val="center"/>
        <w:rPr>
          <w:rFonts w:ascii="Arial" w:hAnsi="Arial" w:cs="Arial"/>
          <w:b/>
          <w:sz w:val="22"/>
          <w:szCs w:val="22"/>
        </w:rPr>
      </w:pPr>
    </w:p>
    <w:p w:rsidR="00D34C45" w:rsidRDefault="00D34C45" w:rsidP="00D90419">
      <w:pPr>
        <w:tabs>
          <w:tab w:val="left" w:pos="5103"/>
          <w:tab w:val="left" w:pos="7655"/>
        </w:tabs>
        <w:jc w:val="center"/>
        <w:rPr>
          <w:rFonts w:ascii="Arial" w:hAnsi="Arial" w:cs="Arial"/>
          <w:b/>
          <w:sz w:val="22"/>
          <w:szCs w:val="22"/>
        </w:rPr>
      </w:pPr>
    </w:p>
    <w:p w:rsidR="00D34C45" w:rsidRDefault="00D34C45" w:rsidP="00D90419">
      <w:pPr>
        <w:tabs>
          <w:tab w:val="left" w:pos="5103"/>
          <w:tab w:val="left" w:pos="7655"/>
        </w:tabs>
        <w:jc w:val="center"/>
        <w:rPr>
          <w:rFonts w:ascii="Arial" w:hAnsi="Arial" w:cs="Arial"/>
          <w:b/>
          <w:sz w:val="22"/>
          <w:szCs w:val="22"/>
        </w:rPr>
      </w:pPr>
    </w:p>
    <w:p w:rsidR="00D90419" w:rsidRPr="00D90419" w:rsidRDefault="00D90419" w:rsidP="00D90419">
      <w:pPr>
        <w:tabs>
          <w:tab w:val="left" w:pos="5103"/>
          <w:tab w:val="left" w:pos="7655"/>
        </w:tabs>
        <w:jc w:val="center"/>
        <w:rPr>
          <w:rFonts w:ascii="Arial" w:hAnsi="Arial" w:cs="Arial"/>
          <w:b/>
          <w:sz w:val="22"/>
          <w:szCs w:val="22"/>
        </w:rPr>
      </w:pPr>
      <w:r w:rsidRPr="00D90419">
        <w:rPr>
          <w:rFonts w:ascii="Arial" w:hAnsi="Arial" w:cs="Arial"/>
          <w:b/>
          <w:sz w:val="22"/>
          <w:szCs w:val="22"/>
        </w:rPr>
        <w:t>__________________________</w:t>
      </w:r>
    </w:p>
    <w:p w:rsidR="00874D95" w:rsidRDefault="00D90419" w:rsidP="00D34C45">
      <w:pPr>
        <w:pStyle w:val="Textoindependiente"/>
        <w:jc w:val="center"/>
        <w:rPr>
          <w:rFonts w:cs="Arial"/>
          <w:b/>
          <w:sz w:val="20"/>
        </w:rPr>
      </w:pPr>
      <w:r w:rsidRPr="00D90419">
        <w:rPr>
          <w:rFonts w:cs="Arial"/>
          <w:b/>
          <w:sz w:val="20"/>
        </w:rPr>
        <w:t>(Nombre y firma del representante legal)</w:t>
      </w:r>
    </w:p>
    <w:p w:rsidR="00D34C45" w:rsidRDefault="00D34C45" w:rsidP="00D34C45">
      <w:pPr>
        <w:pStyle w:val="Textoindependiente"/>
        <w:jc w:val="center"/>
        <w:rPr>
          <w:rFonts w:cs="Arial"/>
          <w:b/>
          <w:sz w:val="20"/>
        </w:rPr>
      </w:pPr>
    </w:p>
    <w:p w:rsidR="00874D95" w:rsidRDefault="00874D95">
      <w:pPr>
        <w:rPr>
          <w:rFonts w:ascii="Arial" w:hAnsi="Arial" w:cs="Arial"/>
          <w:b/>
          <w:color w:val="CC0066"/>
          <w:kern w:val="32"/>
          <w:sz w:val="32"/>
          <w:szCs w:val="32"/>
          <w:lang w:val="es-ES"/>
        </w:rPr>
      </w:pPr>
    </w:p>
    <w:p w:rsidR="00D34C45" w:rsidRDefault="00D34C45">
      <w:pPr>
        <w:rPr>
          <w:rFonts w:ascii="Arial" w:hAnsi="Arial" w:cs="Arial"/>
          <w:b/>
          <w:color w:val="CC0066"/>
          <w:kern w:val="32"/>
          <w:sz w:val="32"/>
          <w:szCs w:val="32"/>
          <w:lang w:val="es-ES"/>
        </w:rPr>
      </w:pPr>
    </w:p>
    <w:p w:rsidR="00874D95" w:rsidRDefault="00874D95">
      <w:pPr>
        <w:rPr>
          <w:rFonts w:ascii="Arial" w:hAnsi="Arial" w:cs="Arial"/>
          <w:b/>
          <w:color w:val="CC0066"/>
          <w:kern w:val="32"/>
          <w:sz w:val="32"/>
          <w:szCs w:val="32"/>
          <w:lang w:val="es-ES"/>
        </w:rPr>
      </w:pPr>
    </w:p>
    <w:p w:rsidR="006208BA" w:rsidRDefault="006208BA" w:rsidP="00EE5879">
      <w:pPr>
        <w:pStyle w:val="Ttulo1"/>
        <w:spacing w:before="240" w:after="60"/>
        <w:rPr>
          <w:rFonts w:cs="Arial"/>
          <w:color w:val="CC0066"/>
          <w:kern w:val="32"/>
          <w:sz w:val="32"/>
          <w:szCs w:val="32"/>
        </w:rPr>
        <w:sectPr w:rsidR="006208BA" w:rsidSect="00CB2DF6">
          <w:pgSz w:w="15842" w:h="12242" w:orient="landscape" w:code="1"/>
          <w:pgMar w:top="1701" w:right="1701" w:bottom="1304" w:left="709" w:header="709" w:footer="261" w:gutter="0"/>
          <w:cols w:space="708"/>
          <w:docGrid w:linePitch="360"/>
        </w:sectPr>
      </w:pPr>
    </w:p>
    <w:p w:rsidR="008F679E" w:rsidRPr="0027305A" w:rsidRDefault="008F679E" w:rsidP="00EE5879">
      <w:pPr>
        <w:pStyle w:val="Ttulo1"/>
        <w:spacing w:before="240" w:after="60"/>
        <w:rPr>
          <w:rFonts w:cs="Arial"/>
          <w:color w:val="CC0066"/>
          <w:kern w:val="32"/>
          <w:sz w:val="32"/>
          <w:szCs w:val="32"/>
        </w:rPr>
      </w:pPr>
      <w:bookmarkStart w:id="1029" w:name="_Toc511832512"/>
      <w:r w:rsidRPr="0027305A">
        <w:rPr>
          <w:rFonts w:cs="Arial"/>
          <w:color w:val="CC0066"/>
          <w:kern w:val="32"/>
          <w:sz w:val="32"/>
          <w:szCs w:val="32"/>
        </w:rPr>
        <w:lastRenderedPageBreak/>
        <w:t xml:space="preserve">ANEXO </w:t>
      </w:r>
      <w:bookmarkEnd w:id="1028"/>
      <w:r w:rsidR="00A152D4">
        <w:rPr>
          <w:rFonts w:cs="Arial"/>
          <w:color w:val="CC0066"/>
          <w:kern w:val="32"/>
          <w:sz w:val="32"/>
          <w:szCs w:val="32"/>
        </w:rPr>
        <w:t>8</w:t>
      </w:r>
      <w:bookmarkEnd w:id="1029"/>
    </w:p>
    <w:p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rsidR="008F679E" w:rsidRPr="0027305A" w:rsidRDefault="008F679E" w:rsidP="008F679E">
      <w:pPr>
        <w:jc w:val="center"/>
        <w:rPr>
          <w:rFonts w:ascii="Arial" w:hAnsi="Arial" w:cs="Arial"/>
          <w:sz w:val="22"/>
          <w:szCs w:val="22"/>
        </w:rPr>
      </w:pPr>
    </w:p>
    <w:p w:rsidR="008F679E" w:rsidRPr="0027305A" w:rsidRDefault="008F679E" w:rsidP="008F679E">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sidR="000D7F56">
        <w:rPr>
          <w:rFonts w:ascii="Arial" w:hAnsi="Arial" w:cs="Arial"/>
        </w:rPr>
        <w:t xml:space="preserve"> </w:t>
      </w:r>
      <w:r w:rsidRPr="0027305A">
        <w:rPr>
          <w:rFonts w:ascii="Arial" w:hAnsi="Arial" w:cs="Arial"/>
          <w:b/>
        </w:rPr>
        <w:t xml:space="preserve">“de </w:t>
      </w:r>
      <w:r w:rsidR="00FB15BF">
        <w:rPr>
          <w:rFonts w:ascii="Arial" w:hAnsi="Arial" w:cs="Arial"/>
          <w:b/>
        </w:rPr>
        <w:t>entrega de bienes</w:t>
      </w:r>
      <w:r w:rsidRPr="0027305A">
        <w:rPr>
          <w:rFonts w:ascii="Arial" w:hAnsi="Arial" w:cs="Arial"/>
          <w:b/>
        </w:rPr>
        <w:t xml:space="preserve">” </w:t>
      </w:r>
      <w:r w:rsidRPr="0027305A">
        <w:rPr>
          <w:rFonts w:ascii="Arial" w:hAnsi="Arial" w:cs="Arial"/>
        </w:rPr>
        <w:t>No. INE/________/</w:t>
      </w:r>
      <w:r w:rsidR="0017408F">
        <w:rPr>
          <w:rFonts w:ascii="Arial" w:hAnsi="Arial" w:cs="Arial"/>
        </w:rPr>
        <w:t>2018</w:t>
      </w:r>
      <w:r w:rsidRPr="0027305A">
        <w:rPr>
          <w:rFonts w:ascii="Arial" w:hAnsi="Arial" w:cs="Arial"/>
        </w:rPr>
        <w:t>, de fecha de firma [____________________] por un monto</w:t>
      </w:r>
      <w:r w:rsidR="00FB15BF">
        <w:rPr>
          <w:rFonts w:ascii="Arial" w:hAnsi="Arial" w:cs="Arial"/>
        </w:rPr>
        <w:t xml:space="preserve"> </w:t>
      </w:r>
      <w:r w:rsidR="006208BA">
        <w:rPr>
          <w:rFonts w:ascii="Arial" w:hAnsi="Arial" w:cs="Arial"/>
        </w:rPr>
        <w:t xml:space="preserve">máximo </w:t>
      </w:r>
      <w:r w:rsidRPr="0027305A">
        <w:rPr>
          <w:rFonts w:ascii="Arial" w:hAnsi="Arial" w:cs="Arial"/>
        </w:rPr>
        <w:t xml:space="preserve">total de </w:t>
      </w:r>
      <w:r w:rsidRPr="0083181D">
        <w:rPr>
          <w:rFonts w:ascii="Arial" w:hAnsi="Arial" w:cs="Arial"/>
        </w:rPr>
        <w:t xml:space="preserve">$___________________ </w:t>
      </w:r>
      <w:r w:rsidR="00C717BA" w:rsidRPr="0083181D">
        <w:rPr>
          <w:rFonts w:ascii="Arial" w:hAnsi="Arial" w:cs="Arial"/>
        </w:rPr>
        <w:t xml:space="preserve">M.N. </w:t>
      </w:r>
      <w:r w:rsidRPr="0083181D">
        <w:rPr>
          <w:rFonts w:ascii="Arial" w:hAnsi="Arial" w:cs="Arial"/>
        </w:rPr>
        <w:t>(____________________________)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w:t>
      </w:r>
      <w:r w:rsidR="00F322AC" w:rsidRPr="0027305A">
        <w:rPr>
          <w:rFonts w:ascii="Arial" w:hAnsi="Arial" w:cs="Arial"/>
        </w:rPr>
        <w:t xml:space="preserve">Licitación Pública </w:t>
      </w:r>
      <w:r w:rsidR="00334EAE">
        <w:rPr>
          <w:rFonts w:ascii="Arial" w:hAnsi="Arial" w:cs="Arial"/>
        </w:rPr>
        <w:t>Nacional</w:t>
      </w:r>
      <w:r w:rsidRPr="0027305A">
        <w:rPr>
          <w:rFonts w:ascii="Arial" w:hAnsi="Arial" w:cs="Arial"/>
          <w:b/>
        </w:rPr>
        <w:t xml:space="preserve"> No.________________</w:t>
      </w:r>
      <w:r w:rsidRPr="0027305A">
        <w:rPr>
          <w:rFonts w:ascii="Arial" w:hAnsi="Arial" w:cs="Arial"/>
          <w:b/>
          <w:bCs/>
        </w:rPr>
        <w:t>.</w:t>
      </w:r>
    </w:p>
    <w:p w:rsidR="008F679E" w:rsidRPr="0027305A" w:rsidRDefault="008F679E" w:rsidP="008F679E">
      <w:pPr>
        <w:spacing w:line="360" w:lineRule="auto"/>
        <w:jc w:val="both"/>
        <w:rPr>
          <w:rFonts w:ascii="Arial" w:hAnsi="Arial" w:cs="Arial"/>
        </w:rPr>
      </w:pPr>
    </w:p>
    <w:p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Pr="0027305A" w:rsidRDefault="008F679E" w:rsidP="008F679E">
      <w:pPr>
        <w:spacing w:line="360" w:lineRule="auto"/>
        <w:jc w:val="both"/>
        <w:rPr>
          <w:rFonts w:ascii="Arial" w:hAnsi="Arial" w:cs="Arial"/>
          <w:b/>
          <w:bCs/>
        </w:rPr>
      </w:pPr>
    </w:p>
    <w:p w:rsidR="008F679E" w:rsidRDefault="008F679E" w:rsidP="008F679E">
      <w:pPr>
        <w:spacing w:line="360" w:lineRule="auto"/>
        <w:jc w:val="both"/>
        <w:rPr>
          <w:rFonts w:ascii="Arial" w:hAnsi="Arial" w:cs="Arial"/>
          <w:b/>
          <w:bCs/>
        </w:rPr>
      </w:pPr>
    </w:p>
    <w:p w:rsidR="00326130" w:rsidRDefault="00326130" w:rsidP="008F679E">
      <w:pPr>
        <w:spacing w:line="360" w:lineRule="auto"/>
        <w:jc w:val="both"/>
        <w:rPr>
          <w:rFonts w:ascii="Arial" w:hAnsi="Arial" w:cs="Arial"/>
          <w:b/>
          <w:bCs/>
        </w:rPr>
      </w:pPr>
    </w:p>
    <w:p w:rsidR="00326130" w:rsidRPr="0027305A" w:rsidRDefault="00326130" w:rsidP="008F679E">
      <w:pPr>
        <w:spacing w:line="360" w:lineRule="auto"/>
        <w:jc w:val="both"/>
        <w:rPr>
          <w:rFonts w:ascii="Arial" w:hAnsi="Arial" w:cs="Arial"/>
          <w:b/>
          <w:bCs/>
        </w:rPr>
      </w:pPr>
    </w:p>
    <w:p w:rsidR="008F679E" w:rsidRPr="0027305A" w:rsidRDefault="008F679E" w:rsidP="00EE5879">
      <w:pPr>
        <w:pStyle w:val="Ttulo1"/>
        <w:spacing w:before="240" w:after="60"/>
        <w:rPr>
          <w:rFonts w:cs="Arial"/>
          <w:color w:val="CC0066"/>
          <w:kern w:val="32"/>
          <w:sz w:val="32"/>
          <w:szCs w:val="32"/>
        </w:rPr>
      </w:pPr>
      <w:bookmarkStart w:id="1030" w:name="_Toc511832513"/>
      <w:r w:rsidRPr="0027305A">
        <w:rPr>
          <w:rFonts w:cs="Arial"/>
          <w:color w:val="CC0066"/>
          <w:kern w:val="32"/>
          <w:sz w:val="32"/>
          <w:szCs w:val="32"/>
        </w:rPr>
        <w:lastRenderedPageBreak/>
        <w:t xml:space="preserve">ANEXO </w:t>
      </w:r>
      <w:r w:rsidR="00A152D4">
        <w:rPr>
          <w:rFonts w:cs="Arial"/>
          <w:color w:val="CC0066"/>
          <w:kern w:val="32"/>
          <w:sz w:val="32"/>
          <w:szCs w:val="32"/>
        </w:rPr>
        <w:t>9</w:t>
      </w:r>
      <w:bookmarkEnd w:id="1030"/>
    </w:p>
    <w:p w:rsidR="00F70FCA" w:rsidRPr="0027305A" w:rsidRDefault="00F70FCA" w:rsidP="0071788A">
      <w:pPr>
        <w:pStyle w:val="Ttulo1"/>
        <w:shd w:val="clear" w:color="auto" w:fill="D9D9D9" w:themeFill="background1" w:themeFillShade="D9"/>
        <w:rPr>
          <w:rFonts w:cs="Arial"/>
          <w:kern w:val="32"/>
          <w:sz w:val="28"/>
          <w:szCs w:val="32"/>
        </w:rPr>
      </w:pPr>
      <w:bookmarkStart w:id="1031" w:name="_Toc452121428"/>
      <w:bookmarkStart w:id="1032" w:name="_Toc464498347"/>
      <w:bookmarkStart w:id="1033" w:name="_Toc464498753"/>
      <w:bookmarkStart w:id="1034" w:name="_Toc487209366"/>
      <w:bookmarkStart w:id="1035" w:name="_Toc488428680"/>
      <w:bookmarkStart w:id="1036" w:name="_Toc491181006"/>
      <w:bookmarkStart w:id="1037" w:name="_Toc492377968"/>
      <w:bookmarkStart w:id="1038" w:name="_Toc493501671"/>
      <w:bookmarkStart w:id="1039" w:name="_Toc494211629"/>
      <w:bookmarkStart w:id="1040" w:name="_Toc496883365"/>
      <w:bookmarkStart w:id="1041" w:name="_Toc498523248"/>
      <w:bookmarkStart w:id="1042" w:name="_Toc511832514"/>
      <w:r w:rsidRPr="0027305A">
        <w:rPr>
          <w:rFonts w:cs="Arial"/>
          <w:kern w:val="32"/>
          <w:sz w:val="28"/>
          <w:szCs w:val="32"/>
        </w:rPr>
        <w:t>Tipo y modelo de contrato</w:t>
      </w:r>
      <w:bookmarkEnd w:id="1031"/>
      <w:bookmarkEnd w:id="1032"/>
      <w:bookmarkEnd w:id="1033"/>
      <w:bookmarkEnd w:id="1034"/>
      <w:bookmarkEnd w:id="1035"/>
      <w:bookmarkEnd w:id="1036"/>
      <w:bookmarkEnd w:id="1037"/>
      <w:bookmarkEnd w:id="1038"/>
      <w:bookmarkEnd w:id="1039"/>
      <w:bookmarkEnd w:id="1040"/>
      <w:bookmarkEnd w:id="1041"/>
      <w:bookmarkEnd w:id="1042"/>
      <w:r w:rsidR="00AB4214" w:rsidRPr="0027305A">
        <w:rPr>
          <w:rFonts w:cs="Arial"/>
          <w:kern w:val="32"/>
          <w:sz w:val="28"/>
          <w:szCs w:val="32"/>
        </w:rPr>
        <w:t xml:space="preserve"> </w:t>
      </w:r>
    </w:p>
    <w:p w:rsidR="008522B7" w:rsidRDefault="008522B7" w:rsidP="008522B7">
      <w:pPr>
        <w:jc w:val="both"/>
        <w:rPr>
          <w:rFonts w:ascii="Arial" w:hAnsi="Arial" w:cs="Arial"/>
          <w:color w:val="666699"/>
          <w:kern w:val="32"/>
          <w:sz w:val="18"/>
          <w:szCs w:val="18"/>
        </w:rPr>
      </w:pPr>
      <w:bookmarkStart w:id="1043" w:name="_Toc289064613"/>
      <w:bookmarkStart w:id="1044" w:name="_Toc311547470"/>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Contrato </w:t>
      </w:r>
      <w:r w:rsidRPr="009471A2">
        <w:rPr>
          <w:rFonts w:ascii="Arial" w:hAnsi="Arial" w:cs="Arial"/>
          <w:sz w:val="17"/>
          <w:szCs w:val="17"/>
          <w:highlight w:val="lightGray"/>
          <w:shd w:val="clear" w:color="auto" w:fill="FFFFFF" w:themeFill="background1"/>
        </w:rPr>
        <w:t>(abierto y/o plurianual si aplica)</w:t>
      </w:r>
      <w:r w:rsidRPr="009471A2">
        <w:rPr>
          <w:rFonts w:ascii="Arial" w:hAnsi="Arial" w:cs="Arial"/>
          <w:sz w:val="17"/>
          <w:szCs w:val="17"/>
        </w:rPr>
        <w:t xml:space="preserve"> de prestación de servicio, que celebran por una parte, el </w:t>
      </w:r>
      <w:r w:rsidRPr="009471A2">
        <w:rPr>
          <w:rFonts w:ascii="Arial" w:hAnsi="Arial" w:cs="Arial"/>
          <w:b/>
          <w:sz w:val="17"/>
          <w:szCs w:val="17"/>
        </w:rPr>
        <w:t>Instituto Nacional Electoral</w:t>
      </w:r>
      <w:r w:rsidRPr="009471A2">
        <w:rPr>
          <w:rFonts w:ascii="Arial" w:hAnsi="Arial" w:cs="Arial"/>
          <w:sz w:val="17"/>
          <w:szCs w:val="17"/>
        </w:rPr>
        <w:t xml:space="preserve">, a quien en lo sucesivo se le denominará 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 representado por (</w:t>
      </w:r>
      <w:r w:rsidRPr="009471A2">
        <w:rPr>
          <w:rFonts w:ascii="Arial" w:hAnsi="Arial" w:cs="Arial"/>
          <w:bCs/>
          <w:sz w:val="17"/>
          <w:szCs w:val="17"/>
          <w:u w:val="dotted"/>
        </w:rPr>
        <w:t xml:space="preserve">cuando aplique, según monto) su  Apoderado Legal, </w:t>
      </w:r>
      <w:r w:rsidRPr="009471A2">
        <w:rPr>
          <w:rFonts w:ascii="Arial" w:hAnsi="Arial" w:cs="Arial"/>
          <w:sz w:val="17"/>
          <w:szCs w:val="17"/>
          <w:u w:val="dotted"/>
        </w:rPr>
        <w:t>el Licenciado Bogart Cristóbal Montiel Reyna, Director Ejecutivo de Administración</w:t>
      </w:r>
      <w:r w:rsidRPr="009471A2">
        <w:rPr>
          <w:rFonts w:ascii="Arial" w:hAnsi="Arial" w:cs="Arial"/>
          <w:sz w:val="17"/>
          <w:szCs w:val="17"/>
        </w:rPr>
        <w:t xml:space="preserve">, asistido por el Licenciado José Carlos Ayluardo Yeo, Director de Recursos Materiales y Servicios; por el </w:t>
      </w:r>
      <w:r w:rsidRPr="009471A2">
        <w:rPr>
          <w:rFonts w:ascii="Arial" w:hAnsi="Arial" w:cs="Arial"/>
          <w:sz w:val="17"/>
          <w:szCs w:val="17"/>
          <w:highlight w:val="lightGray"/>
        </w:rPr>
        <w:t>______________</w:t>
      </w:r>
      <w:r w:rsidRPr="009471A2">
        <w:rPr>
          <w:rFonts w:ascii="Arial" w:hAnsi="Arial" w:cs="Arial"/>
          <w:sz w:val="17"/>
          <w:szCs w:val="17"/>
        </w:rPr>
        <w:t xml:space="preserve">, como titular del Área Requirente y por el </w:t>
      </w:r>
      <w:r w:rsidRPr="009471A2">
        <w:rPr>
          <w:rFonts w:ascii="Arial" w:hAnsi="Arial" w:cs="Arial"/>
          <w:sz w:val="17"/>
          <w:szCs w:val="17"/>
          <w:highlight w:val="lightGray"/>
        </w:rPr>
        <w:t>__________</w:t>
      </w:r>
      <w:r w:rsidRPr="009471A2">
        <w:rPr>
          <w:rFonts w:ascii="Arial" w:hAnsi="Arial" w:cs="Arial"/>
          <w:sz w:val="17"/>
          <w:szCs w:val="17"/>
        </w:rPr>
        <w:t xml:space="preserve">, en su calidad de Administrador del Contrato; y por la otra, </w:t>
      </w:r>
      <w:r w:rsidRPr="009471A2">
        <w:rPr>
          <w:rFonts w:ascii="Arial" w:hAnsi="Arial" w:cs="Arial"/>
          <w:sz w:val="17"/>
          <w:szCs w:val="17"/>
          <w:highlight w:val="lightGray"/>
        </w:rPr>
        <w:t>____</w:t>
      </w:r>
      <w:r w:rsidRPr="009471A2">
        <w:rPr>
          <w:rFonts w:ascii="Arial" w:hAnsi="Arial" w:cs="Arial"/>
          <w:sz w:val="17"/>
          <w:szCs w:val="17"/>
          <w:highlight w:val="lightGray"/>
          <w:u w:val="single"/>
        </w:rPr>
        <w:t>____________</w:t>
      </w:r>
      <w:r w:rsidRPr="009471A2">
        <w:rPr>
          <w:rFonts w:ascii="Arial" w:hAnsi="Arial" w:cs="Arial"/>
          <w:sz w:val="17"/>
          <w:szCs w:val="17"/>
        </w:rPr>
        <w:t xml:space="preserve">, a quien en lo sucesivo se le denominará el </w:t>
      </w:r>
      <w:r w:rsidRPr="009471A2">
        <w:rPr>
          <w:rFonts w:ascii="Arial" w:hAnsi="Arial" w:cs="Arial"/>
          <w:b/>
          <w:bCs/>
          <w:sz w:val="17"/>
          <w:szCs w:val="17"/>
        </w:rPr>
        <w:t>“Proveedor”</w:t>
      </w:r>
      <w:r w:rsidRPr="009471A2">
        <w:rPr>
          <w:rFonts w:ascii="Arial" w:hAnsi="Arial" w:cs="Arial"/>
          <w:bCs/>
          <w:sz w:val="17"/>
          <w:szCs w:val="17"/>
        </w:rPr>
        <w:t>,</w:t>
      </w:r>
      <w:r w:rsidRPr="009471A2">
        <w:rPr>
          <w:rFonts w:ascii="Arial" w:hAnsi="Arial" w:cs="Arial"/>
          <w:b/>
          <w:bCs/>
          <w:sz w:val="17"/>
          <w:szCs w:val="17"/>
        </w:rPr>
        <w:t xml:space="preserve"> </w:t>
      </w:r>
      <w:r w:rsidRPr="009471A2">
        <w:rPr>
          <w:rFonts w:ascii="Arial" w:hAnsi="Arial" w:cs="Arial"/>
          <w:sz w:val="17"/>
          <w:szCs w:val="17"/>
          <w:highlight w:val="lightGray"/>
        </w:rPr>
        <w:t>representado por el C. ____________, en su carácter de -Apoderado o Representante Legal-  o -por su propio derecho (según aplique)</w:t>
      </w:r>
      <w:r w:rsidRPr="009471A2">
        <w:rPr>
          <w:rFonts w:ascii="Arial" w:hAnsi="Arial" w:cs="Arial"/>
          <w:sz w:val="17"/>
          <w:szCs w:val="17"/>
        </w:rPr>
        <w:t>, al tenor de las declaraciones y cláusulas siguientes:</w:t>
      </w:r>
    </w:p>
    <w:p w:rsidR="00F422ED" w:rsidRPr="009471A2" w:rsidRDefault="00F422ED" w:rsidP="00F422ED">
      <w:pPr>
        <w:tabs>
          <w:tab w:val="center" w:pos="4702"/>
          <w:tab w:val="left" w:pos="7465"/>
        </w:tabs>
        <w:autoSpaceDN w:val="0"/>
        <w:ind w:right="-94"/>
        <w:jc w:val="center"/>
        <w:outlineLvl w:val="0"/>
        <w:rPr>
          <w:rFonts w:ascii="Arial" w:hAnsi="Arial" w:cs="Arial"/>
          <w:b/>
          <w:sz w:val="17"/>
          <w:szCs w:val="17"/>
        </w:rPr>
      </w:pPr>
      <w:r w:rsidRPr="009471A2">
        <w:rPr>
          <w:rFonts w:ascii="Arial" w:hAnsi="Arial" w:cs="Arial"/>
          <w:b/>
          <w:sz w:val="17"/>
          <w:szCs w:val="17"/>
        </w:rPr>
        <w:t>Declaraciones</w:t>
      </w:r>
    </w:p>
    <w:p w:rsidR="00F422ED" w:rsidRPr="009471A2" w:rsidRDefault="00F422ED" w:rsidP="00F422ED">
      <w:pPr>
        <w:ind w:right="-94"/>
        <w:rPr>
          <w:rFonts w:ascii="Arial" w:hAnsi="Arial" w:cs="Arial"/>
          <w:b/>
          <w:bCs/>
          <w:sz w:val="17"/>
          <w:szCs w:val="17"/>
        </w:rPr>
      </w:pPr>
      <w:r w:rsidRPr="009471A2">
        <w:rPr>
          <w:rFonts w:ascii="Arial" w:hAnsi="Arial" w:cs="Arial"/>
          <w:b/>
          <w:sz w:val="17"/>
          <w:szCs w:val="17"/>
        </w:rPr>
        <w:t xml:space="preserve">I. </w:t>
      </w:r>
      <w:r w:rsidRPr="009471A2">
        <w:rPr>
          <w:rFonts w:ascii="Arial" w:hAnsi="Arial" w:cs="Arial"/>
          <w:sz w:val="17"/>
          <w:szCs w:val="17"/>
        </w:rPr>
        <w:t xml:space="preserve">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bCs/>
          <w:sz w:val="17"/>
          <w:szCs w:val="17"/>
        </w:rPr>
      </w:pPr>
      <w:r w:rsidRPr="009471A2">
        <w:rPr>
          <w:rFonts w:ascii="Arial" w:hAnsi="Arial" w:cs="Arial"/>
          <w:b/>
          <w:bCs/>
          <w:sz w:val="17"/>
          <w:szCs w:val="17"/>
        </w:rPr>
        <w:t>I.1</w:t>
      </w:r>
      <w:r w:rsidRPr="009471A2">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9471A2">
        <w:rPr>
          <w:rFonts w:ascii="Arial" w:hAnsi="Arial" w:cs="Arial"/>
          <w:b/>
          <w:bCs/>
          <w:sz w:val="17"/>
          <w:szCs w:val="17"/>
        </w:rPr>
        <w:t xml:space="preserve"> </w:t>
      </w:r>
      <w:r w:rsidRPr="009471A2">
        <w:rPr>
          <w:rFonts w:ascii="Arial" w:hAnsi="Arial" w:cs="Arial"/>
          <w:bCs/>
          <w:sz w:val="17"/>
          <w:szCs w:val="17"/>
        </w:rPr>
        <w:t xml:space="preserve">en adelante la </w:t>
      </w:r>
      <w:r w:rsidRPr="009471A2">
        <w:rPr>
          <w:rFonts w:ascii="Arial" w:hAnsi="Arial" w:cs="Arial"/>
          <w:b/>
          <w:bCs/>
          <w:sz w:val="17"/>
          <w:szCs w:val="17"/>
        </w:rPr>
        <w:t>“LGIPE”</w:t>
      </w:r>
      <w:r w:rsidRPr="009471A2">
        <w:rPr>
          <w:rFonts w:ascii="Arial" w:hAnsi="Arial" w:cs="Arial"/>
          <w:bCs/>
          <w:sz w:val="17"/>
          <w:szCs w:val="17"/>
        </w:rPr>
        <w:t>, es un organismo público autónomo, con personalidad jurídica y patrimonio propios.</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bCs/>
          <w:sz w:val="17"/>
          <w:szCs w:val="17"/>
        </w:rPr>
      </w:pPr>
      <w:r w:rsidRPr="009471A2">
        <w:rPr>
          <w:rFonts w:ascii="Arial" w:hAnsi="Arial" w:cs="Arial"/>
          <w:b/>
          <w:sz w:val="17"/>
          <w:szCs w:val="17"/>
        </w:rPr>
        <w:t>I.2</w:t>
      </w:r>
      <w:r w:rsidRPr="009471A2">
        <w:rPr>
          <w:rFonts w:ascii="Arial" w:hAnsi="Arial" w:cs="Arial"/>
          <w:sz w:val="17"/>
          <w:szCs w:val="17"/>
        </w:rPr>
        <w:t xml:space="preserve"> Con fundamento en los artículos </w:t>
      </w:r>
      <w:r w:rsidRPr="009471A2">
        <w:rPr>
          <w:rFonts w:ascii="Arial" w:hAnsi="Arial" w:cs="Arial"/>
          <w:bCs/>
          <w:sz w:val="17"/>
          <w:szCs w:val="17"/>
        </w:rPr>
        <w:t xml:space="preserve">134, párrafo </w:t>
      </w:r>
      <w:r w:rsidRPr="009471A2">
        <w:rPr>
          <w:rFonts w:ascii="Arial" w:hAnsi="Arial" w:cs="Arial"/>
          <w:bCs/>
          <w:sz w:val="17"/>
          <w:szCs w:val="17"/>
          <w:highlight w:val="lightGray"/>
          <w:u w:val="single"/>
        </w:rPr>
        <w:t>(según corresponda)</w:t>
      </w:r>
      <w:r w:rsidRPr="009471A2">
        <w:rPr>
          <w:rFonts w:ascii="Arial" w:hAnsi="Arial" w:cs="Arial"/>
          <w:bCs/>
          <w:sz w:val="17"/>
          <w:szCs w:val="17"/>
        </w:rPr>
        <w:t xml:space="preserve"> de la Constitución Política de los Estados Unidos Mexicanos;</w:t>
      </w:r>
      <w:r w:rsidRPr="009471A2">
        <w:rPr>
          <w:rFonts w:ascii="Arial" w:hAnsi="Arial" w:cs="Arial"/>
          <w:sz w:val="17"/>
          <w:szCs w:val="17"/>
        </w:rPr>
        <w:t xml:space="preserve"> 31, fracción </w:t>
      </w:r>
      <w:r w:rsidRPr="009471A2">
        <w:rPr>
          <w:rFonts w:ascii="Arial" w:hAnsi="Arial" w:cs="Arial"/>
          <w:sz w:val="17"/>
          <w:szCs w:val="17"/>
          <w:highlight w:val="lightGray"/>
        </w:rPr>
        <w:t>__</w:t>
      </w:r>
      <w:r w:rsidRPr="009471A2">
        <w:rPr>
          <w:rFonts w:ascii="Arial" w:hAnsi="Arial" w:cs="Arial"/>
          <w:sz w:val="17"/>
          <w:szCs w:val="17"/>
        </w:rPr>
        <w:t xml:space="preserve">, </w:t>
      </w:r>
      <w:r w:rsidRPr="009471A2">
        <w:rPr>
          <w:rFonts w:ascii="Arial" w:hAnsi="Arial" w:cs="Arial"/>
          <w:sz w:val="17"/>
          <w:szCs w:val="17"/>
          <w:highlight w:val="lightGray"/>
        </w:rPr>
        <w:t>(y los que resulten aplicables)</w:t>
      </w:r>
      <w:r w:rsidRPr="009471A2">
        <w:rPr>
          <w:rFonts w:ascii="Arial" w:hAnsi="Arial" w:cs="Arial"/>
          <w:sz w:val="17"/>
          <w:szCs w:val="17"/>
        </w:rPr>
        <w:t xml:space="preserve"> del Reglamento del Instituto Federal Electoral en materia de Adquisiciones, Arrendamientos de Bienes Muebles y Servicios, vigente de conformidad con el artículo Transitorio Sexto del Decreto por el que se expide la </w:t>
      </w:r>
      <w:r w:rsidRPr="009471A2">
        <w:rPr>
          <w:rFonts w:ascii="Arial" w:hAnsi="Arial" w:cs="Arial"/>
          <w:b/>
          <w:bCs/>
          <w:sz w:val="17"/>
          <w:szCs w:val="17"/>
        </w:rPr>
        <w:t>“LGIPE”</w:t>
      </w:r>
      <w:r w:rsidRPr="009471A2">
        <w:rPr>
          <w:rFonts w:ascii="Arial" w:hAnsi="Arial" w:cs="Arial"/>
          <w:sz w:val="17"/>
          <w:szCs w:val="17"/>
        </w:rPr>
        <w:t xml:space="preserve">, en adelante el </w:t>
      </w:r>
      <w:r w:rsidRPr="009471A2">
        <w:rPr>
          <w:rFonts w:ascii="Arial" w:hAnsi="Arial" w:cs="Arial"/>
          <w:b/>
          <w:sz w:val="17"/>
          <w:szCs w:val="17"/>
        </w:rPr>
        <w:t>“Reglamento”</w:t>
      </w:r>
      <w:r w:rsidRPr="009471A2">
        <w:rPr>
          <w:rFonts w:ascii="Arial" w:hAnsi="Arial" w:cs="Arial"/>
          <w:sz w:val="17"/>
          <w:szCs w:val="17"/>
        </w:rPr>
        <w:t>,</w:t>
      </w:r>
      <w:r w:rsidRPr="009471A2">
        <w:rPr>
          <w:rFonts w:ascii="Arial" w:hAnsi="Arial" w:cs="Arial"/>
          <w:b/>
          <w:sz w:val="17"/>
          <w:szCs w:val="17"/>
        </w:rPr>
        <w:t xml:space="preserve"> </w:t>
      </w:r>
      <w:r w:rsidRPr="009471A2">
        <w:rPr>
          <w:rFonts w:ascii="Arial" w:hAnsi="Arial" w:cs="Arial"/>
          <w:sz w:val="17"/>
          <w:szCs w:val="17"/>
        </w:rPr>
        <w:t xml:space="preserve">el </w:t>
      </w:r>
      <w:r w:rsidRPr="009471A2">
        <w:rPr>
          <w:rFonts w:ascii="Arial" w:hAnsi="Arial" w:cs="Arial"/>
          <w:b/>
          <w:sz w:val="17"/>
          <w:szCs w:val="17"/>
        </w:rPr>
        <w:t>“Instituto”</w:t>
      </w:r>
      <w:r w:rsidRPr="009471A2">
        <w:rPr>
          <w:rFonts w:ascii="Arial" w:hAnsi="Arial" w:cs="Arial"/>
          <w:sz w:val="17"/>
          <w:szCs w:val="17"/>
        </w:rPr>
        <w:t xml:space="preserve"> llevó a cabo el procedimiento de </w:t>
      </w:r>
      <w:r w:rsidRPr="009471A2">
        <w:rPr>
          <w:rFonts w:ascii="Arial" w:hAnsi="Arial" w:cs="Arial"/>
          <w:sz w:val="17"/>
          <w:szCs w:val="17"/>
          <w:highlight w:val="lightGray"/>
          <w:u w:val="single"/>
        </w:rPr>
        <w:t>(procedimiento de contratación según corresponda, Licitación Pública o Invitación a Cuando Menos Tres Personas)</w:t>
      </w:r>
      <w:r w:rsidRPr="009471A2">
        <w:rPr>
          <w:rFonts w:ascii="Arial" w:hAnsi="Arial" w:cs="Arial"/>
          <w:sz w:val="17"/>
          <w:szCs w:val="17"/>
        </w:rPr>
        <w:t xml:space="preserve"> número </w:t>
      </w:r>
      <w:r w:rsidRPr="009471A2">
        <w:rPr>
          <w:rFonts w:ascii="Arial" w:hAnsi="Arial" w:cs="Arial"/>
          <w:sz w:val="17"/>
          <w:szCs w:val="17"/>
          <w:highlight w:val="lightGray"/>
        </w:rPr>
        <w:t>__________</w:t>
      </w:r>
      <w:r w:rsidRPr="009471A2">
        <w:rPr>
          <w:rFonts w:ascii="Arial" w:hAnsi="Arial" w:cs="Arial"/>
          <w:sz w:val="17"/>
          <w:szCs w:val="17"/>
        </w:rPr>
        <w:t xml:space="preserve">, en la que se adjudicó al </w:t>
      </w:r>
      <w:r w:rsidRPr="009471A2">
        <w:rPr>
          <w:rFonts w:ascii="Arial" w:hAnsi="Arial" w:cs="Arial"/>
          <w:b/>
          <w:sz w:val="17"/>
          <w:szCs w:val="17"/>
        </w:rPr>
        <w:t>“Proveedor”</w:t>
      </w:r>
      <w:r w:rsidRPr="009471A2">
        <w:rPr>
          <w:rFonts w:ascii="Arial" w:hAnsi="Arial" w:cs="Arial"/>
          <w:sz w:val="17"/>
          <w:szCs w:val="17"/>
        </w:rPr>
        <w:t xml:space="preserve"> la presente contratación, mediante el acta de fallo de fecha </w:t>
      </w:r>
      <w:r w:rsidRPr="009471A2">
        <w:rPr>
          <w:rFonts w:ascii="Arial" w:hAnsi="Arial" w:cs="Arial"/>
          <w:sz w:val="17"/>
          <w:szCs w:val="17"/>
          <w:highlight w:val="lightGray"/>
        </w:rPr>
        <w:t>___________</w:t>
      </w:r>
      <w:r w:rsidRPr="009471A2">
        <w:rPr>
          <w:rFonts w:ascii="Arial" w:hAnsi="Arial" w:cs="Arial"/>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bCs/>
          <w:sz w:val="17"/>
          <w:szCs w:val="17"/>
        </w:rPr>
      </w:pPr>
      <w:r w:rsidRPr="009471A2">
        <w:rPr>
          <w:rFonts w:ascii="Arial" w:hAnsi="Arial" w:cs="Arial"/>
          <w:b/>
          <w:sz w:val="17"/>
          <w:szCs w:val="17"/>
        </w:rPr>
        <w:t xml:space="preserve">I.3 </w:t>
      </w:r>
      <w:r w:rsidRPr="009471A2">
        <w:rPr>
          <w:rFonts w:ascii="Arial" w:hAnsi="Arial" w:cs="Arial"/>
          <w:bCs/>
          <w:sz w:val="17"/>
          <w:szCs w:val="17"/>
        </w:rPr>
        <w:t xml:space="preserve">Que de conformidad con lo dispuesto por el artículo 59 incisos a), b) y h) de la </w:t>
      </w:r>
      <w:r w:rsidRPr="009471A2">
        <w:rPr>
          <w:rFonts w:ascii="Arial" w:hAnsi="Arial" w:cs="Arial"/>
          <w:b/>
          <w:bCs/>
          <w:sz w:val="17"/>
          <w:szCs w:val="17"/>
        </w:rPr>
        <w:t>“LGIPE”</w:t>
      </w:r>
      <w:r w:rsidRPr="009471A2">
        <w:rPr>
          <w:rFonts w:ascii="Arial" w:hAnsi="Arial" w:cs="Arial"/>
          <w:bCs/>
          <w:sz w:val="17"/>
          <w:szCs w:val="17"/>
        </w:rPr>
        <w:t>,</w:t>
      </w:r>
      <w:r w:rsidRPr="009471A2">
        <w:rPr>
          <w:rFonts w:ascii="Arial" w:hAnsi="Arial" w:cs="Arial"/>
          <w:sz w:val="17"/>
          <w:szCs w:val="17"/>
        </w:rPr>
        <w:t xml:space="preserve"> </w:t>
      </w:r>
      <w:r w:rsidRPr="009471A2">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9471A2">
        <w:rPr>
          <w:rFonts w:ascii="Arial" w:hAnsi="Arial" w:cs="Arial"/>
          <w:b/>
          <w:bCs/>
          <w:sz w:val="17"/>
          <w:szCs w:val="17"/>
        </w:rPr>
        <w:t xml:space="preserve"> “Instituto”</w:t>
      </w:r>
      <w:r w:rsidRPr="009471A2">
        <w:rPr>
          <w:rFonts w:ascii="Arial" w:hAnsi="Arial" w:cs="Arial"/>
          <w:bCs/>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outlineLvl w:val="0"/>
        <w:rPr>
          <w:rFonts w:ascii="Arial" w:hAnsi="Arial" w:cs="Arial"/>
          <w:b/>
          <w:bCs/>
          <w:i/>
          <w:sz w:val="17"/>
          <w:szCs w:val="17"/>
          <w:u w:val="single"/>
        </w:rPr>
      </w:pPr>
      <w:r w:rsidRPr="009471A2">
        <w:rPr>
          <w:rFonts w:ascii="Arial" w:hAnsi="Arial" w:cs="Arial"/>
          <w:b/>
          <w:bCs/>
          <w:i/>
          <w:sz w:val="17"/>
          <w:szCs w:val="17"/>
          <w:u w:val="single"/>
        </w:rPr>
        <w:t>CUANDO APLIQUE (según monto):</w:t>
      </w:r>
    </w:p>
    <w:p w:rsidR="00F422ED" w:rsidRPr="009471A2" w:rsidRDefault="00F422ED" w:rsidP="00F422ED">
      <w:pPr>
        <w:jc w:val="both"/>
        <w:rPr>
          <w:rFonts w:ascii="Arial" w:hAnsi="Arial" w:cs="Arial"/>
          <w:sz w:val="17"/>
          <w:szCs w:val="17"/>
          <w:u w:val="single"/>
        </w:rPr>
      </w:pPr>
      <w:r w:rsidRPr="009471A2">
        <w:rPr>
          <w:rFonts w:ascii="Arial" w:hAnsi="Arial" w:cs="Arial"/>
          <w:b/>
          <w:sz w:val="17"/>
          <w:szCs w:val="17"/>
          <w:u w:val="dotted"/>
        </w:rPr>
        <w:t xml:space="preserve">I.4 </w:t>
      </w:r>
      <w:r w:rsidRPr="009471A2">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9471A2">
        <w:rPr>
          <w:rFonts w:ascii="Arial" w:hAnsi="Arial" w:cs="Arial"/>
          <w:sz w:val="17"/>
          <w:szCs w:val="17"/>
          <w:u w:val="single"/>
        </w:rPr>
        <w:t xml:space="preserve">. </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sz w:val="17"/>
          <w:szCs w:val="17"/>
          <w:highlight w:val="yellow"/>
        </w:rPr>
      </w:pPr>
      <w:r w:rsidRPr="009471A2">
        <w:rPr>
          <w:rFonts w:ascii="Arial" w:hAnsi="Arial" w:cs="Arial"/>
          <w:b/>
          <w:sz w:val="17"/>
          <w:szCs w:val="17"/>
        </w:rPr>
        <w:t>I.5</w:t>
      </w:r>
      <w:r w:rsidRPr="009471A2">
        <w:rPr>
          <w:rFonts w:ascii="Arial" w:hAnsi="Arial" w:cs="Arial"/>
          <w:sz w:val="17"/>
          <w:szCs w:val="17"/>
        </w:rPr>
        <w:t xml:space="preserve"> La celebración del presente contrato permitirá que la </w:t>
      </w:r>
      <w:r w:rsidRPr="009471A2">
        <w:rPr>
          <w:rFonts w:ascii="Arial" w:hAnsi="Arial" w:cs="Arial"/>
          <w:sz w:val="17"/>
          <w:szCs w:val="17"/>
          <w:highlight w:val="lightGray"/>
        </w:rPr>
        <w:t>(</w:t>
      </w:r>
      <w:r w:rsidRPr="009471A2">
        <w:rPr>
          <w:rFonts w:ascii="Arial" w:hAnsi="Arial" w:cs="Arial"/>
          <w:sz w:val="17"/>
          <w:szCs w:val="17"/>
          <w:highlight w:val="lightGray"/>
          <w:u w:val="single"/>
        </w:rPr>
        <w:t>nombre del Área Requirente</w:t>
      </w:r>
      <w:r w:rsidRPr="009471A2">
        <w:rPr>
          <w:rFonts w:ascii="Arial" w:hAnsi="Arial" w:cs="Arial"/>
          <w:sz w:val="17"/>
          <w:szCs w:val="17"/>
          <w:highlight w:val="lightGray"/>
        </w:rPr>
        <w:t>)</w:t>
      </w:r>
      <w:r w:rsidRPr="009471A2">
        <w:rPr>
          <w:rFonts w:ascii="Arial" w:hAnsi="Arial" w:cs="Arial"/>
          <w:sz w:val="17"/>
          <w:szCs w:val="17"/>
        </w:rPr>
        <w:t>, cumpla con las atribuciones que tiene encomendadas, en términos del artículo (</w:t>
      </w:r>
      <w:r w:rsidRPr="009471A2">
        <w:rPr>
          <w:rFonts w:ascii="Arial" w:hAnsi="Arial" w:cs="Arial"/>
          <w:sz w:val="17"/>
          <w:szCs w:val="17"/>
          <w:highlight w:val="lightGray"/>
          <w:u w:val="single"/>
        </w:rPr>
        <w:t>fundamento legal</w:t>
      </w:r>
      <w:r w:rsidRPr="009471A2">
        <w:rPr>
          <w:rFonts w:ascii="Arial" w:hAnsi="Arial" w:cs="Arial"/>
          <w:sz w:val="17"/>
          <w:szCs w:val="17"/>
        </w:rPr>
        <w:t xml:space="preserve">) del Reglamento Interior del </w:t>
      </w:r>
      <w:r w:rsidRPr="009471A2">
        <w:rPr>
          <w:rFonts w:ascii="Arial" w:hAnsi="Arial" w:cs="Arial"/>
          <w:b/>
          <w:sz w:val="17"/>
          <w:szCs w:val="17"/>
        </w:rPr>
        <w:t>“Instituto”</w:t>
      </w:r>
      <w:r w:rsidRPr="009471A2">
        <w:rPr>
          <w:rFonts w:ascii="Arial" w:hAnsi="Arial" w:cs="Arial"/>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I.6</w:t>
      </w:r>
      <w:r w:rsidRPr="009471A2">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9471A2">
        <w:rPr>
          <w:rFonts w:ascii="Arial" w:hAnsi="Arial" w:cs="Arial"/>
          <w:b/>
          <w:sz w:val="17"/>
          <w:szCs w:val="17"/>
        </w:rPr>
        <w:t>“LGIPE”</w:t>
      </w:r>
      <w:r w:rsidRPr="009471A2">
        <w:rPr>
          <w:rFonts w:ascii="Arial" w:hAnsi="Arial" w:cs="Arial"/>
          <w:sz w:val="17"/>
          <w:szCs w:val="17"/>
        </w:rPr>
        <w:t xml:space="preserve">, en lo sucesivo las </w:t>
      </w:r>
      <w:r w:rsidRPr="009471A2">
        <w:rPr>
          <w:rFonts w:ascii="Arial" w:hAnsi="Arial" w:cs="Arial"/>
          <w:b/>
          <w:sz w:val="17"/>
          <w:szCs w:val="17"/>
        </w:rPr>
        <w:t>“POBALINES”</w:t>
      </w:r>
      <w:r w:rsidRPr="009471A2">
        <w:rPr>
          <w:rFonts w:ascii="Arial" w:hAnsi="Arial" w:cs="Arial"/>
          <w:sz w:val="17"/>
          <w:szCs w:val="17"/>
        </w:rPr>
        <w:t>.</w:t>
      </w:r>
    </w:p>
    <w:p w:rsidR="00F422ED" w:rsidRPr="009471A2" w:rsidRDefault="00F422ED" w:rsidP="00F422ED">
      <w:pPr>
        <w:ind w:right="-94"/>
        <w:jc w:val="both"/>
        <w:rPr>
          <w:rFonts w:ascii="Arial" w:hAnsi="Arial" w:cs="Arial"/>
          <w:bCs/>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bCs/>
          <w:sz w:val="17"/>
          <w:szCs w:val="17"/>
        </w:rPr>
        <w:t>I.7</w:t>
      </w:r>
      <w:r w:rsidRPr="009471A2">
        <w:rPr>
          <w:rFonts w:ascii="Arial" w:hAnsi="Arial" w:cs="Arial"/>
          <w:sz w:val="17"/>
          <w:szCs w:val="17"/>
        </w:rPr>
        <w:t xml:space="preserve"> Que cuenta con la suficiencia presupuestal para cubrir el compromiso derivado del presente contrato, según consta en el Sistema Integral para la Gestión Administrativa con número de solicitud interna de compra </w:t>
      </w:r>
      <w:r w:rsidRPr="009471A2">
        <w:rPr>
          <w:rFonts w:ascii="Arial" w:hAnsi="Arial" w:cs="Arial"/>
          <w:sz w:val="17"/>
          <w:szCs w:val="17"/>
          <w:highlight w:val="lightGray"/>
        </w:rPr>
        <w:t>____</w:t>
      </w:r>
      <w:r w:rsidRPr="009471A2">
        <w:rPr>
          <w:rFonts w:ascii="Arial" w:hAnsi="Arial" w:cs="Arial"/>
          <w:sz w:val="17"/>
          <w:szCs w:val="17"/>
          <w:highlight w:val="lightGray"/>
          <w:u w:val="single"/>
        </w:rPr>
        <w:t xml:space="preserve"> ____</w:t>
      </w:r>
      <w:r w:rsidRPr="009471A2">
        <w:rPr>
          <w:rFonts w:ascii="Arial" w:hAnsi="Arial" w:cs="Arial"/>
          <w:sz w:val="17"/>
          <w:szCs w:val="17"/>
        </w:rPr>
        <w:t xml:space="preserve">debidamente aprobada, con cargo a la partida específica </w:t>
      </w:r>
      <w:r w:rsidRPr="009471A2">
        <w:rPr>
          <w:rFonts w:ascii="Arial" w:hAnsi="Arial" w:cs="Arial"/>
          <w:sz w:val="17"/>
          <w:szCs w:val="17"/>
          <w:highlight w:val="lightGray"/>
          <w:u w:val="single"/>
        </w:rPr>
        <w:t>(partida y descripción)</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outlineLvl w:val="0"/>
        <w:rPr>
          <w:rFonts w:ascii="Arial" w:hAnsi="Arial" w:cs="Arial"/>
          <w:b/>
          <w:i/>
          <w:sz w:val="17"/>
          <w:szCs w:val="17"/>
          <w:u w:val="single"/>
        </w:rPr>
      </w:pPr>
      <w:r w:rsidRPr="009471A2">
        <w:rPr>
          <w:rFonts w:ascii="Arial" w:hAnsi="Arial" w:cs="Arial"/>
          <w:b/>
          <w:i/>
          <w:sz w:val="17"/>
          <w:szCs w:val="17"/>
          <w:u w:val="single"/>
        </w:rPr>
        <w:t>CUANDO APLIQUE:</w:t>
      </w:r>
    </w:p>
    <w:p w:rsidR="00F422ED" w:rsidRPr="009471A2" w:rsidRDefault="00F422ED" w:rsidP="00F422ED">
      <w:pPr>
        <w:pStyle w:val="Textoindependiente"/>
        <w:rPr>
          <w:rFonts w:cs="Arial"/>
          <w:sz w:val="17"/>
          <w:szCs w:val="17"/>
          <w:u w:val="thick"/>
        </w:rPr>
      </w:pPr>
      <w:r w:rsidRPr="009471A2">
        <w:rPr>
          <w:rFonts w:cs="Arial"/>
          <w:color w:val="000000" w:themeColor="text1"/>
          <w:sz w:val="17"/>
          <w:szCs w:val="17"/>
          <w:u w:val="dotted"/>
        </w:rPr>
        <w:t>*</w:t>
      </w:r>
      <w:r w:rsidRPr="009471A2">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9471A2">
        <w:rPr>
          <w:rFonts w:cs="Arial"/>
          <w:sz w:val="17"/>
          <w:szCs w:val="17"/>
          <w:highlight w:val="lightGray"/>
          <w:u w:val="single"/>
        </w:rPr>
        <w:t>__________________</w:t>
      </w:r>
      <w:r w:rsidRPr="009471A2">
        <w:rPr>
          <w:rFonts w:cs="Arial"/>
          <w:sz w:val="17"/>
          <w:szCs w:val="17"/>
        </w:rPr>
        <w:t>.</w:t>
      </w:r>
    </w:p>
    <w:p w:rsidR="00F422ED" w:rsidRPr="009471A2" w:rsidRDefault="00F422ED" w:rsidP="00F422ED">
      <w:pPr>
        <w:pStyle w:val="Textoindependiente"/>
        <w:rPr>
          <w:rFonts w:cs="Arial"/>
          <w:sz w:val="17"/>
          <w:szCs w:val="17"/>
          <w:u w:val="thick"/>
        </w:rPr>
      </w:pPr>
    </w:p>
    <w:p w:rsidR="00F422ED" w:rsidRPr="009471A2" w:rsidRDefault="00F422ED" w:rsidP="00F422ED">
      <w:pPr>
        <w:pStyle w:val="Textoindependiente"/>
        <w:rPr>
          <w:rFonts w:cs="Arial"/>
          <w:sz w:val="17"/>
          <w:szCs w:val="17"/>
        </w:rPr>
      </w:pPr>
      <w:r w:rsidRPr="009471A2">
        <w:rPr>
          <w:rFonts w:cs="Arial"/>
          <w:sz w:val="17"/>
          <w:szCs w:val="17"/>
          <w:u w:val="dotted"/>
        </w:rPr>
        <w:t>La erogación de los recursos para los ejercicios fiscales (</w:t>
      </w:r>
      <w:r w:rsidRPr="009471A2">
        <w:rPr>
          <w:rFonts w:cs="Arial"/>
          <w:sz w:val="17"/>
          <w:szCs w:val="17"/>
          <w:highlight w:val="lightGray"/>
          <w:u w:val="single"/>
        </w:rPr>
        <w:t>señalar ejercicios</w:t>
      </w:r>
      <w:r w:rsidRPr="009471A2">
        <w:rPr>
          <w:rFonts w:cs="Arial"/>
          <w:sz w:val="17"/>
          <w:szCs w:val="17"/>
          <w:u w:val="dotted"/>
        </w:rPr>
        <w:t>) estarán sujetos a la disponibilidad presupuestaria que apruebe la Cámara de Diputados mediante Decreto de Presupuesto de Egresos de la Federación para los ejercicios fiscales correspondientes, por lo que sus efectos estarán condicionados a la existencia de los recursos presupuestarios respectivos, sin que la no realización de la referida condición suspensiva origine responsabilidad alguna para las partes</w:t>
      </w:r>
      <w:r w:rsidRPr="009471A2">
        <w:rPr>
          <w:rFonts w:cs="Arial"/>
          <w:sz w:val="17"/>
          <w:szCs w:val="17"/>
        </w:rPr>
        <w:t>.</w:t>
      </w:r>
    </w:p>
    <w:p w:rsidR="00F422ED" w:rsidRPr="009471A2" w:rsidRDefault="00F422ED" w:rsidP="00F422ED">
      <w:pPr>
        <w:ind w:right="-94"/>
        <w:jc w:val="both"/>
        <w:rPr>
          <w:rFonts w:ascii="Arial" w:hAnsi="Arial" w:cs="Arial"/>
          <w:color w:val="000000" w:themeColor="text1"/>
          <w:sz w:val="17"/>
          <w:szCs w:val="17"/>
          <w:u w:val="dotted"/>
        </w:rPr>
      </w:pPr>
    </w:p>
    <w:p w:rsidR="00F422ED" w:rsidRPr="009471A2" w:rsidRDefault="00F422ED" w:rsidP="00F422ED">
      <w:pPr>
        <w:ind w:right="-94"/>
        <w:jc w:val="both"/>
        <w:rPr>
          <w:rFonts w:ascii="Arial" w:hAnsi="Arial" w:cs="Arial"/>
          <w:color w:val="000000" w:themeColor="text1"/>
          <w:sz w:val="17"/>
          <w:szCs w:val="17"/>
          <w:u w:val="dotted"/>
        </w:rPr>
      </w:pPr>
      <w:r w:rsidRPr="009471A2">
        <w:rPr>
          <w:rFonts w:ascii="Arial" w:hAnsi="Arial" w:cs="Arial"/>
          <w:color w:val="000000" w:themeColor="text1"/>
          <w:sz w:val="17"/>
          <w:szCs w:val="17"/>
          <w:u w:val="dotted"/>
        </w:rPr>
        <w:t>*</w:t>
      </w:r>
      <w:r w:rsidRPr="009471A2">
        <w:rPr>
          <w:rFonts w:ascii="Arial" w:hAnsi="Arial" w:cs="Arial"/>
          <w:sz w:val="17"/>
          <w:szCs w:val="17"/>
          <w:u w:val="dotted"/>
        </w:rPr>
        <w:t xml:space="preserve">Que cuenta con el Acuerdo de Autorización para ejercer recursos de la partida restringida </w:t>
      </w:r>
      <w:r w:rsidRPr="009471A2">
        <w:rPr>
          <w:rFonts w:ascii="Arial" w:hAnsi="Arial" w:cs="Arial"/>
          <w:sz w:val="17"/>
          <w:szCs w:val="17"/>
          <w:highlight w:val="lightGray"/>
          <w:u w:val="single"/>
        </w:rPr>
        <w:t>(señalar partida y descripción)</w:t>
      </w:r>
      <w:r w:rsidRPr="009471A2">
        <w:rPr>
          <w:rFonts w:ascii="Arial" w:hAnsi="Arial" w:cs="Arial"/>
          <w:sz w:val="17"/>
          <w:szCs w:val="17"/>
          <w:u w:val="dotted"/>
        </w:rPr>
        <w:t xml:space="preserve">, emitido por el Director Ejecutivo de Administración, de fecha </w:t>
      </w:r>
      <w:r w:rsidRPr="009471A2">
        <w:rPr>
          <w:rFonts w:ascii="Arial" w:hAnsi="Arial" w:cs="Arial"/>
          <w:sz w:val="17"/>
          <w:szCs w:val="17"/>
          <w:highlight w:val="lightGray"/>
          <w:u w:val="dotted"/>
        </w:rPr>
        <w:t>__________________</w:t>
      </w:r>
      <w:r w:rsidRPr="009471A2">
        <w:rPr>
          <w:rFonts w:ascii="Arial" w:hAnsi="Arial" w:cs="Arial"/>
          <w:sz w:val="17"/>
          <w:szCs w:val="17"/>
          <w:u w:val="dotted"/>
        </w:rPr>
        <w:t>.</w:t>
      </w:r>
    </w:p>
    <w:p w:rsidR="00F422ED" w:rsidRPr="009471A2" w:rsidRDefault="00F422ED" w:rsidP="00F422ED">
      <w:pPr>
        <w:ind w:right="-94"/>
        <w:jc w:val="both"/>
        <w:rPr>
          <w:rFonts w:ascii="Arial" w:hAnsi="Arial" w:cs="Arial"/>
          <w:color w:val="000000" w:themeColor="text1"/>
          <w:sz w:val="17"/>
          <w:szCs w:val="17"/>
          <w:u w:val="dotted"/>
        </w:rPr>
      </w:pPr>
    </w:p>
    <w:p w:rsidR="00F422ED" w:rsidRPr="009471A2" w:rsidRDefault="00F422ED" w:rsidP="00F422ED">
      <w:pPr>
        <w:ind w:right="-94"/>
        <w:jc w:val="both"/>
        <w:rPr>
          <w:rFonts w:ascii="Arial" w:hAnsi="Arial" w:cs="Arial"/>
          <w:color w:val="000000" w:themeColor="text1"/>
          <w:sz w:val="17"/>
          <w:szCs w:val="17"/>
          <w:u w:val="dotted"/>
        </w:rPr>
      </w:pPr>
      <w:r w:rsidRPr="009471A2">
        <w:rPr>
          <w:rFonts w:ascii="Arial" w:hAnsi="Arial" w:cs="Arial"/>
          <w:color w:val="000000" w:themeColor="text1"/>
          <w:sz w:val="17"/>
          <w:szCs w:val="17"/>
          <w:u w:val="dotted"/>
        </w:rPr>
        <w:lastRenderedPageBreak/>
        <w:t>*</w:t>
      </w:r>
      <w:r w:rsidRPr="009471A2">
        <w:rPr>
          <w:rFonts w:ascii="Arial" w:hAnsi="Arial" w:cs="Arial"/>
          <w:sz w:val="17"/>
          <w:szCs w:val="17"/>
          <w:u w:val="dotted"/>
        </w:rPr>
        <w:t xml:space="preserve">Que cuenta con el Dictamen de Procedencia Técnica (número), emitido por la Unidad Técnica de Servicios de Informática, de fecha </w:t>
      </w:r>
      <w:r w:rsidRPr="009471A2">
        <w:rPr>
          <w:rFonts w:ascii="Arial" w:hAnsi="Arial" w:cs="Arial"/>
          <w:sz w:val="17"/>
          <w:szCs w:val="17"/>
          <w:highlight w:val="lightGray"/>
          <w:u w:val="dotted"/>
        </w:rPr>
        <w:t>______________.</w:t>
      </w:r>
    </w:p>
    <w:p w:rsidR="00F422ED" w:rsidRPr="009471A2" w:rsidRDefault="00F422ED" w:rsidP="00F422ED">
      <w:pPr>
        <w:ind w:right="-94"/>
        <w:jc w:val="both"/>
        <w:rPr>
          <w:rFonts w:ascii="Arial" w:hAnsi="Arial" w:cs="Arial"/>
          <w:color w:val="000000" w:themeColor="text1"/>
          <w:sz w:val="17"/>
          <w:szCs w:val="17"/>
          <w:u w:val="single"/>
        </w:rPr>
      </w:pPr>
    </w:p>
    <w:p w:rsidR="00F422ED" w:rsidRPr="009471A2" w:rsidRDefault="00F422ED" w:rsidP="00F422ED">
      <w:pPr>
        <w:ind w:right="-94"/>
        <w:jc w:val="both"/>
        <w:rPr>
          <w:rFonts w:ascii="Arial" w:hAnsi="Arial" w:cs="Arial"/>
          <w:color w:val="000000" w:themeColor="text1"/>
          <w:sz w:val="17"/>
          <w:szCs w:val="17"/>
          <w:u w:val="dotted"/>
        </w:rPr>
      </w:pPr>
      <w:r w:rsidRPr="009471A2">
        <w:rPr>
          <w:rFonts w:ascii="Arial" w:hAnsi="Arial" w:cs="Arial"/>
          <w:color w:val="000000" w:themeColor="text1"/>
          <w:sz w:val="17"/>
          <w:szCs w:val="17"/>
          <w:u w:val="dotted"/>
        </w:rPr>
        <w:t xml:space="preserve">*Que cuenta con el Dictamen de Procedencia Técnica número </w:t>
      </w:r>
      <w:r w:rsidRPr="009471A2">
        <w:rPr>
          <w:rFonts w:ascii="Arial" w:hAnsi="Arial" w:cs="Arial"/>
          <w:sz w:val="17"/>
          <w:szCs w:val="17"/>
          <w:highlight w:val="lightGray"/>
          <w:u w:val="single"/>
        </w:rPr>
        <w:t>__________</w:t>
      </w:r>
      <w:r w:rsidRPr="009471A2">
        <w:rPr>
          <w:rFonts w:ascii="Arial" w:hAnsi="Arial" w:cs="Arial"/>
          <w:sz w:val="17"/>
          <w:szCs w:val="17"/>
        </w:rPr>
        <w:t xml:space="preserve"> </w:t>
      </w:r>
      <w:r w:rsidRPr="009471A2">
        <w:rPr>
          <w:rFonts w:ascii="Arial" w:hAnsi="Arial" w:cs="Arial"/>
          <w:color w:val="000000" w:themeColor="text1"/>
          <w:sz w:val="17"/>
          <w:szCs w:val="17"/>
          <w:u w:val="dotted"/>
        </w:rPr>
        <w:t>emitido por la Coordinación Nacional de</w:t>
      </w:r>
      <w:r w:rsidR="00021E9F">
        <w:rPr>
          <w:rFonts w:ascii="Arial" w:hAnsi="Arial" w:cs="Arial"/>
          <w:color w:val="000000" w:themeColor="text1"/>
          <w:sz w:val="17"/>
          <w:szCs w:val="17"/>
          <w:u w:val="dotted"/>
        </w:rPr>
        <w:t xml:space="preserve"> Comunicación Social, de fecha</w:t>
      </w:r>
      <w:r w:rsidRPr="009471A2">
        <w:rPr>
          <w:rFonts w:ascii="Arial" w:hAnsi="Arial" w:cs="Arial"/>
          <w:color w:val="000000" w:themeColor="text1"/>
          <w:sz w:val="17"/>
          <w:szCs w:val="17"/>
          <w:highlight w:val="lightGray"/>
          <w:u w:val="dotted"/>
        </w:rPr>
        <w:t>__________</w:t>
      </w:r>
      <w:r w:rsidRPr="009471A2">
        <w:rPr>
          <w:rFonts w:ascii="Arial" w:hAnsi="Arial" w:cs="Arial"/>
          <w:color w:val="000000" w:themeColor="text1"/>
          <w:sz w:val="17"/>
          <w:szCs w:val="17"/>
          <w:highlight w:val="lightGray"/>
          <w:u w:val="single"/>
        </w:rPr>
        <w:t>___</w:t>
      </w:r>
      <w:r w:rsidRPr="009471A2">
        <w:rPr>
          <w:rFonts w:ascii="Arial" w:hAnsi="Arial" w:cs="Arial"/>
          <w:color w:val="000000" w:themeColor="text1"/>
          <w:sz w:val="17"/>
          <w:szCs w:val="17"/>
          <w:u w:val="dotted"/>
        </w:rPr>
        <w:t>.</w:t>
      </w:r>
    </w:p>
    <w:p w:rsidR="00F422ED" w:rsidRPr="009471A2" w:rsidRDefault="00F422ED" w:rsidP="00F422ED">
      <w:pPr>
        <w:ind w:right="-94"/>
        <w:jc w:val="both"/>
        <w:rPr>
          <w:rFonts w:ascii="Arial" w:hAnsi="Arial" w:cs="Arial"/>
          <w:color w:val="000000" w:themeColor="text1"/>
          <w:sz w:val="17"/>
          <w:szCs w:val="17"/>
          <w:u w:val="single"/>
        </w:rPr>
      </w:pPr>
    </w:p>
    <w:p w:rsidR="00F422ED" w:rsidRPr="009471A2" w:rsidRDefault="00F422ED" w:rsidP="00F422ED">
      <w:pPr>
        <w:shd w:val="clear" w:color="auto" w:fill="FFFFFF" w:themeFill="background1"/>
        <w:ind w:right="-94"/>
        <w:jc w:val="both"/>
        <w:rPr>
          <w:rFonts w:ascii="Arial" w:hAnsi="Arial" w:cs="Arial"/>
          <w:sz w:val="17"/>
          <w:szCs w:val="17"/>
        </w:rPr>
      </w:pPr>
      <w:r w:rsidRPr="009471A2">
        <w:rPr>
          <w:rFonts w:ascii="Arial" w:hAnsi="Arial" w:cs="Arial"/>
          <w:b/>
          <w:bCs/>
          <w:sz w:val="17"/>
          <w:szCs w:val="17"/>
        </w:rPr>
        <w:t>I.8</w:t>
      </w:r>
      <w:r w:rsidRPr="009471A2">
        <w:rPr>
          <w:rFonts w:ascii="Arial" w:hAnsi="Arial" w:cs="Arial"/>
          <w:bCs/>
          <w:sz w:val="17"/>
          <w:szCs w:val="17"/>
        </w:rPr>
        <w:t xml:space="preserve"> </w:t>
      </w:r>
      <w:r w:rsidRPr="009471A2">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Delegación Tlalpan, código postal 14610, Ciudad de México.</w:t>
      </w:r>
    </w:p>
    <w:p w:rsidR="00F422ED" w:rsidRPr="009471A2" w:rsidRDefault="00F422ED" w:rsidP="00F422ED">
      <w:pPr>
        <w:ind w:left="708" w:right="-94" w:hanging="708"/>
        <w:jc w:val="both"/>
        <w:rPr>
          <w:rFonts w:ascii="Arial" w:hAnsi="Arial" w:cs="Arial"/>
          <w:sz w:val="17"/>
          <w:szCs w:val="17"/>
        </w:rPr>
      </w:pPr>
    </w:p>
    <w:p w:rsidR="00F422ED" w:rsidRPr="009471A2" w:rsidRDefault="00F422ED" w:rsidP="00F422ED">
      <w:pPr>
        <w:ind w:right="-94"/>
        <w:jc w:val="both"/>
        <w:rPr>
          <w:rFonts w:ascii="Arial" w:hAnsi="Arial" w:cs="Arial"/>
          <w:bCs/>
          <w:sz w:val="17"/>
          <w:szCs w:val="17"/>
        </w:rPr>
      </w:pPr>
      <w:r w:rsidRPr="009471A2">
        <w:rPr>
          <w:rFonts w:ascii="Arial" w:hAnsi="Arial" w:cs="Arial"/>
          <w:b/>
          <w:sz w:val="17"/>
          <w:szCs w:val="17"/>
        </w:rPr>
        <w:t>II.</w:t>
      </w:r>
      <w:r w:rsidRPr="009471A2">
        <w:rPr>
          <w:rFonts w:ascii="Arial" w:hAnsi="Arial" w:cs="Arial"/>
          <w:sz w:val="17"/>
          <w:szCs w:val="17"/>
        </w:rPr>
        <w:t xml:space="preserve"> Del </w:t>
      </w:r>
      <w:r w:rsidRPr="009471A2">
        <w:rPr>
          <w:rFonts w:ascii="Arial" w:hAnsi="Arial" w:cs="Arial"/>
          <w:b/>
          <w:bCs/>
          <w:sz w:val="17"/>
          <w:szCs w:val="17"/>
        </w:rPr>
        <w:t>“Proveedor”</w:t>
      </w:r>
      <w:r w:rsidRPr="009471A2">
        <w:rPr>
          <w:rFonts w:ascii="Arial" w:hAnsi="Arial" w:cs="Arial"/>
          <w:sz w:val="17"/>
          <w:szCs w:val="17"/>
        </w:rPr>
        <w:t>:</w:t>
      </w:r>
    </w:p>
    <w:p w:rsidR="00F422ED" w:rsidRPr="009471A2" w:rsidRDefault="00F422ED" w:rsidP="00F422ED">
      <w:pPr>
        <w:ind w:right="-94"/>
        <w:rPr>
          <w:rFonts w:ascii="Arial" w:hAnsi="Arial" w:cs="Arial"/>
          <w:sz w:val="17"/>
          <w:szCs w:val="17"/>
        </w:rPr>
      </w:pPr>
    </w:p>
    <w:p w:rsidR="00F422ED" w:rsidRPr="009471A2" w:rsidRDefault="00F422ED" w:rsidP="00F422ED">
      <w:pPr>
        <w:ind w:right="-94"/>
        <w:outlineLvl w:val="0"/>
        <w:rPr>
          <w:rFonts w:ascii="Arial" w:hAnsi="Arial" w:cs="Arial"/>
          <w:b/>
          <w:i/>
          <w:sz w:val="17"/>
          <w:szCs w:val="17"/>
          <w:u w:val="single"/>
        </w:rPr>
      </w:pPr>
      <w:r w:rsidRPr="009471A2">
        <w:rPr>
          <w:rFonts w:ascii="Arial" w:hAnsi="Arial" w:cs="Arial"/>
          <w:b/>
          <w:i/>
          <w:sz w:val="17"/>
          <w:szCs w:val="17"/>
          <w:u w:val="single"/>
        </w:rPr>
        <w:t>SI ES PERSONA MORAL</w:t>
      </w:r>
    </w:p>
    <w:p w:rsidR="00F422ED" w:rsidRPr="009471A2" w:rsidRDefault="00F422ED" w:rsidP="00F422ED">
      <w:pPr>
        <w:ind w:right="-94"/>
        <w:rPr>
          <w:rFonts w:ascii="Arial" w:hAnsi="Arial" w:cs="Arial"/>
          <w:b/>
          <w:i/>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 xml:space="preserve">II.1 </w:t>
      </w:r>
      <w:r w:rsidRPr="009471A2">
        <w:rPr>
          <w:rFonts w:ascii="Arial" w:hAnsi="Arial" w:cs="Arial"/>
          <w:sz w:val="17"/>
          <w:szCs w:val="17"/>
        </w:rPr>
        <w:t xml:space="preserve">Que es una empresa constituida conforme a la legislación mexicana, según consta en la escritura pública número </w:t>
      </w:r>
      <w:r w:rsidRPr="009471A2">
        <w:rPr>
          <w:rFonts w:ascii="Arial" w:hAnsi="Arial" w:cs="Arial"/>
          <w:sz w:val="17"/>
          <w:szCs w:val="17"/>
          <w:highlight w:val="lightGray"/>
        </w:rPr>
        <w:t>________</w:t>
      </w:r>
      <w:r w:rsidRPr="009471A2">
        <w:rPr>
          <w:rFonts w:ascii="Arial" w:hAnsi="Arial" w:cs="Arial"/>
          <w:sz w:val="17"/>
          <w:szCs w:val="17"/>
        </w:rPr>
        <w:t xml:space="preserve"> de fecha </w:t>
      </w:r>
      <w:r w:rsidRPr="009471A2">
        <w:rPr>
          <w:rFonts w:ascii="Arial" w:hAnsi="Arial" w:cs="Arial"/>
          <w:sz w:val="17"/>
          <w:szCs w:val="17"/>
          <w:highlight w:val="lightGray"/>
        </w:rPr>
        <w:t>___________</w:t>
      </w:r>
      <w:r w:rsidRPr="009471A2">
        <w:rPr>
          <w:rFonts w:ascii="Arial" w:hAnsi="Arial" w:cs="Arial"/>
          <w:sz w:val="17"/>
          <w:szCs w:val="17"/>
        </w:rPr>
        <w:t xml:space="preserve">, otorgada ante la fe del </w:t>
      </w:r>
      <w:r w:rsidRPr="009471A2">
        <w:rPr>
          <w:rFonts w:ascii="Arial" w:hAnsi="Arial" w:cs="Arial"/>
          <w:sz w:val="17"/>
          <w:szCs w:val="17"/>
          <w:highlight w:val="lightGray"/>
        </w:rPr>
        <w:t>(l</w:t>
      </w:r>
      <w:r w:rsidRPr="009471A2">
        <w:rPr>
          <w:rFonts w:ascii="Arial" w:hAnsi="Arial" w:cs="Arial"/>
          <w:sz w:val="17"/>
          <w:szCs w:val="17"/>
          <w:highlight w:val="lightGray"/>
          <w:u w:val="single"/>
        </w:rPr>
        <w:t>a</w:t>
      </w:r>
      <w:r w:rsidRPr="009471A2">
        <w:rPr>
          <w:rFonts w:ascii="Arial" w:hAnsi="Arial" w:cs="Arial"/>
          <w:sz w:val="17"/>
          <w:szCs w:val="17"/>
          <w:highlight w:val="lightGray"/>
        </w:rPr>
        <w:t>)</w:t>
      </w:r>
      <w:r w:rsidRPr="009471A2">
        <w:rPr>
          <w:rFonts w:ascii="Arial" w:hAnsi="Arial" w:cs="Arial"/>
          <w:sz w:val="17"/>
          <w:szCs w:val="17"/>
        </w:rPr>
        <w:t xml:space="preserve"> Licenciado </w:t>
      </w:r>
      <w:r w:rsidRPr="009471A2">
        <w:rPr>
          <w:rFonts w:ascii="Arial" w:hAnsi="Arial" w:cs="Arial"/>
          <w:sz w:val="17"/>
          <w:szCs w:val="17"/>
          <w:highlight w:val="lightGray"/>
        </w:rPr>
        <w:t>(a) ______________</w:t>
      </w:r>
      <w:r w:rsidRPr="009471A2">
        <w:rPr>
          <w:rFonts w:ascii="Arial" w:hAnsi="Arial" w:cs="Arial"/>
          <w:sz w:val="17"/>
          <w:szCs w:val="17"/>
        </w:rPr>
        <w:t>, (</w:t>
      </w:r>
      <w:r w:rsidRPr="009471A2">
        <w:rPr>
          <w:rFonts w:ascii="Arial" w:hAnsi="Arial" w:cs="Arial"/>
          <w:sz w:val="17"/>
          <w:szCs w:val="17"/>
          <w:highlight w:val="lightGray"/>
          <w:u w:val="single"/>
        </w:rPr>
        <w:t>tipo de fedatario</w:t>
      </w:r>
      <w:r w:rsidRPr="009471A2">
        <w:rPr>
          <w:rFonts w:ascii="Arial" w:hAnsi="Arial" w:cs="Arial"/>
          <w:sz w:val="17"/>
          <w:szCs w:val="17"/>
        </w:rPr>
        <w:t xml:space="preserve">) número </w:t>
      </w:r>
      <w:r w:rsidRPr="009471A2">
        <w:rPr>
          <w:rFonts w:ascii="Arial" w:hAnsi="Arial" w:cs="Arial"/>
          <w:sz w:val="17"/>
          <w:szCs w:val="17"/>
          <w:highlight w:val="lightGray"/>
        </w:rPr>
        <w:t>___</w:t>
      </w:r>
      <w:r w:rsidRPr="009471A2">
        <w:rPr>
          <w:rFonts w:ascii="Arial" w:hAnsi="Arial" w:cs="Arial"/>
          <w:sz w:val="17"/>
          <w:szCs w:val="17"/>
        </w:rPr>
        <w:t xml:space="preserve"> del </w:t>
      </w:r>
      <w:r w:rsidRPr="009471A2">
        <w:rPr>
          <w:rFonts w:ascii="Arial" w:hAnsi="Arial" w:cs="Arial"/>
          <w:sz w:val="17"/>
          <w:szCs w:val="17"/>
          <w:highlight w:val="lightGray"/>
          <w:u w:val="single"/>
        </w:rPr>
        <w:t>(Ciudad en la que actúa)</w:t>
      </w:r>
      <w:r w:rsidRPr="009471A2">
        <w:rPr>
          <w:rFonts w:ascii="Arial" w:hAnsi="Arial" w:cs="Arial"/>
          <w:sz w:val="17"/>
          <w:szCs w:val="17"/>
        </w:rPr>
        <w:t xml:space="preserve">, misma que quedó inscrita en el Registro Público de la Propiedad y de Comercio de </w:t>
      </w:r>
      <w:r w:rsidRPr="009471A2">
        <w:rPr>
          <w:rFonts w:ascii="Arial" w:hAnsi="Arial" w:cs="Arial"/>
          <w:sz w:val="17"/>
          <w:szCs w:val="17"/>
          <w:highlight w:val="lightGray"/>
        </w:rPr>
        <w:t>________</w:t>
      </w:r>
      <w:r w:rsidRPr="009471A2">
        <w:rPr>
          <w:rFonts w:ascii="Arial" w:hAnsi="Arial" w:cs="Arial"/>
          <w:sz w:val="17"/>
          <w:szCs w:val="17"/>
        </w:rPr>
        <w:t xml:space="preserve">, en el folio mercantil número </w:t>
      </w:r>
      <w:r w:rsidRPr="009471A2">
        <w:rPr>
          <w:rFonts w:ascii="Arial" w:hAnsi="Arial" w:cs="Arial"/>
          <w:sz w:val="17"/>
          <w:szCs w:val="17"/>
          <w:highlight w:val="lightGray"/>
        </w:rPr>
        <w:t>__</w:t>
      </w:r>
      <w:r w:rsidRPr="009471A2">
        <w:rPr>
          <w:rFonts w:ascii="Arial" w:hAnsi="Arial" w:cs="Arial"/>
          <w:sz w:val="17"/>
          <w:szCs w:val="17"/>
        </w:rPr>
        <w:t xml:space="preserve">, el </w:t>
      </w:r>
      <w:r w:rsidRPr="009471A2">
        <w:rPr>
          <w:rFonts w:ascii="Arial" w:hAnsi="Arial" w:cs="Arial"/>
          <w:sz w:val="17"/>
          <w:szCs w:val="17"/>
          <w:highlight w:val="lightGray"/>
        </w:rPr>
        <w:t>__</w:t>
      </w:r>
      <w:r w:rsidRPr="009471A2">
        <w:rPr>
          <w:rFonts w:ascii="Arial" w:hAnsi="Arial" w:cs="Arial"/>
          <w:sz w:val="17"/>
          <w:szCs w:val="17"/>
        </w:rPr>
        <w:t xml:space="preserve"> de </w:t>
      </w:r>
      <w:r w:rsidRPr="009471A2">
        <w:rPr>
          <w:rFonts w:ascii="Arial" w:hAnsi="Arial" w:cs="Arial"/>
          <w:sz w:val="17"/>
          <w:szCs w:val="17"/>
          <w:highlight w:val="lightGray"/>
        </w:rPr>
        <w:t>____</w:t>
      </w:r>
      <w:r w:rsidRPr="009471A2">
        <w:rPr>
          <w:rFonts w:ascii="Arial" w:hAnsi="Arial" w:cs="Arial"/>
          <w:sz w:val="17"/>
          <w:szCs w:val="17"/>
        </w:rPr>
        <w:t xml:space="preserve"> de </w:t>
      </w:r>
      <w:r w:rsidRPr="009471A2">
        <w:rPr>
          <w:rFonts w:ascii="Arial" w:hAnsi="Arial" w:cs="Arial"/>
          <w:sz w:val="17"/>
          <w:szCs w:val="17"/>
          <w:highlight w:val="lightGray"/>
        </w:rPr>
        <w:t>____</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II.2</w:t>
      </w:r>
      <w:r w:rsidRPr="009471A2">
        <w:rPr>
          <w:rFonts w:ascii="Arial" w:hAnsi="Arial" w:cs="Arial"/>
          <w:sz w:val="17"/>
          <w:szCs w:val="17"/>
        </w:rPr>
        <w:t xml:space="preserve"> Que dentro de su objeto social se encuentra, entre otros </w:t>
      </w:r>
      <w:r w:rsidRPr="009471A2">
        <w:rPr>
          <w:rFonts w:ascii="Arial" w:hAnsi="Arial" w:cs="Arial"/>
          <w:sz w:val="17"/>
          <w:szCs w:val="17"/>
          <w:highlight w:val="lightGray"/>
          <w:u w:val="single"/>
        </w:rPr>
        <w:t>(señalar el objeto acorde al servicio contratado)</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 xml:space="preserve">II.3 </w:t>
      </w:r>
      <w:r w:rsidRPr="009471A2">
        <w:rPr>
          <w:rFonts w:ascii="Arial" w:hAnsi="Arial" w:cs="Arial"/>
          <w:sz w:val="17"/>
          <w:szCs w:val="17"/>
        </w:rPr>
        <w:t xml:space="preserve">Que el C. </w:t>
      </w:r>
      <w:r w:rsidRPr="009471A2">
        <w:rPr>
          <w:rFonts w:ascii="Arial" w:hAnsi="Arial" w:cs="Arial"/>
          <w:sz w:val="17"/>
          <w:szCs w:val="17"/>
          <w:highlight w:val="lightGray"/>
        </w:rPr>
        <w:t>_________________</w:t>
      </w:r>
      <w:r w:rsidRPr="009471A2">
        <w:rPr>
          <w:rFonts w:ascii="Arial" w:hAnsi="Arial" w:cs="Arial"/>
          <w:sz w:val="17"/>
          <w:szCs w:val="17"/>
        </w:rPr>
        <w:t xml:space="preserve">, se identifica con </w:t>
      </w:r>
      <w:r w:rsidRPr="009471A2">
        <w:rPr>
          <w:rFonts w:ascii="Arial" w:hAnsi="Arial" w:cs="Arial"/>
          <w:sz w:val="17"/>
          <w:szCs w:val="17"/>
          <w:highlight w:val="lightGray"/>
          <w:u w:val="single"/>
        </w:rPr>
        <w:t>(señalar documento con el que se identifica y la autoridad que lo expide)</w:t>
      </w:r>
      <w:r w:rsidRPr="009471A2">
        <w:rPr>
          <w:rFonts w:ascii="Arial" w:hAnsi="Arial" w:cs="Arial"/>
          <w:sz w:val="17"/>
          <w:szCs w:val="17"/>
        </w:rPr>
        <w:t xml:space="preserve"> número </w:t>
      </w:r>
      <w:r w:rsidRPr="009471A2">
        <w:rPr>
          <w:rFonts w:ascii="Arial" w:hAnsi="Arial" w:cs="Arial"/>
          <w:sz w:val="17"/>
          <w:szCs w:val="17"/>
          <w:highlight w:val="lightGray"/>
        </w:rPr>
        <w:t>___</w:t>
      </w:r>
      <w:r w:rsidRPr="009471A2">
        <w:rPr>
          <w:rFonts w:ascii="Arial" w:hAnsi="Arial" w:cs="Arial"/>
          <w:sz w:val="17"/>
          <w:szCs w:val="17"/>
          <w:shd w:val="clear" w:color="auto" w:fill="FFFFFF" w:themeFill="background1"/>
        </w:rPr>
        <w:t xml:space="preserve">, y cuenta con facultades suficientes para celebrar el presente contrato, según consta en la escritura número </w:t>
      </w:r>
      <w:r w:rsidRPr="009471A2">
        <w:rPr>
          <w:rFonts w:ascii="Arial" w:hAnsi="Arial" w:cs="Arial"/>
          <w:sz w:val="17"/>
          <w:szCs w:val="17"/>
          <w:highlight w:val="lightGray"/>
          <w:shd w:val="clear" w:color="auto" w:fill="FFFFFF" w:themeFill="background1"/>
        </w:rPr>
        <w:t>_______</w:t>
      </w:r>
      <w:r w:rsidRPr="009471A2">
        <w:rPr>
          <w:rFonts w:ascii="Arial" w:hAnsi="Arial" w:cs="Arial"/>
          <w:sz w:val="17"/>
          <w:szCs w:val="17"/>
          <w:shd w:val="clear" w:color="auto" w:fill="FFFFFF" w:themeFill="background1"/>
        </w:rPr>
        <w:t xml:space="preserve"> de fecha </w:t>
      </w:r>
      <w:r w:rsidRPr="009471A2">
        <w:rPr>
          <w:rFonts w:ascii="Arial" w:hAnsi="Arial" w:cs="Arial"/>
          <w:sz w:val="17"/>
          <w:szCs w:val="17"/>
          <w:highlight w:val="lightGray"/>
          <w:shd w:val="clear" w:color="auto" w:fill="FFFFFF" w:themeFill="background1"/>
        </w:rPr>
        <w:t>___________</w:t>
      </w:r>
      <w:r w:rsidRPr="009471A2">
        <w:rPr>
          <w:rFonts w:ascii="Arial" w:hAnsi="Arial" w:cs="Arial"/>
          <w:sz w:val="17"/>
          <w:szCs w:val="17"/>
          <w:shd w:val="clear" w:color="auto" w:fill="FFFFFF" w:themeFill="background1"/>
        </w:rPr>
        <w:t xml:space="preserve">, otorgada ante la fe del </w:t>
      </w:r>
      <w:r w:rsidRPr="009471A2">
        <w:rPr>
          <w:rFonts w:ascii="Arial" w:hAnsi="Arial" w:cs="Arial"/>
          <w:sz w:val="17"/>
          <w:szCs w:val="17"/>
          <w:highlight w:val="lightGray"/>
          <w:shd w:val="clear" w:color="auto" w:fill="FFFFFF" w:themeFill="background1"/>
        </w:rPr>
        <w:t>(la)</w:t>
      </w:r>
      <w:r w:rsidRPr="009471A2">
        <w:rPr>
          <w:rFonts w:ascii="Arial" w:hAnsi="Arial" w:cs="Arial"/>
          <w:sz w:val="17"/>
          <w:szCs w:val="17"/>
          <w:shd w:val="clear" w:color="auto" w:fill="FFFFFF" w:themeFill="background1"/>
        </w:rPr>
        <w:t xml:space="preserve"> Licenciado </w:t>
      </w:r>
      <w:r w:rsidRPr="009471A2">
        <w:rPr>
          <w:rFonts w:ascii="Arial" w:hAnsi="Arial" w:cs="Arial"/>
          <w:sz w:val="17"/>
          <w:szCs w:val="17"/>
          <w:highlight w:val="lightGray"/>
          <w:shd w:val="clear" w:color="auto" w:fill="FFFFFF" w:themeFill="background1"/>
        </w:rPr>
        <w:t>(a) ___________________</w:t>
      </w:r>
      <w:r w:rsidRPr="009471A2">
        <w:rPr>
          <w:rFonts w:ascii="Arial" w:hAnsi="Arial" w:cs="Arial"/>
          <w:sz w:val="17"/>
          <w:szCs w:val="17"/>
          <w:shd w:val="clear" w:color="auto" w:fill="FFFFFF" w:themeFill="background1"/>
        </w:rPr>
        <w:t xml:space="preserve">, </w:t>
      </w:r>
      <w:r w:rsidRPr="009471A2">
        <w:rPr>
          <w:rFonts w:ascii="Arial" w:hAnsi="Arial" w:cs="Arial"/>
          <w:sz w:val="17"/>
          <w:szCs w:val="17"/>
          <w:highlight w:val="lightGray"/>
          <w:u w:val="single"/>
          <w:shd w:val="clear" w:color="auto" w:fill="FFFFFF" w:themeFill="background1"/>
        </w:rPr>
        <w:t>(tipo de fedatario)</w:t>
      </w:r>
      <w:r w:rsidRPr="009471A2">
        <w:rPr>
          <w:rFonts w:ascii="Arial" w:hAnsi="Arial" w:cs="Arial"/>
          <w:sz w:val="17"/>
          <w:szCs w:val="17"/>
          <w:shd w:val="clear" w:color="auto" w:fill="FFFFFF" w:themeFill="background1"/>
        </w:rPr>
        <w:t xml:space="preserve"> número </w:t>
      </w:r>
      <w:r w:rsidRPr="009471A2">
        <w:rPr>
          <w:rFonts w:ascii="Arial" w:hAnsi="Arial" w:cs="Arial"/>
          <w:sz w:val="17"/>
          <w:szCs w:val="17"/>
          <w:highlight w:val="lightGray"/>
          <w:shd w:val="clear" w:color="auto" w:fill="FFFFFF" w:themeFill="background1"/>
        </w:rPr>
        <w:t>________</w:t>
      </w:r>
      <w:r w:rsidRPr="009471A2">
        <w:rPr>
          <w:rFonts w:ascii="Arial" w:hAnsi="Arial" w:cs="Arial"/>
          <w:sz w:val="17"/>
          <w:szCs w:val="17"/>
          <w:shd w:val="clear" w:color="auto" w:fill="FFFFFF" w:themeFill="background1"/>
        </w:rPr>
        <w:t xml:space="preserve"> </w:t>
      </w:r>
      <w:r w:rsidRPr="009471A2">
        <w:rPr>
          <w:rFonts w:ascii="Arial" w:hAnsi="Arial" w:cs="Arial"/>
          <w:sz w:val="17"/>
          <w:szCs w:val="17"/>
        </w:rPr>
        <w:t xml:space="preserve">del </w:t>
      </w:r>
      <w:r w:rsidRPr="009471A2">
        <w:rPr>
          <w:rFonts w:ascii="Arial" w:hAnsi="Arial" w:cs="Arial"/>
          <w:sz w:val="17"/>
          <w:szCs w:val="17"/>
          <w:highlight w:val="lightGray"/>
          <w:u w:val="single"/>
        </w:rPr>
        <w:t>(Ciudad en la que actúa)</w:t>
      </w:r>
      <w:r w:rsidRPr="009471A2">
        <w:rPr>
          <w:rFonts w:ascii="Arial" w:hAnsi="Arial" w:cs="Arial"/>
          <w:sz w:val="17"/>
          <w:szCs w:val="17"/>
        </w:rPr>
        <w:t xml:space="preserve"> </w:t>
      </w:r>
      <w:r w:rsidRPr="009471A2">
        <w:rPr>
          <w:rFonts w:ascii="Arial" w:hAnsi="Arial" w:cs="Arial"/>
          <w:sz w:val="17"/>
          <w:szCs w:val="17"/>
          <w:shd w:val="clear" w:color="auto" w:fill="FFFFFF" w:themeFill="background1"/>
        </w:rPr>
        <w:t>y manifiesta que dichas facultades no le han sido modificadas, revocadas, ni limitadas en forma alguna.</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b/>
          <w:sz w:val="17"/>
          <w:szCs w:val="17"/>
        </w:rPr>
        <w:t>II.4</w:t>
      </w:r>
      <w:r w:rsidRPr="009471A2">
        <w:rPr>
          <w:rFonts w:ascii="Arial" w:hAnsi="Arial" w:cs="Arial"/>
          <w:sz w:val="17"/>
          <w:szCs w:val="17"/>
        </w:rPr>
        <w:t xml:space="preserve"> Que su Registro Federal de Contribuyentes inscrito ante la Secretaría de Hacienda y Crédito Público es </w:t>
      </w:r>
      <w:r w:rsidRPr="009471A2">
        <w:rPr>
          <w:rFonts w:ascii="Arial" w:hAnsi="Arial" w:cs="Arial"/>
          <w:sz w:val="17"/>
          <w:szCs w:val="17"/>
          <w:highlight w:val="lightGray"/>
        </w:rPr>
        <w:t>_____________</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pStyle w:val="Prrafodelista"/>
        <w:ind w:left="0" w:right="-93"/>
        <w:jc w:val="both"/>
        <w:rPr>
          <w:rFonts w:ascii="Arial" w:hAnsi="Arial" w:cs="Arial"/>
          <w:sz w:val="17"/>
          <w:szCs w:val="17"/>
        </w:rPr>
      </w:pPr>
      <w:r w:rsidRPr="009471A2">
        <w:rPr>
          <w:rFonts w:ascii="Arial" w:hAnsi="Arial" w:cs="Arial"/>
          <w:b/>
          <w:sz w:val="17"/>
          <w:szCs w:val="17"/>
        </w:rPr>
        <w:t xml:space="preserve">II.5 </w:t>
      </w:r>
      <w:r w:rsidRPr="009471A2">
        <w:rPr>
          <w:rFonts w:ascii="Arial" w:hAnsi="Arial" w:cs="Arial"/>
          <w:sz w:val="17"/>
          <w:szCs w:val="17"/>
        </w:rPr>
        <w:t xml:space="preserve">Que manifiesta bajo protesta de decir verdad que ni su apoderado legal, socios, directivos, ni alguna de las personas que intervendrán con el objeto del presente contrato, se encuentran en alguno de los supuestos establecidos en los artículos 59 y 79 del </w:t>
      </w:r>
      <w:r w:rsidRPr="009471A2">
        <w:rPr>
          <w:rFonts w:ascii="Arial" w:hAnsi="Arial" w:cs="Arial"/>
          <w:b/>
          <w:sz w:val="17"/>
          <w:szCs w:val="17"/>
        </w:rPr>
        <w:t>“Reglamento”</w:t>
      </w:r>
      <w:r w:rsidRPr="009471A2">
        <w:rPr>
          <w:rFonts w:ascii="Arial" w:hAnsi="Arial" w:cs="Arial"/>
          <w:sz w:val="17"/>
          <w:szCs w:val="17"/>
        </w:rPr>
        <w:t>.</w:t>
      </w:r>
    </w:p>
    <w:p w:rsidR="00F422ED" w:rsidRPr="009471A2" w:rsidRDefault="00F422ED" w:rsidP="00F422ED">
      <w:pPr>
        <w:pStyle w:val="Prrafodelista"/>
        <w:ind w:left="0" w:right="-93"/>
        <w:jc w:val="both"/>
        <w:rPr>
          <w:rFonts w:ascii="Arial" w:hAnsi="Arial" w:cs="Arial"/>
          <w:sz w:val="17"/>
          <w:szCs w:val="17"/>
        </w:rPr>
      </w:pPr>
    </w:p>
    <w:p w:rsidR="00F422ED" w:rsidRPr="009471A2" w:rsidRDefault="00F422ED" w:rsidP="00F422ED">
      <w:pPr>
        <w:pStyle w:val="Prrafodelista"/>
        <w:ind w:left="0" w:right="-93"/>
        <w:jc w:val="both"/>
        <w:rPr>
          <w:rFonts w:ascii="Arial" w:hAnsi="Arial" w:cs="Arial"/>
          <w:sz w:val="17"/>
          <w:szCs w:val="17"/>
        </w:rPr>
      </w:pPr>
      <w:r w:rsidRPr="009471A2">
        <w:rPr>
          <w:rFonts w:ascii="Arial" w:hAnsi="Arial" w:cs="Arial"/>
          <w:sz w:val="17"/>
          <w:szCs w:val="17"/>
        </w:rPr>
        <w:t>Asimismo, manifiesta bajo protesta de decir verdad que ni su apoderado legal, socios y directivos que intervendrán con el objeto del presente contrato, se encuentran en el supuesto establecido en el artículo 49, fracción IX de la Ley General de Responsabilidades Administrativas.</w:t>
      </w:r>
    </w:p>
    <w:p w:rsidR="00F422ED" w:rsidRPr="009471A2" w:rsidRDefault="00F422ED" w:rsidP="00F422ED">
      <w:pPr>
        <w:ind w:right="-94"/>
        <w:jc w:val="both"/>
        <w:rPr>
          <w:rFonts w:ascii="Arial" w:hAnsi="Arial" w:cs="Arial"/>
          <w:sz w:val="17"/>
          <w:szCs w:val="17"/>
        </w:rPr>
      </w:pPr>
    </w:p>
    <w:p w:rsidR="00F422ED" w:rsidRPr="009471A2" w:rsidRDefault="00F422ED" w:rsidP="00F422ED">
      <w:pPr>
        <w:shd w:val="clear" w:color="auto" w:fill="FFFFFF" w:themeFill="background1"/>
        <w:ind w:right="-94"/>
        <w:jc w:val="both"/>
        <w:rPr>
          <w:rFonts w:ascii="Arial" w:hAnsi="Arial" w:cs="Arial"/>
          <w:sz w:val="17"/>
          <w:szCs w:val="17"/>
        </w:rPr>
      </w:pPr>
      <w:r w:rsidRPr="009471A2">
        <w:rPr>
          <w:rFonts w:ascii="Arial" w:hAnsi="Arial" w:cs="Arial"/>
          <w:b/>
          <w:sz w:val="17"/>
          <w:szCs w:val="17"/>
          <w:highlight w:val="lightGray"/>
        </w:rPr>
        <w:t>II.6</w:t>
      </w:r>
      <w:r w:rsidRPr="009471A2">
        <w:rPr>
          <w:rFonts w:ascii="Arial" w:hAnsi="Arial" w:cs="Arial"/>
          <w:sz w:val="17"/>
          <w:szCs w:val="17"/>
          <w:highlight w:val="lightGray"/>
        </w:rPr>
        <w:t xml:space="preserve"> Que manifiesta encontrarse al corriente en el cumplimiento de sus obligaciones fiscales y en materia de seguridad social </w:t>
      </w:r>
      <w:r w:rsidRPr="009471A2">
        <w:rPr>
          <w:rFonts w:ascii="Arial" w:hAnsi="Arial" w:cs="Arial"/>
          <w:sz w:val="17"/>
          <w:szCs w:val="17"/>
          <w:highlight w:val="lightGray"/>
          <w:u w:val="single"/>
        </w:rPr>
        <w:t>(cuando aplique)</w:t>
      </w:r>
      <w:r w:rsidRPr="009471A2">
        <w:rPr>
          <w:rFonts w:ascii="Arial" w:hAnsi="Arial" w:cs="Arial"/>
          <w:sz w:val="17"/>
          <w:szCs w:val="17"/>
          <w:highlight w:val="lightGray"/>
        </w:rPr>
        <w:t>.</w:t>
      </w:r>
    </w:p>
    <w:p w:rsidR="00F422ED" w:rsidRPr="009471A2" w:rsidRDefault="00F422ED" w:rsidP="00F422ED">
      <w:pPr>
        <w:shd w:val="clear" w:color="auto" w:fill="FFFFFF" w:themeFill="background1"/>
        <w:tabs>
          <w:tab w:val="left" w:pos="3619"/>
        </w:tabs>
        <w:ind w:right="-94"/>
        <w:jc w:val="both"/>
        <w:rPr>
          <w:rFonts w:ascii="Arial" w:hAnsi="Arial" w:cs="Arial"/>
          <w:sz w:val="17"/>
          <w:szCs w:val="17"/>
        </w:rPr>
      </w:pPr>
    </w:p>
    <w:p w:rsidR="00F422ED" w:rsidRPr="009471A2" w:rsidRDefault="00F422ED" w:rsidP="00F422ED">
      <w:pPr>
        <w:shd w:val="clear" w:color="auto" w:fill="FFFFFF" w:themeFill="background1"/>
        <w:ind w:right="-94"/>
        <w:jc w:val="both"/>
        <w:rPr>
          <w:rFonts w:ascii="Arial" w:hAnsi="Arial" w:cs="Arial"/>
          <w:sz w:val="17"/>
          <w:szCs w:val="17"/>
        </w:rPr>
      </w:pPr>
      <w:r w:rsidRPr="009471A2">
        <w:rPr>
          <w:rFonts w:ascii="Arial" w:hAnsi="Arial" w:cs="Arial"/>
          <w:b/>
          <w:sz w:val="17"/>
          <w:szCs w:val="17"/>
        </w:rPr>
        <w:t xml:space="preserve">II.7 </w:t>
      </w:r>
      <w:r w:rsidRPr="009471A2">
        <w:rPr>
          <w:rFonts w:ascii="Arial" w:hAnsi="Arial" w:cs="Arial"/>
          <w:sz w:val="17"/>
          <w:szCs w:val="17"/>
        </w:rPr>
        <w:t>Que para efectos del presente contrato, señala como domicilio para oír y recibir notificaciones, el ubicado en (</w:t>
      </w:r>
      <w:r w:rsidRPr="009471A2">
        <w:rPr>
          <w:rFonts w:ascii="Arial" w:hAnsi="Arial" w:cs="Arial"/>
          <w:sz w:val="17"/>
          <w:szCs w:val="17"/>
          <w:highlight w:val="lightGray"/>
          <w:u w:val="single"/>
        </w:rPr>
        <w:t>señalar domicilio</w:t>
      </w:r>
      <w:r w:rsidRPr="009471A2">
        <w:rPr>
          <w:rFonts w:ascii="Arial" w:hAnsi="Arial" w:cs="Arial"/>
          <w:sz w:val="17"/>
          <w:szCs w:val="17"/>
        </w:rPr>
        <w:t>).</w:t>
      </w:r>
    </w:p>
    <w:p w:rsidR="00F422ED" w:rsidRPr="009471A2" w:rsidRDefault="00F422ED" w:rsidP="00F422ED">
      <w:pPr>
        <w:ind w:right="-94"/>
        <w:rPr>
          <w:rFonts w:ascii="Arial" w:hAnsi="Arial" w:cs="Arial"/>
          <w:sz w:val="17"/>
          <w:szCs w:val="17"/>
        </w:rPr>
      </w:pPr>
    </w:p>
    <w:p w:rsidR="00F422ED" w:rsidRPr="009471A2" w:rsidRDefault="00F422ED" w:rsidP="00F422ED">
      <w:pPr>
        <w:ind w:right="-94"/>
        <w:outlineLvl w:val="0"/>
        <w:rPr>
          <w:rFonts w:ascii="Arial" w:hAnsi="Arial" w:cs="Arial"/>
          <w:b/>
          <w:i/>
          <w:sz w:val="17"/>
          <w:szCs w:val="17"/>
          <w:u w:val="single"/>
        </w:rPr>
      </w:pPr>
      <w:r w:rsidRPr="009471A2">
        <w:rPr>
          <w:rFonts w:ascii="Arial" w:hAnsi="Arial" w:cs="Arial"/>
          <w:b/>
          <w:i/>
          <w:sz w:val="17"/>
          <w:szCs w:val="17"/>
          <w:u w:val="single"/>
        </w:rPr>
        <w:t>SI ES PERSONA FÍSICA</w:t>
      </w:r>
    </w:p>
    <w:p w:rsidR="00F422ED" w:rsidRPr="009471A2" w:rsidRDefault="00F422ED" w:rsidP="00F422ED">
      <w:pPr>
        <w:ind w:right="-94"/>
        <w:rPr>
          <w:rFonts w:ascii="Arial" w:hAnsi="Arial" w:cs="Arial"/>
          <w:b/>
          <w:i/>
          <w:sz w:val="17"/>
          <w:szCs w:val="17"/>
          <w:u w:val="single"/>
        </w:rPr>
      </w:pPr>
    </w:p>
    <w:p w:rsidR="00F422ED" w:rsidRPr="009471A2" w:rsidRDefault="00F422ED" w:rsidP="00F422ED">
      <w:pPr>
        <w:jc w:val="both"/>
        <w:rPr>
          <w:rFonts w:ascii="Arial" w:hAnsi="Arial" w:cs="Arial"/>
          <w:sz w:val="17"/>
          <w:szCs w:val="17"/>
        </w:rPr>
      </w:pPr>
      <w:r w:rsidRPr="009471A2">
        <w:rPr>
          <w:rFonts w:ascii="Arial" w:hAnsi="Arial" w:cs="Arial"/>
          <w:b/>
          <w:sz w:val="17"/>
          <w:szCs w:val="17"/>
        </w:rPr>
        <w:t>II.1</w:t>
      </w:r>
      <w:r w:rsidRPr="009471A2">
        <w:rPr>
          <w:rFonts w:ascii="Arial" w:hAnsi="Arial" w:cs="Arial"/>
          <w:sz w:val="17"/>
          <w:szCs w:val="17"/>
        </w:rPr>
        <w:t xml:space="preserve"> Que es una persona física con capacidad jurídica para suscribir el presente contrato y para obligarse en los términos y condiciones mencionados en el mismo.</w:t>
      </w:r>
    </w:p>
    <w:p w:rsidR="00F422ED" w:rsidRPr="009471A2" w:rsidRDefault="00F422ED" w:rsidP="00F422ED">
      <w:pPr>
        <w:jc w:val="both"/>
        <w:rPr>
          <w:rFonts w:ascii="Arial" w:hAnsi="Arial" w:cs="Arial"/>
          <w:sz w:val="17"/>
          <w:szCs w:val="17"/>
        </w:rPr>
      </w:pPr>
    </w:p>
    <w:p w:rsidR="00F422ED" w:rsidRPr="009471A2" w:rsidRDefault="00F422ED" w:rsidP="00F422ED">
      <w:pPr>
        <w:jc w:val="both"/>
        <w:rPr>
          <w:rFonts w:ascii="Arial" w:hAnsi="Arial" w:cs="Arial"/>
          <w:sz w:val="17"/>
          <w:szCs w:val="17"/>
        </w:rPr>
      </w:pPr>
      <w:r w:rsidRPr="009471A2">
        <w:rPr>
          <w:rFonts w:ascii="Arial" w:hAnsi="Arial" w:cs="Arial"/>
          <w:b/>
          <w:sz w:val="17"/>
          <w:szCs w:val="17"/>
        </w:rPr>
        <w:t>II.2</w:t>
      </w:r>
      <w:r w:rsidRPr="009471A2">
        <w:rPr>
          <w:rFonts w:ascii="Arial" w:hAnsi="Arial" w:cs="Arial"/>
          <w:sz w:val="17"/>
          <w:szCs w:val="17"/>
        </w:rPr>
        <w:t xml:space="preserve"> Que cuenta con los conocimientos, la experiencia, disponibilidad, así como con los recursos técnicos, económicos y humanos requeridos para realizar el servicio objeto del presente contrato.</w:t>
      </w:r>
    </w:p>
    <w:p w:rsidR="00F422ED" w:rsidRPr="009471A2" w:rsidRDefault="00F422ED" w:rsidP="00F422ED">
      <w:pPr>
        <w:jc w:val="both"/>
        <w:rPr>
          <w:rFonts w:ascii="Arial" w:hAnsi="Arial" w:cs="Arial"/>
          <w:sz w:val="17"/>
          <w:szCs w:val="17"/>
        </w:rPr>
      </w:pPr>
    </w:p>
    <w:p w:rsidR="00F422ED" w:rsidRPr="009471A2" w:rsidRDefault="00F422ED" w:rsidP="00F422ED">
      <w:pPr>
        <w:jc w:val="both"/>
        <w:rPr>
          <w:rFonts w:ascii="Arial" w:hAnsi="Arial" w:cs="Arial"/>
          <w:sz w:val="17"/>
          <w:szCs w:val="17"/>
        </w:rPr>
      </w:pPr>
      <w:r w:rsidRPr="009471A2">
        <w:rPr>
          <w:rFonts w:ascii="Arial" w:hAnsi="Arial" w:cs="Arial"/>
          <w:b/>
          <w:sz w:val="17"/>
          <w:szCs w:val="17"/>
        </w:rPr>
        <w:t>II.3</w:t>
      </w:r>
      <w:r w:rsidRPr="009471A2">
        <w:rPr>
          <w:rFonts w:ascii="Arial" w:hAnsi="Arial" w:cs="Arial"/>
          <w:sz w:val="17"/>
          <w:szCs w:val="17"/>
        </w:rPr>
        <w:t xml:space="preserve"> Que el C. </w:t>
      </w:r>
      <w:r w:rsidRPr="009471A2">
        <w:rPr>
          <w:rFonts w:ascii="Arial" w:hAnsi="Arial" w:cs="Arial"/>
          <w:sz w:val="17"/>
          <w:szCs w:val="17"/>
          <w:highlight w:val="lightGray"/>
          <w:u w:val="single"/>
        </w:rPr>
        <w:t>(nombre del Representante o Apoderado)</w:t>
      </w:r>
      <w:r w:rsidRPr="009471A2">
        <w:rPr>
          <w:rFonts w:ascii="Arial" w:hAnsi="Arial" w:cs="Arial"/>
          <w:sz w:val="17"/>
          <w:szCs w:val="17"/>
        </w:rPr>
        <w:t xml:space="preserve">, se identifica con </w:t>
      </w:r>
      <w:r w:rsidRPr="009471A2">
        <w:rPr>
          <w:rFonts w:ascii="Arial" w:hAnsi="Arial" w:cs="Arial"/>
          <w:sz w:val="17"/>
          <w:szCs w:val="17"/>
          <w:highlight w:val="lightGray"/>
          <w:u w:val="single"/>
        </w:rPr>
        <w:t>(señalar documento con el que se identifica y la autoridad que lo expide)</w:t>
      </w:r>
      <w:r w:rsidRPr="009471A2">
        <w:rPr>
          <w:rFonts w:ascii="Arial" w:hAnsi="Arial" w:cs="Arial"/>
          <w:sz w:val="17"/>
          <w:szCs w:val="17"/>
        </w:rPr>
        <w:t xml:space="preserve"> número </w:t>
      </w:r>
      <w:r w:rsidRPr="009471A2">
        <w:rPr>
          <w:rFonts w:ascii="Arial" w:hAnsi="Arial" w:cs="Arial"/>
          <w:sz w:val="17"/>
          <w:szCs w:val="17"/>
          <w:highlight w:val="lightGray"/>
        </w:rPr>
        <w:t>___</w:t>
      </w:r>
      <w:r w:rsidRPr="009471A2">
        <w:rPr>
          <w:rFonts w:ascii="Arial" w:hAnsi="Arial" w:cs="Arial"/>
          <w:sz w:val="17"/>
          <w:szCs w:val="17"/>
        </w:rPr>
        <w:t>.</w:t>
      </w:r>
    </w:p>
    <w:p w:rsidR="00F422ED" w:rsidRPr="009471A2" w:rsidRDefault="00F422ED" w:rsidP="00F422ED">
      <w:pPr>
        <w:jc w:val="both"/>
        <w:rPr>
          <w:rFonts w:ascii="Arial" w:hAnsi="Arial" w:cs="Arial"/>
          <w:sz w:val="17"/>
          <w:szCs w:val="17"/>
        </w:rPr>
      </w:pPr>
    </w:p>
    <w:p w:rsidR="00F422ED" w:rsidRPr="009471A2" w:rsidRDefault="00F422ED" w:rsidP="00F422ED">
      <w:pPr>
        <w:jc w:val="both"/>
        <w:rPr>
          <w:rFonts w:ascii="Arial" w:hAnsi="Arial" w:cs="Arial"/>
          <w:sz w:val="17"/>
          <w:szCs w:val="17"/>
        </w:rPr>
      </w:pPr>
      <w:r w:rsidRPr="009471A2">
        <w:rPr>
          <w:rFonts w:ascii="Arial" w:hAnsi="Arial" w:cs="Arial"/>
          <w:b/>
          <w:sz w:val="17"/>
          <w:szCs w:val="17"/>
        </w:rPr>
        <w:t>II.4</w:t>
      </w:r>
      <w:r w:rsidRPr="009471A2">
        <w:rPr>
          <w:rFonts w:ascii="Arial" w:hAnsi="Arial" w:cs="Arial"/>
          <w:sz w:val="17"/>
          <w:szCs w:val="17"/>
        </w:rPr>
        <w:t xml:space="preserve"> Que su clave del Registro Federal de Contribuyentes es </w:t>
      </w:r>
      <w:r w:rsidRPr="009471A2">
        <w:rPr>
          <w:rFonts w:ascii="Arial" w:hAnsi="Arial" w:cs="Arial"/>
          <w:sz w:val="17"/>
          <w:szCs w:val="17"/>
          <w:highlight w:val="lightGray"/>
        </w:rPr>
        <w:t>____________</w:t>
      </w:r>
      <w:r w:rsidRPr="009471A2">
        <w:rPr>
          <w:rFonts w:ascii="Arial" w:hAnsi="Arial" w:cs="Arial"/>
          <w:sz w:val="17"/>
          <w:szCs w:val="17"/>
        </w:rPr>
        <w:t>.</w:t>
      </w:r>
    </w:p>
    <w:p w:rsidR="00F422ED" w:rsidRPr="009471A2" w:rsidRDefault="00F422ED" w:rsidP="00F422ED">
      <w:pPr>
        <w:ind w:right="-94"/>
        <w:rPr>
          <w:rFonts w:ascii="Arial" w:hAnsi="Arial" w:cs="Arial"/>
          <w:b/>
          <w:sz w:val="17"/>
          <w:szCs w:val="17"/>
        </w:rPr>
      </w:pPr>
    </w:p>
    <w:p w:rsidR="00F422ED" w:rsidRPr="009471A2" w:rsidRDefault="00F422ED" w:rsidP="00F422ED">
      <w:pPr>
        <w:ind w:right="-94"/>
        <w:jc w:val="both"/>
        <w:rPr>
          <w:rFonts w:ascii="Arial" w:hAnsi="Arial" w:cs="Arial"/>
          <w:b/>
          <w:sz w:val="17"/>
          <w:szCs w:val="17"/>
        </w:rPr>
      </w:pPr>
      <w:r w:rsidRPr="009471A2">
        <w:rPr>
          <w:rFonts w:ascii="Arial" w:hAnsi="Arial" w:cs="Arial"/>
          <w:b/>
          <w:sz w:val="17"/>
          <w:szCs w:val="17"/>
          <w:highlight w:val="lightGray"/>
        </w:rPr>
        <w:t>II.5</w:t>
      </w:r>
      <w:r w:rsidRPr="009471A2">
        <w:rPr>
          <w:rFonts w:ascii="Arial" w:hAnsi="Arial" w:cs="Arial"/>
          <w:sz w:val="17"/>
          <w:szCs w:val="17"/>
          <w:highlight w:val="lightGray"/>
        </w:rPr>
        <w:t xml:space="preserve"> Que manifiesta encontrarse al corriente en el cumplimiento de sus obligaciones fiscales y en materia de seguridad social </w:t>
      </w:r>
      <w:r w:rsidRPr="009471A2">
        <w:rPr>
          <w:rFonts w:ascii="Arial" w:hAnsi="Arial" w:cs="Arial"/>
          <w:sz w:val="17"/>
          <w:szCs w:val="17"/>
          <w:highlight w:val="lightGray"/>
          <w:u w:val="single"/>
        </w:rPr>
        <w:t>(cuando aplique).</w:t>
      </w:r>
    </w:p>
    <w:p w:rsidR="00F422ED" w:rsidRPr="009471A2" w:rsidRDefault="00F422ED" w:rsidP="00F422ED">
      <w:pPr>
        <w:ind w:right="-94"/>
        <w:rPr>
          <w:rFonts w:ascii="Arial" w:hAnsi="Arial" w:cs="Arial"/>
          <w:b/>
          <w:sz w:val="17"/>
          <w:szCs w:val="17"/>
        </w:rPr>
      </w:pPr>
    </w:p>
    <w:p w:rsidR="00F422ED" w:rsidRPr="009471A2" w:rsidRDefault="00F422ED" w:rsidP="00F422ED">
      <w:pPr>
        <w:shd w:val="clear" w:color="auto" w:fill="FFFFFF" w:themeFill="background1"/>
        <w:ind w:right="-94"/>
        <w:jc w:val="both"/>
        <w:rPr>
          <w:rFonts w:ascii="Arial" w:hAnsi="Arial" w:cs="Arial"/>
          <w:sz w:val="17"/>
          <w:szCs w:val="17"/>
        </w:rPr>
      </w:pPr>
      <w:r w:rsidRPr="009471A2">
        <w:rPr>
          <w:rFonts w:ascii="Arial" w:hAnsi="Arial" w:cs="Arial"/>
          <w:b/>
          <w:sz w:val="17"/>
          <w:szCs w:val="17"/>
        </w:rPr>
        <w:t>II.6</w:t>
      </w:r>
      <w:r w:rsidRPr="009471A2">
        <w:rPr>
          <w:rFonts w:ascii="Arial" w:hAnsi="Arial" w:cs="Arial"/>
          <w:sz w:val="17"/>
          <w:szCs w:val="17"/>
        </w:rPr>
        <w:t xml:space="preserve"> Que para efectos del presente contrato, señala como su domicilio para oír y recibir notificaciones, el ubicado en (</w:t>
      </w:r>
      <w:r w:rsidRPr="009471A2">
        <w:rPr>
          <w:rFonts w:ascii="Arial" w:hAnsi="Arial" w:cs="Arial"/>
          <w:sz w:val="17"/>
          <w:szCs w:val="17"/>
          <w:highlight w:val="lightGray"/>
          <w:u w:val="single"/>
        </w:rPr>
        <w:t>señalar domicilio</w:t>
      </w:r>
      <w:r w:rsidRPr="009471A2">
        <w:rPr>
          <w:rFonts w:ascii="Arial" w:hAnsi="Arial" w:cs="Arial"/>
          <w:sz w:val="17"/>
          <w:szCs w:val="17"/>
        </w:rPr>
        <w:t>).</w:t>
      </w:r>
    </w:p>
    <w:p w:rsidR="00F422ED" w:rsidRPr="009471A2" w:rsidRDefault="00F422ED" w:rsidP="00F422ED">
      <w:pPr>
        <w:ind w:right="-94"/>
        <w:jc w:val="center"/>
        <w:outlineLvl w:val="0"/>
        <w:rPr>
          <w:rFonts w:ascii="Arial" w:hAnsi="Arial" w:cs="Arial"/>
          <w:b/>
          <w:sz w:val="17"/>
          <w:szCs w:val="17"/>
        </w:rPr>
      </w:pPr>
      <w:r w:rsidRPr="009471A2">
        <w:rPr>
          <w:rFonts w:ascii="Arial" w:hAnsi="Arial" w:cs="Arial"/>
          <w:b/>
          <w:sz w:val="17"/>
          <w:szCs w:val="17"/>
        </w:rPr>
        <w:t>Cláusulas</w:t>
      </w:r>
    </w:p>
    <w:p w:rsidR="00F422ED" w:rsidRPr="009471A2" w:rsidRDefault="00F422ED" w:rsidP="00F422ED">
      <w:pPr>
        <w:ind w:right="-94"/>
        <w:jc w:val="both"/>
        <w:outlineLvl w:val="0"/>
        <w:rPr>
          <w:rFonts w:ascii="Arial" w:hAnsi="Arial" w:cs="Arial"/>
          <w:b/>
          <w:bCs/>
          <w:sz w:val="17"/>
          <w:szCs w:val="17"/>
          <w:u w:val="single"/>
        </w:rPr>
      </w:pPr>
      <w:r w:rsidRPr="009471A2">
        <w:rPr>
          <w:rFonts w:ascii="Arial" w:hAnsi="Arial" w:cs="Arial"/>
          <w:b/>
          <w:bCs/>
          <w:sz w:val="17"/>
          <w:szCs w:val="17"/>
          <w:u w:val="single"/>
        </w:rPr>
        <w:t>Primera.- Objeto.</w:t>
      </w:r>
    </w:p>
    <w:p w:rsidR="00F422ED" w:rsidRPr="009471A2" w:rsidRDefault="00F422ED" w:rsidP="00F422ED">
      <w:pPr>
        <w:suppressAutoHyphens/>
        <w:ind w:right="-94"/>
        <w:jc w:val="both"/>
        <w:rPr>
          <w:rFonts w:ascii="Arial" w:hAnsi="Arial" w:cs="Arial"/>
          <w:sz w:val="17"/>
          <w:szCs w:val="17"/>
        </w:rPr>
      </w:pPr>
      <w:r w:rsidRPr="009471A2">
        <w:rPr>
          <w:rFonts w:ascii="Arial" w:hAnsi="Arial" w:cs="Arial"/>
          <w:sz w:val="17"/>
          <w:szCs w:val="17"/>
        </w:rPr>
        <w:lastRenderedPageBreak/>
        <w:t xml:space="preserve">El objeto consiste en la contratación del servicio de </w:t>
      </w:r>
      <w:r w:rsidRPr="009471A2">
        <w:rPr>
          <w:rFonts w:ascii="Arial" w:hAnsi="Arial" w:cs="Arial"/>
          <w:sz w:val="17"/>
          <w:szCs w:val="17"/>
          <w:highlight w:val="lightGray"/>
          <w:shd w:val="clear" w:color="auto" w:fill="FFFFFF" w:themeFill="background1"/>
        </w:rPr>
        <w:t>___________________</w:t>
      </w:r>
      <w:r w:rsidRPr="009471A2">
        <w:rPr>
          <w:rFonts w:ascii="Arial" w:hAnsi="Arial" w:cs="Arial"/>
          <w:sz w:val="17"/>
          <w:szCs w:val="17"/>
        </w:rPr>
        <w:t xml:space="preserve"> en los términos y condiciones que se precisan en el presente contrato y su </w:t>
      </w:r>
      <w:r w:rsidRPr="009471A2">
        <w:rPr>
          <w:rFonts w:ascii="Arial" w:hAnsi="Arial" w:cs="Arial"/>
          <w:b/>
          <w:sz w:val="17"/>
          <w:szCs w:val="17"/>
        </w:rPr>
        <w:t>“Anexo Único”</w:t>
      </w:r>
      <w:r w:rsidRPr="009471A2">
        <w:rPr>
          <w:rFonts w:ascii="Arial" w:hAnsi="Arial" w:cs="Arial"/>
          <w:sz w:val="17"/>
          <w:szCs w:val="17"/>
        </w:rPr>
        <w:t>, en donde se señala la descripción pormenorizada del servicio.</w:t>
      </w:r>
    </w:p>
    <w:p w:rsidR="00F422ED" w:rsidRPr="009471A2" w:rsidRDefault="00F422ED" w:rsidP="00F422ED">
      <w:pPr>
        <w:ind w:right="-94"/>
        <w:jc w:val="both"/>
        <w:outlineLvl w:val="0"/>
        <w:rPr>
          <w:rFonts w:ascii="Arial" w:hAnsi="Arial" w:cs="Arial"/>
          <w:b/>
          <w:sz w:val="17"/>
          <w:szCs w:val="17"/>
          <w:u w:val="single"/>
        </w:rPr>
      </w:pPr>
      <w:r w:rsidRPr="009471A2">
        <w:rPr>
          <w:rFonts w:ascii="Arial" w:hAnsi="Arial" w:cs="Arial"/>
          <w:b/>
          <w:sz w:val="17"/>
          <w:szCs w:val="17"/>
          <w:u w:val="single"/>
        </w:rPr>
        <w:t>Segunda.- Importe a pagar.</w:t>
      </w:r>
    </w:p>
    <w:p w:rsidR="00F422ED" w:rsidRPr="009471A2" w:rsidRDefault="00F422ED" w:rsidP="00F422ED">
      <w:pPr>
        <w:ind w:right="-94"/>
        <w:jc w:val="both"/>
        <w:rPr>
          <w:rFonts w:ascii="Arial" w:hAnsi="Arial" w:cs="Arial"/>
          <w:b/>
          <w:sz w:val="17"/>
          <w:szCs w:val="17"/>
          <w:u w:val="single"/>
        </w:rPr>
      </w:pPr>
    </w:p>
    <w:p w:rsidR="00F422ED" w:rsidRPr="009471A2" w:rsidRDefault="00F422ED" w:rsidP="00F422ED">
      <w:pPr>
        <w:ind w:right="-94"/>
        <w:jc w:val="both"/>
        <w:rPr>
          <w:rFonts w:ascii="Arial" w:hAnsi="Arial" w:cs="Arial"/>
          <w:sz w:val="17"/>
          <w:szCs w:val="17"/>
          <w:lang w:val="es-ES_tradnl"/>
        </w:rPr>
      </w:pPr>
      <w:r w:rsidRPr="009471A2">
        <w:rPr>
          <w:rFonts w:ascii="Arial" w:hAnsi="Arial" w:cs="Arial"/>
          <w:b/>
          <w:i/>
          <w:sz w:val="17"/>
          <w:szCs w:val="17"/>
          <w:highlight w:val="lightGray"/>
          <w:u w:val="single"/>
          <w:shd w:val="clear" w:color="auto" w:fill="FFFFFF" w:themeFill="background1"/>
          <w:lang w:val="es-ES_tradnl"/>
        </w:rPr>
        <w:t>Si el contrato es cerrado</w:t>
      </w:r>
      <w:r w:rsidRPr="009471A2">
        <w:rPr>
          <w:rFonts w:ascii="Arial" w:hAnsi="Arial" w:cs="Arial"/>
          <w:sz w:val="17"/>
          <w:szCs w:val="17"/>
          <w:highlight w:val="lightGray"/>
          <w:shd w:val="clear" w:color="auto" w:fill="FFFFFF" w:themeFill="background1"/>
          <w:lang w:val="es-ES_tradnl"/>
        </w:rPr>
        <w:t>:</w:t>
      </w:r>
      <w:r w:rsidRPr="009471A2">
        <w:rPr>
          <w:rFonts w:ascii="Arial" w:hAnsi="Arial" w:cs="Arial"/>
          <w:sz w:val="17"/>
          <w:szCs w:val="17"/>
          <w:shd w:val="clear" w:color="auto" w:fill="FFFFFF" w:themeFill="background1"/>
          <w:lang w:val="es-ES_tradnl"/>
        </w:rPr>
        <w:t xml:space="preserve"> </w:t>
      </w:r>
      <w:r w:rsidRPr="009471A2">
        <w:rPr>
          <w:rFonts w:ascii="Arial" w:hAnsi="Arial" w:cs="Arial"/>
          <w:sz w:val="17"/>
          <w:szCs w:val="17"/>
          <w:lang w:val="es-ES_tradnl"/>
        </w:rPr>
        <w:t xml:space="preserve">El importe total a pagar es por la cantidad de </w:t>
      </w:r>
      <w:r w:rsidRPr="009471A2">
        <w:rPr>
          <w:rFonts w:ascii="Arial" w:hAnsi="Arial" w:cs="Arial"/>
          <w:b/>
          <w:sz w:val="17"/>
          <w:szCs w:val="17"/>
          <w:highlight w:val="lightGray"/>
          <w:lang w:val="es-ES_tradnl"/>
        </w:rPr>
        <w:t>$_________ (_____________</w:t>
      </w:r>
      <w:r w:rsidRPr="009471A2">
        <w:rPr>
          <w:rFonts w:ascii="Arial" w:hAnsi="Arial" w:cs="Arial"/>
          <w:b/>
          <w:sz w:val="17"/>
          <w:szCs w:val="17"/>
          <w:highlight w:val="lightGray"/>
          <w:u w:val="single"/>
          <w:lang w:val="es-ES_tradnl"/>
        </w:rPr>
        <w:t>/100 moneda nacional o dólares americanos, según sea el caso</w:t>
      </w:r>
      <w:r w:rsidRPr="009471A2">
        <w:rPr>
          <w:rFonts w:ascii="Arial" w:hAnsi="Arial" w:cs="Arial"/>
          <w:b/>
          <w:sz w:val="17"/>
          <w:szCs w:val="17"/>
          <w:highlight w:val="lightGray"/>
          <w:lang w:val="es-ES_tradnl"/>
        </w:rPr>
        <w:t>)</w:t>
      </w:r>
      <w:r w:rsidRPr="009471A2">
        <w:rPr>
          <w:rFonts w:ascii="Arial" w:hAnsi="Arial" w:cs="Arial"/>
          <w:sz w:val="17"/>
          <w:szCs w:val="17"/>
          <w:lang w:val="es-ES_tradnl"/>
        </w:rPr>
        <w:t>, importe que incluye el 16% (dieciséis por ciento) por concepto del Impuesto al Valor Agregado, de conformidad con los siguientes precios unitarios:</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ind w:right="-94"/>
        <w:jc w:val="center"/>
        <w:rPr>
          <w:rFonts w:ascii="Arial" w:hAnsi="Arial" w:cs="Arial"/>
          <w:sz w:val="17"/>
          <w:szCs w:val="17"/>
          <w:lang w:val="es-ES_tradnl"/>
        </w:rPr>
      </w:pPr>
      <w:r w:rsidRPr="009471A2">
        <w:rPr>
          <w:rFonts w:ascii="Arial" w:hAnsi="Arial" w:cs="Arial"/>
          <w:sz w:val="17"/>
          <w:szCs w:val="17"/>
          <w:highlight w:val="lightGray"/>
          <w:shd w:val="clear" w:color="auto" w:fill="FFFFFF" w:themeFill="background1"/>
          <w:lang w:val="es-ES_tradnl"/>
        </w:rPr>
        <w:t>(</w:t>
      </w:r>
      <w:r w:rsidRPr="009471A2">
        <w:rPr>
          <w:rFonts w:ascii="Arial" w:hAnsi="Arial" w:cs="Arial"/>
          <w:sz w:val="17"/>
          <w:szCs w:val="17"/>
          <w:highlight w:val="lightGray"/>
          <w:u w:val="single"/>
          <w:shd w:val="clear" w:color="auto" w:fill="FFFFFF" w:themeFill="background1"/>
          <w:lang w:val="es-ES_tradnl"/>
        </w:rPr>
        <w:t>Descripción de los precios unitarios</w:t>
      </w:r>
      <w:r w:rsidRPr="009471A2">
        <w:rPr>
          <w:rFonts w:ascii="Arial" w:hAnsi="Arial" w:cs="Arial"/>
          <w:sz w:val="17"/>
          <w:szCs w:val="17"/>
          <w:highlight w:val="lightGray"/>
          <w:lang w:val="es-ES_tradnl"/>
        </w:rPr>
        <w:t>)</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ind w:right="-94"/>
        <w:jc w:val="both"/>
        <w:rPr>
          <w:rFonts w:ascii="Arial" w:hAnsi="Arial" w:cs="Arial"/>
          <w:sz w:val="17"/>
          <w:szCs w:val="17"/>
          <w:lang w:val="es-ES_tradnl"/>
        </w:rPr>
      </w:pPr>
      <w:r w:rsidRPr="009471A2">
        <w:rPr>
          <w:rFonts w:ascii="Arial" w:hAnsi="Arial" w:cs="Arial"/>
          <w:b/>
          <w:i/>
          <w:sz w:val="17"/>
          <w:szCs w:val="17"/>
          <w:highlight w:val="lightGray"/>
          <w:shd w:val="clear" w:color="auto" w:fill="FFFFFF" w:themeFill="background1"/>
          <w:lang w:val="es-ES_tradnl"/>
        </w:rPr>
        <w:t>Si el contrato es abierto:</w:t>
      </w:r>
      <w:r w:rsidRPr="009471A2">
        <w:rPr>
          <w:rFonts w:ascii="Arial" w:hAnsi="Arial" w:cs="Arial"/>
          <w:sz w:val="17"/>
          <w:szCs w:val="17"/>
          <w:shd w:val="clear" w:color="auto" w:fill="FFFFFF" w:themeFill="background1"/>
        </w:rPr>
        <w:t xml:space="preserve"> </w:t>
      </w:r>
      <w:r w:rsidRPr="009471A2">
        <w:rPr>
          <w:rFonts w:ascii="Arial" w:hAnsi="Arial" w:cs="Arial"/>
          <w:sz w:val="17"/>
          <w:szCs w:val="17"/>
        </w:rPr>
        <w:t xml:space="preserve">El monto mínimo total a pagar es por la cantidad de </w:t>
      </w:r>
      <w:r w:rsidRPr="009471A2">
        <w:rPr>
          <w:rFonts w:ascii="Arial" w:hAnsi="Arial" w:cs="Arial"/>
          <w:b/>
          <w:sz w:val="17"/>
          <w:szCs w:val="17"/>
          <w:highlight w:val="lightGray"/>
          <w:lang w:val="es-ES_tradnl"/>
        </w:rPr>
        <w:t>$________ (_________/</w:t>
      </w:r>
      <w:r w:rsidRPr="009471A2">
        <w:rPr>
          <w:rFonts w:ascii="Arial" w:hAnsi="Arial" w:cs="Arial"/>
          <w:b/>
          <w:sz w:val="17"/>
          <w:szCs w:val="17"/>
          <w:highlight w:val="lightGray"/>
          <w:u w:val="single"/>
          <w:lang w:val="es-ES_tradnl"/>
        </w:rPr>
        <w:t>100 moneda nacional o dólares americanos, según sea el caso</w:t>
      </w:r>
      <w:r w:rsidRPr="009471A2">
        <w:rPr>
          <w:rFonts w:ascii="Arial" w:hAnsi="Arial" w:cs="Arial"/>
          <w:b/>
          <w:sz w:val="17"/>
          <w:szCs w:val="17"/>
          <w:highlight w:val="lightGray"/>
          <w:lang w:val="es-ES_tradnl"/>
        </w:rPr>
        <w:t>)</w:t>
      </w:r>
      <w:r w:rsidRPr="009471A2">
        <w:rPr>
          <w:rFonts w:ascii="Arial" w:hAnsi="Arial" w:cs="Arial"/>
          <w:sz w:val="17"/>
          <w:szCs w:val="17"/>
        </w:rPr>
        <w:t xml:space="preserve">, y el monto máximo total a pagar es por la cantidad de </w:t>
      </w:r>
      <w:r w:rsidRPr="009471A2">
        <w:rPr>
          <w:rFonts w:ascii="Arial" w:hAnsi="Arial" w:cs="Arial"/>
          <w:b/>
          <w:sz w:val="17"/>
          <w:szCs w:val="17"/>
          <w:highlight w:val="lightGray"/>
          <w:lang w:val="es-ES_tradnl"/>
        </w:rPr>
        <w:t>$</w:t>
      </w:r>
      <w:r w:rsidRPr="009471A2">
        <w:rPr>
          <w:rFonts w:ascii="Arial" w:hAnsi="Arial" w:cs="Arial"/>
          <w:b/>
          <w:sz w:val="17"/>
          <w:szCs w:val="17"/>
          <w:highlight w:val="lightGray"/>
          <w:u w:val="single"/>
          <w:shd w:val="clear" w:color="auto" w:fill="FFFFFF" w:themeFill="background1"/>
          <w:lang w:val="es-ES_tradnl"/>
        </w:rPr>
        <w:t>____________</w:t>
      </w:r>
      <w:r w:rsidRPr="009471A2">
        <w:rPr>
          <w:rFonts w:ascii="Arial" w:hAnsi="Arial" w:cs="Arial"/>
          <w:b/>
          <w:sz w:val="17"/>
          <w:szCs w:val="17"/>
          <w:highlight w:val="lightGray"/>
          <w:shd w:val="clear" w:color="auto" w:fill="FFFFFF" w:themeFill="background1"/>
          <w:lang w:val="es-ES_tradnl"/>
        </w:rPr>
        <w:t xml:space="preserve"> </w:t>
      </w:r>
      <w:r w:rsidRPr="009471A2">
        <w:rPr>
          <w:rFonts w:ascii="Arial" w:hAnsi="Arial" w:cs="Arial"/>
          <w:b/>
          <w:sz w:val="17"/>
          <w:szCs w:val="17"/>
          <w:highlight w:val="lightGray"/>
          <w:u w:val="single"/>
          <w:shd w:val="clear" w:color="auto" w:fill="FFFFFF" w:themeFill="background1"/>
          <w:lang w:val="es-ES_tradnl"/>
        </w:rPr>
        <w:t>(____________/100 moneda nacional</w:t>
      </w:r>
      <w:r w:rsidRPr="009471A2">
        <w:rPr>
          <w:rFonts w:ascii="Arial" w:hAnsi="Arial" w:cs="Arial"/>
          <w:b/>
          <w:sz w:val="17"/>
          <w:szCs w:val="17"/>
          <w:highlight w:val="lightGray"/>
          <w:u w:val="single"/>
          <w:lang w:val="es-ES_tradnl"/>
        </w:rPr>
        <w:t xml:space="preserve"> </w:t>
      </w:r>
      <w:r w:rsidRPr="009471A2">
        <w:rPr>
          <w:rFonts w:ascii="Arial" w:hAnsi="Arial" w:cs="Arial"/>
          <w:b/>
          <w:sz w:val="17"/>
          <w:szCs w:val="17"/>
          <w:highlight w:val="lightGray"/>
          <w:u w:val="single"/>
          <w:shd w:val="clear" w:color="auto" w:fill="FFFFFF" w:themeFill="background1"/>
          <w:lang w:val="es-ES_tradnl"/>
        </w:rPr>
        <w:t>o dólares americanos, según sea el caso)</w:t>
      </w:r>
      <w:r w:rsidRPr="009471A2">
        <w:rPr>
          <w:rFonts w:ascii="Arial" w:hAnsi="Arial" w:cs="Arial"/>
          <w:sz w:val="17"/>
          <w:szCs w:val="17"/>
          <w:lang w:val="es-ES_tradnl"/>
        </w:rPr>
        <w:t>;</w:t>
      </w:r>
      <w:r w:rsidRPr="009471A2">
        <w:rPr>
          <w:rFonts w:ascii="Arial" w:hAnsi="Arial" w:cs="Arial"/>
          <w:sz w:val="17"/>
          <w:szCs w:val="17"/>
        </w:rPr>
        <w:t xml:space="preserve"> los montos anteriores incluyen el </w:t>
      </w:r>
      <w:r w:rsidRPr="009471A2">
        <w:rPr>
          <w:rFonts w:ascii="Arial" w:hAnsi="Arial" w:cs="Arial"/>
          <w:sz w:val="17"/>
          <w:szCs w:val="17"/>
          <w:lang w:val="es-ES_tradnl"/>
        </w:rPr>
        <w:t>16% (dieciséis por ciento) por concepto del Impuesto al Valor Agregado</w:t>
      </w:r>
      <w:r w:rsidRPr="009471A2">
        <w:rPr>
          <w:rFonts w:ascii="Arial" w:hAnsi="Arial" w:cs="Arial"/>
          <w:sz w:val="17"/>
          <w:szCs w:val="17"/>
        </w:rPr>
        <w:t xml:space="preserve">, </w:t>
      </w:r>
      <w:r w:rsidRPr="009471A2">
        <w:rPr>
          <w:rFonts w:ascii="Arial" w:hAnsi="Arial" w:cs="Arial"/>
          <w:sz w:val="17"/>
          <w:szCs w:val="17"/>
          <w:lang w:val="es-ES_tradnl"/>
        </w:rPr>
        <w:t>de conformidad con los siguientes precios unitarios:</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ind w:right="-94"/>
        <w:jc w:val="center"/>
        <w:rPr>
          <w:rFonts w:ascii="Arial" w:hAnsi="Arial" w:cs="Arial"/>
          <w:sz w:val="17"/>
          <w:szCs w:val="17"/>
          <w:lang w:val="es-ES_tradnl"/>
        </w:rPr>
      </w:pPr>
      <w:r w:rsidRPr="009471A2">
        <w:rPr>
          <w:rFonts w:ascii="Arial" w:hAnsi="Arial" w:cs="Arial"/>
          <w:sz w:val="17"/>
          <w:szCs w:val="17"/>
          <w:highlight w:val="lightGray"/>
          <w:shd w:val="clear" w:color="auto" w:fill="FFFFFF" w:themeFill="background1"/>
          <w:lang w:val="es-ES_tradnl"/>
        </w:rPr>
        <w:t>(</w:t>
      </w:r>
      <w:r w:rsidRPr="009471A2">
        <w:rPr>
          <w:rFonts w:ascii="Arial" w:hAnsi="Arial" w:cs="Arial"/>
          <w:sz w:val="17"/>
          <w:szCs w:val="17"/>
          <w:highlight w:val="lightGray"/>
          <w:u w:val="single"/>
          <w:shd w:val="clear" w:color="auto" w:fill="FFFFFF" w:themeFill="background1"/>
          <w:lang w:val="es-ES_tradnl"/>
        </w:rPr>
        <w:t>Descripción de los precios unitarios</w:t>
      </w:r>
      <w:r w:rsidRPr="009471A2">
        <w:rPr>
          <w:rFonts w:ascii="Arial" w:hAnsi="Arial" w:cs="Arial"/>
          <w:sz w:val="17"/>
          <w:szCs w:val="17"/>
          <w:highlight w:val="lightGray"/>
          <w:lang w:val="es-ES_tradnl"/>
        </w:rPr>
        <w:t>)</w:t>
      </w:r>
    </w:p>
    <w:p w:rsidR="00F422ED" w:rsidRPr="009471A2" w:rsidRDefault="00F422ED" w:rsidP="00F422ED">
      <w:pPr>
        <w:ind w:right="-94"/>
        <w:jc w:val="center"/>
        <w:rPr>
          <w:rFonts w:ascii="Arial" w:hAnsi="Arial" w:cs="Arial"/>
          <w:sz w:val="17"/>
          <w:szCs w:val="17"/>
          <w:lang w:val="es-ES_tradnl"/>
        </w:rPr>
      </w:pPr>
    </w:p>
    <w:p w:rsidR="00F422ED" w:rsidRPr="009471A2" w:rsidRDefault="00F422ED" w:rsidP="00F422ED">
      <w:pPr>
        <w:ind w:right="-94"/>
        <w:jc w:val="both"/>
        <w:rPr>
          <w:rFonts w:ascii="Arial" w:hAnsi="Arial" w:cs="Arial"/>
          <w:sz w:val="17"/>
          <w:szCs w:val="17"/>
          <w:u w:val="single"/>
          <w:shd w:val="clear" w:color="auto" w:fill="FFFFFF" w:themeFill="background1"/>
        </w:rPr>
      </w:pPr>
      <w:r w:rsidRPr="009471A2">
        <w:rPr>
          <w:rFonts w:ascii="Arial" w:hAnsi="Arial" w:cs="Arial"/>
          <w:b/>
          <w:i/>
          <w:sz w:val="17"/>
          <w:szCs w:val="17"/>
          <w:highlight w:val="lightGray"/>
          <w:shd w:val="clear" w:color="auto" w:fill="FFFFFF" w:themeFill="background1"/>
          <w:lang w:val="es-ES_tradnl"/>
        </w:rPr>
        <w:t>Si el contrato es plurianual:</w:t>
      </w:r>
      <w:r w:rsidRPr="009471A2">
        <w:rPr>
          <w:rFonts w:ascii="Arial" w:hAnsi="Arial" w:cs="Arial"/>
          <w:sz w:val="17"/>
          <w:szCs w:val="17"/>
          <w:highlight w:val="lightGray"/>
          <w:shd w:val="clear" w:color="auto" w:fill="FFFFFF" w:themeFill="background1"/>
        </w:rPr>
        <w:t xml:space="preserve"> </w:t>
      </w:r>
      <w:r w:rsidRPr="009471A2">
        <w:rPr>
          <w:rFonts w:ascii="Arial" w:hAnsi="Arial" w:cs="Arial"/>
          <w:sz w:val="17"/>
          <w:szCs w:val="17"/>
          <w:highlight w:val="lightGray"/>
          <w:u w:val="single"/>
          <w:shd w:val="clear" w:color="auto" w:fill="FFFFFF" w:themeFill="background1"/>
        </w:rPr>
        <w:t>(Se debe señalar además el desglose de los recursos por ejercicio fiscal, según corresponda.).</w:t>
      </w:r>
      <w:r w:rsidRPr="009471A2">
        <w:rPr>
          <w:rFonts w:ascii="Arial" w:hAnsi="Arial" w:cs="Arial"/>
          <w:sz w:val="17"/>
          <w:szCs w:val="17"/>
          <w:u w:val="single"/>
          <w:shd w:val="clear" w:color="auto" w:fill="FFFFFF" w:themeFill="background1"/>
        </w:rPr>
        <w:t xml:space="preserve"> </w:t>
      </w:r>
    </w:p>
    <w:p w:rsidR="00F422ED" w:rsidRPr="009471A2" w:rsidRDefault="00F422ED" w:rsidP="00F422ED">
      <w:pPr>
        <w:pStyle w:val="Textoindependiente"/>
        <w:rPr>
          <w:rFonts w:cs="Arial"/>
          <w:sz w:val="17"/>
          <w:szCs w:val="17"/>
          <w:u w:val="single"/>
        </w:rPr>
      </w:pPr>
    </w:p>
    <w:p w:rsidR="00F422ED" w:rsidRPr="009471A2" w:rsidRDefault="00F422ED" w:rsidP="00F422ED">
      <w:pPr>
        <w:pStyle w:val="Textoindependiente"/>
        <w:rPr>
          <w:rFonts w:cs="Arial"/>
          <w:sz w:val="17"/>
          <w:szCs w:val="17"/>
        </w:rPr>
      </w:pPr>
      <w:r w:rsidRPr="009471A2">
        <w:rPr>
          <w:rFonts w:cs="Arial"/>
          <w:sz w:val="17"/>
          <w:szCs w:val="17"/>
          <w:highlight w:val="lightGray"/>
          <w:u w:val="single"/>
        </w:rPr>
        <w:t>La erogación de los recursos para los ejercicios fiscales (señalar ejercicios) estarán sujetos a la disponibilidad presupuestaria que apruebe la Cámara de Diputados mediante Decreto de Presupuesto de Egresos de la Federación para los ejercicios fiscales correspondientes, por lo que sus efectos estarán condicionados a la existencia de los recursos presupuestarios respectivos, sin que la no realización de la referida condición suspensiva origine responsabilidad alguna para las partes</w:t>
      </w:r>
      <w:r w:rsidRPr="009471A2">
        <w:rPr>
          <w:rFonts w:cs="Arial"/>
          <w:sz w:val="17"/>
          <w:szCs w:val="17"/>
          <w:highlight w:val="lightGray"/>
        </w:rPr>
        <w:t>.</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pStyle w:val="Textoindependiente"/>
        <w:shd w:val="clear" w:color="auto" w:fill="FFFFFF" w:themeFill="background1"/>
        <w:ind w:right="-94"/>
        <w:rPr>
          <w:rFonts w:cs="Arial"/>
          <w:sz w:val="17"/>
          <w:szCs w:val="17"/>
        </w:rPr>
      </w:pPr>
      <w:r w:rsidRPr="009471A2">
        <w:rPr>
          <w:rFonts w:cs="Arial"/>
          <w:sz w:val="17"/>
          <w:szCs w:val="17"/>
        </w:rPr>
        <w:t>En el presente contrato no se consideran anticipos y el precio es fijo durante la vigencia del mismo, por lo que no se encuentra sujeto a ajuste de precio.</w:t>
      </w:r>
    </w:p>
    <w:p w:rsidR="00F422ED" w:rsidRPr="009471A2" w:rsidRDefault="00F422ED" w:rsidP="00F422ED">
      <w:pPr>
        <w:pStyle w:val="Textoindependiente"/>
        <w:shd w:val="clear" w:color="auto" w:fill="FFFFFF" w:themeFill="background1"/>
        <w:ind w:right="-94"/>
        <w:rPr>
          <w:rFonts w:cs="Arial"/>
          <w:sz w:val="17"/>
          <w:szCs w:val="17"/>
        </w:rPr>
      </w:pPr>
    </w:p>
    <w:p w:rsidR="00F422ED" w:rsidRPr="009471A2" w:rsidRDefault="00F422ED" w:rsidP="00F422ED">
      <w:pPr>
        <w:pStyle w:val="Textoindependiente"/>
        <w:shd w:val="clear" w:color="auto" w:fill="FFFFFF" w:themeFill="background1"/>
        <w:ind w:right="-94"/>
        <w:rPr>
          <w:rFonts w:cs="Arial"/>
          <w:sz w:val="17"/>
          <w:szCs w:val="17"/>
          <w:u w:val="single"/>
        </w:rPr>
      </w:pPr>
      <w:r w:rsidRPr="009471A2">
        <w:rPr>
          <w:rFonts w:cs="Arial"/>
          <w:sz w:val="17"/>
          <w:szCs w:val="17"/>
          <w:highlight w:val="lightGray"/>
          <w:u w:val="single"/>
        </w:rPr>
        <w:t>(O bien, describir si existen anticipos).</w:t>
      </w:r>
    </w:p>
    <w:p w:rsidR="00F422ED" w:rsidRPr="009471A2" w:rsidRDefault="00F422ED" w:rsidP="00F422ED">
      <w:pPr>
        <w:pStyle w:val="Textoindependiente"/>
        <w:ind w:right="-94"/>
        <w:rPr>
          <w:rFonts w:cs="Arial"/>
          <w:b/>
          <w:sz w:val="17"/>
          <w:szCs w:val="17"/>
          <w:u w:val="single"/>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Tercera.- Condiciones de pago.</w:t>
      </w:r>
    </w:p>
    <w:p w:rsidR="00F422ED" w:rsidRPr="009471A2" w:rsidRDefault="00F422ED" w:rsidP="00F422ED">
      <w:pPr>
        <w:pStyle w:val="Textoindependiente"/>
        <w:ind w:right="-94"/>
        <w:rPr>
          <w:rFonts w:cs="Arial"/>
          <w:b/>
          <w:sz w:val="17"/>
          <w:szCs w:val="17"/>
          <w:u w:val="single"/>
        </w:rPr>
      </w:pPr>
    </w:p>
    <w:p w:rsidR="00F422ED" w:rsidRPr="009471A2" w:rsidRDefault="00F422ED" w:rsidP="00F422ED">
      <w:pPr>
        <w:pStyle w:val="Textoindependiente"/>
        <w:ind w:right="-94"/>
        <w:rPr>
          <w:rFonts w:cs="Arial"/>
          <w:sz w:val="17"/>
          <w:szCs w:val="17"/>
        </w:rPr>
      </w:pPr>
      <w:r w:rsidRPr="009471A2">
        <w:rPr>
          <w:rFonts w:cs="Arial"/>
          <w:sz w:val="17"/>
          <w:szCs w:val="17"/>
        </w:rPr>
        <w:t xml:space="preserve">El pago del servicio se realizará </w:t>
      </w:r>
      <w:r w:rsidRPr="009471A2">
        <w:rPr>
          <w:rFonts w:cs="Arial"/>
          <w:sz w:val="17"/>
          <w:szCs w:val="17"/>
          <w:highlight w:val="lightGray"/>
        </w:rPr>
        <w:t>(</w:t>
      </w:r>
      <w:r w:rsidRPr="009471A2">
        <w:rPr>
          <w:rFonts w:cs="Arial"/>
          <w:sz w:val="17"/>
          <w:szCs w:val="17"/>
          <w:highlight w:val="lightGray"/>
          <w:u w:val="single"/>
          <w:shd w:val="clear" w:color="auto" w:fill="FFFFFF" w:themeFill="background1"/>
        </w:rPr>
        <w:t>describir exhibiciones y requisitos adicionales que debe presentar en su caso el proveedor</w:t>
      </w:r>
      <w:r w:rsidRPr="009471A2">
        <w:rPr>
          <w:rFonts w:cs="Arial"/>
          <w:sz w:val="17"/>
          <w:szCs w:val="17"/>
          <w:highlight w:val="lightGray"/>
        </w:rPr>
        <w:t>),</w:t>
      </w:r>
      <w:r w:rsidRPr="009471A2">
        <w:rPr>
          <w:rFonts w:cs="Arial"/>
          <w:sz w:val="17"/>
          <w:szCs w:val="17"/>
        </w:rPr>
        <w:t xml:space="preserve"> previa validación del Administrador del Contrato.</w:t>
      </w:r>
    </w:p>
    <w:p w:rsidR="00F422ED" w:rsidRPr="009471A2" w:rsidRDefault="00F422ED" w:rsidP="00F422ED">
      <w:pPr>
        <w:pStyle w:val="Textoindependiente"/>
        <w:ind w:right="-94"/>
        <w:rPr>
          <w:rFonts w:cs="Arial"/>
          <w:sz w:val="17"/>
          <w:szCs w:val="17"/>
        </w:rPr>
      </w:pPr>
    </w:p>
    <w:p w:rsidR="00F422ED" w:rsidRPr="009471A2" w:rsidRDefault="00F422ED" w:rsidP="00F422ED">
      <w:pPr>
        <w:ind w:right="-94"/>
        <w:jc w:val="both"/>
        <w:rPr>
          <w:rFonts w:ascii="Arial" w:hAnsi="Arial" w:cs="Arial"/>
          <w:sz w:val="17"/>
          <w:szCs w:val="17"/>
          <w:lang w:val="es-ES_tradnl"/>
        </w:rPr>
      </w:pPr>
      <w:r w:rsidRPr="009471A2">
        <w:rPr>
          <w:rFonts w:ascii="Arial" w:hAnsi="Arial" w:cs="Arial"/>
          <w:sz w:val="17"/>
          <w:szCs w:val="17"/>
          <w:lang w:eastAsia="es-MX"/>
        </w:rPr>
        <w:t xml:space="preserve">Con fundamento en el artículo 60 del </w:t>
      </w:r>
      <w:r w:rsidRPr="009471A2">
        <w:rPr>
          <w:rFonts w:ascii="Arial" w:hAnsi="Arial" w:cs="Arial"/>
          <w:b/>
          <w:sz w:val="17"/>
          <w:szCs w:val="17"/>
          <w:lang w:eastAsia="es-MX"/>
        </w:rPr>
        <w:t>“Reglamento”</w:t>
      </w:r>
      <w:r w:rsidRPr="009471A2">
        <w:rPr>
          <w:rFonts w:ascii="Arial" w:hAnsi="Arial" w:cs="Arial"/>
          <w:sz w:val="17"/>
          <w:szCs w:val="17"/>
          <w:lang w:eastAsia="es-MX"/>
        </w:rPr>
        <w:t xml:space="preserve">, la fecha de pago no podrá exceder de 20 (veinte) días naturales contados a partir de la entrega del CFDI que cumpla con los requisitos fiscales, según lo estipulado en los artículos 29 y 29 A del Código Fiscal de la Federación, previa </w:t>
      </w:r>
      <w:r w:rsidRPr="009471A2">
        <w:rPr>
          <w:rFonts w:ascii="Arial" w:hAnsi="Arial" w:cs="Arial"/>
          <w:sz w:val="17"/>
          <w:szCs w:val="17"/>
          <w:shd w:val="clear" w:color="auto" w:fill="FFFFFF" w:themeFill="background1"/>
          <w:lang w:eastAsia="es-MX"/>
        </w:rPr>
        <w:t xml:space="preserve">prestación del servicio </w:t>
      </w:r>
      <w:r w:rsidRPr="009471A2">
        <w:rPr>
          <w:rFonts w:ascii="Arial" w:hAnsi="Arial" w:cs="Arial"/>
          <w:sz w:val="17"/>
          <w:szCs w:val="17"/>
          <w:lang w:eastAsia="es-MX"/>
        </w:rPr>
        <w:t>en los términos contratados.</w:t>
      </w:r>
    </w:p>
    <w:p w:rsidR="00F422ED" w:rsidRPr="009471A2" w:rsidRDefault="00F422ED" w:rsidP="00F422ED">
      <w:pPr>
        <w:ind w:right="-94"/>
        <w:jc w:val="both"/>
        <w:rPr>
          <w:rFonts w:ascii="Arial" w:hAnsi="Arial" w:cs="Arial"/>
          <w:sz w:val="17"/>
          <w:szCs w:val="17"/>
          <w:lang w:val="es-ES_tradnl"/>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lang w:val="es-ES_tradnl"/>
        </w:rPr>
        <w:t xml:space="preserve">De conformidad con lo señalado en el artículo 163 de las </w:t>
      </w:r>
      <w:r w:rsidRPr="009471A2">
        <w:rPr>
          <w:rFonts w:ascii="Arial" w:hAnsi="Arial" w:cs="Arial"/>
          <w:b/>
          <w:sz w:val="17"/>
          <w:szCs w:val="17"/>
          <w:lang w:val="es-ES_tradnl"/>
        </w:rPr>
        <w:t>“POBALINES”</w:t>
      </w:r>
      <w:r w:rsidRPr="009471A2">
        <w:rPr>
          <w:rFonts w:ascii="Arial" w:hAnsi="Arial" w:cs="Arial"/>
          <w:sz w:val="17"/>
          <w:szCs w:val="17"/>
          <w:lang w:val="es-ES_tradnl"/>
        </w:rPr>
        <w:t xml:space="preserve">, para iniciar el trámite de pago, el </w:t>
      </w:r>
      <w:r w:rsidRPr="009471A2">
        <w:rPr>
          <w:rFonts w:ascii="Arial" w:hAnsi="Arial" w:cs="Arial"/>
          <w:b/>
          <w:bCs/>
          <w:sz w:val="17"/>
          <w:szCs w:val="17"/>
        </w:rPr>
        <w:t>“Proveedor”</w:t>
      </w:r>
      <w:r w:rsidRPr="009471A2">
        <w:rPr>
          <w:rFonts w:ascii="Arial" w:hAnsi="Arial" w:cs="Arial"/>
          <w:sz w:val="17"/>
          <w:szCs w:val="17"/>
          <w:lang w:val="es-ES_tradnl"/>
        </w:rPr>
        <w:t xml:space="preserve"> deberá entregar al Administrador del Contrato, el CFDI de la </w:t>
      </w:r>
      <w:r w:rsidRPr="009471A2">
        <w:rPr>
          <w:rFonts w:ascii="Arial" w:hAnsi="Arial" w:cs="Arial"/>
          <w:sz w:val="17"/>
          <w:szCs w:val="17"/>
          <w:shd w:val="clear" w:color="auto" w:fill="FFFFFF" w:themeFill="background1"/>
          <w:lang w:eastAsia="es-MX"/>
        </w:rPr>
        <w:t>prestación del servicio</w:t>
      </w:r>
      <w:r w:rsidRPr="009471A2">
        <w:rPr>
          <w:rFonts w:ascii="Arial" w:hAnsi="Arial" w:cs="Arial"/>
          <w:sz w:val="17"/>
          <w:szCs w:val="17"/>
          <w:lang w:val="es-ES_tradnl"/>
        </w:rPr>
        <w:t xml:space="preserve">, adjuntando en su caso, el comprobante de pago por concepto de penas convencionales a favor del </w:t>
      </w:r>
      <w:r w:rsidRPr="009471A2">
        <w:rPr>
          <w:rFonts w:ascii="Arial" w:hAnsi="Arial" w:cs="Arial"/>
          <w:b/>
          <w:sz w:val="17"/>
          <w:szCs w:val="17"/>
          <w:lang w:val="es-ES_tradnl"/>
        </w:rPr>
        <w:t>“Instituto”</w:t>
      </w:r>
      <w:r w:rsidRPr="009471A2">
        <w:rPr>
          <w:rFonts w:ascii="Arial" w:hAnsi="Arial" w:cs="Arial"/>
          <w:sz w:val="17"/>
          <w:szCs w:val="17"/>
          <w:lang w:val="es-ES_tradnl"/>
        </w:rPr>
        <w:t>.</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rPr>
          <w:rFonts w:cs="Arial"/>
          <w:sz w:val="17"/>
          <w:szCs w:val="17"/>
        </w:rPr>
      </w:pPr>
      <w:r w:rsidRPr="009471A2">
        <w:rPr>
          <w:rFonts w:cs="Arial"/>
          <w:sz w:val="17"/>
          <w:szCs w:val="17"/>
        </w:rPr>
        <w:t xml:space="preserve">El pago se efectuará en la Caja General de la Dirección Ejecutiva de Administración del </w:t>
      </w:r>
      <w:r w:rsidRPr="009471A2">
        <w:rPr>
          <w:rFonts w:cs="Arial"/>
          <w:b/>
          <w:sz w:val="17"/>
          <w:szCs w:val="17"/>
        </w:rPr>
        <w:t>“Instituto”</w:t>
      </w:r>
      <w:r w:rsidRPr="009471A2">
        <w:rPr>
          <w:rFonts w:cs="Arial"/>
          <w:sz w:val="17"/>
          <w:szCs w:val="17"/>
        </w:rPr>
        <w:t xml:space="preserve">, ubicada en Periférico Sur número 4124, primer piso, Colonia Jardines del Pedregal, Delegación Álvaro Obregón, código postal 01900, Ciudad de México, o bien, a través de trasferencia electrónica a la cuenta bancaria que indique el </w:t>
      </w:r>
      <w:r w:rsidRPr="009471A2">
        <w:rPr>
          <w:rFonts w:cs="Arial"/>
          <w:b/>
          <w:bCs/>
          <w:sz w:val="17"/>
          <w:szCs w:val="17"/>
        </w:rPr>
        <w:t>“Proveedor”</w:t>
      </w:r>
      <w:r w:rsidRPr="009471A2">
        <w:rPr>
          <w:rFonts w:cs="Arial"/>
          <w:sz w:val="17"/>
          <w:szCs w:val="17"/>
        </w:rPr>
        <w:t>.</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rPr>
          <w:rFonts w:cs="Arial"/>
          <w:sz w:val="17"/>
          <w:szCs w:val="17"/>
        </w:rPr>
      </w:pPr>
      <w:r w:rsidRPr="009471A2">
        <w:rPr>
          <w:rFonts w:cs="Arial"/>
          <w:b/>
          <w:i/>
          <w:sz w:val="17"/>
          <w:szCs w:val="17"/>
          <w:highlight w:val="lightGray"/>
        </w:rPr>
        <w:t>Cuando el contrato se pacte en dólares:</w:t>
      </w:r>
      <w:r w:rsidRPr="009471A2">
        <w:rPr>
          <w:rFonts w:cs="Arial"/>
          <w:sz w:val="17"/>
          <w:szCs w:val="17"/>
        </w:rPr>
        <w:t xml:space="preserve"> Los CFDI’s se presentarán en dólares americanos y el pago se realizará en pesos mexicanos de acuerdo al tipo de cambio vigente al día en que se haga el pago, conforme a la publicación que emita el Banco de México en el Diario Oficial de la Federación, en términos del artículo 8 de la Ley Monetaria de los Estados Unidos Mexicanos.</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Cuarta.- Vigencia.</w:t>
      </w:r>
    </w:p>
    <w:p w:rsidR="00F422ED" w:rsidRPr="009471A2" w:rsidRDefault="00F422ED" w:rsidP="00F422ED">
      <w:pPr>
        <w:pStyle w:val="Texto0"/>
        <w:tabs>
          <w:tab w:val="left" w:pos="-709"/>
        </w:tabs>
        <w:spacing w:after="0" w:line="240" w:lineRule="auto"/>
        <w:ind w:right="-94" w:firstLine="0"/>
        <w:outlineLvl w:val="0"/>
        <w:rPr>
          <w:rFonts w:cs="Arial"/>
          <w:sz w:val="17"/>
          <w:szCs w:val="17"/>
        </w:rPr>
      </w:pPr>
      <w:r w:rsidRPr="009471A2">
        <w:rPr>
          <w:rFonts w:cs="Arial"/>
          <w:sz w:val="17"/>
          <w:szCs w:val="17"/>
        </w:rPr>
        <w:t xml:space="preserve">La vigencia del presente contrato es del </w:t>
      </w:r>
      <w:r w:rsidRPr="009471A2">
        <w:rPr>
          <w:rFonts w:cs="Arial"/>
          <w:sz w:val="17"/>
          <w:szCs w:val="17"/>
          <w:highlight w:val="lightGray"/>
        </w:rPr>
        <w:t>___ de ___ de ___ al ___</w:t>
      </w:r>
      <w:r w:rsidRPr="009471A2">
        <w:rPr>
          <w:rFonts w:cs="Arial"/>
          <w:sz w:val="17"/>
          <w:szCs w:val="17"/>
          <w:highlight w:val="lightGray"/>
          <w:shd w:val="clear" w:color="auto" w:fill="FFFFFF" w:themeFill="background1"/>
        </w:rPr>
        <w:t xml:space="preserve"> de ___ de ___</w:t>
      </w:r>
      <w:r w:rsidRPr="009471A2">
        <w:rPr>
          <w:rFonts w:cs="Arial"/>
          <w:sz w:val="17"/>
          <w:szCs w:val="17"/>
          <w:shd w:val="clear" w:color="auto" w:fill="FFFFFF" w:themeFill="background1"/>
        </w:rPr>
        <w:t>.</w:t>
      </w:r>
    </w:p>
    <w:p w:rsidR="00F422ED" w:rsidRPr="009471A2" w:rsidRDefault="00F422ED" w:rsidP="00F422ED">
      <w:pPr>
        <w:pStyle w:val="Texto0"/>
        <w:tabs>
          <w:tab w:val="left" w:pos="-709"/>
        </w:tabs>
        <w:spacing w:after="0" w:line="240" w:lineRule="auto"/>
        <w:ind w:left="708" w:right="-94" w:hanging="708"/>
        <w:rPr>
          <w:rFonts w:cs="Arial"/>
          <w:sz w:val="17"/>
          <w:szCs w:val="17"/>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Quinta.- Plazo, lugar y condiciones para la prestación del servicio.</w:t>
      </w:r>
    </w:p>
    <w:p w:rsidR="00F422ED" w:rsidRPr="009471A2" w:rsidRDefault="00F422ED" w:rsidP="00F422ED">
      <w:pPr>
        <w:pStyle w:val="Textoindependiente"/>
        <w:ind w:right="-94"/>
        <w:rPr>
          <w:rFonts w:cs="Arial"/>
          <w:sz w:val="17"/>
          <w:szCs w:val="17"/>
        </w:rPr>
      </w:pPr>
      <w:r w:rsidRPr="009471A2">
        <w:rPr>
          <w:rFonts w:cs="Arial"/>
          <w:sz w:val="17"/>
          <w:szCs w:val="17"/>
        </w:rPr>
        <w:t>El</w:t>
      </w:r>
      <w:r w:rsidRPr="009471A2">
        <w:rPr>
          <w:rFonts w:cs="Arial"/>
          <w:b/>
          <w:sz w:val="17"/>
          <w:szCs w:val="17"/>
        </w:rPr>
        <w:t xml:space="preserve"> “Proveedor” </w:t>
      </w:r>
      <w:r w:rsidRPr="009471A2">
        <w:rPr>
          <w:rFonts w:cs="Arial"/>
          <w:sz w:val="17"/>
          <w:szCs w:val="17"/>
        </w:rPr>
        <w:t xml:space="preserve">deberá </w:t>
      </w:r>
      <w:r w:rsidRPr="009471A2">
        <w:rPr>
          <w:rFonts w:cs="Arial"/>
          <w:sz w:val="17"/>
          <w:szCs w:val="17"/>
          <w:shd w:val="clear" w:color="auto" w:fill="FFFFFF" w:themeFill="background1"/>
        </w:rPr>
        <w:t xml:space="preserve">proporcionar el servicio en </w:t>
      </w:r>
      <w:r w:rsidRPr="009471A2">
        <w:rPr>
          <w:rFonts w:cs="Arial"/>
          <w:sz w:val="17"/>
          <w:szCs w:val="17"/>
          <w:highlight w:val="lightGray"/>
          <w:u w:val="single"/>
          <w:shd w:val="clear" w:color="auto" w:fill="FFFFFF" w:themeFill="background1"/>
        </w:rPr>
        <w:t>(señalar lugar)</w:t>
      </w:r>
      <w:r w:rsidRPr="009471A2">
        <w:rPr>
          <w:rFonts w:cs="Arial"/>
          <w:sz w:val="17"/>
          <w:szCs w:val="17"/>
          <w:shd w:val="clear" w:color="auto" w:fill="FFFFFF" w:themeFill="background1"/>
        </w:rPr>
        <w:t xml:space="preserve">, conforme a los plazos y condiciones siguientes: </w:t>
      </w:r>
      <w:r w:rsidRPr="009471A2">
        <w:rPr>
          <w:rFonts w:cs="Arial"/>
          <w:sz w:val="17"/>
          <w:szCs w:val="17"/>
          <w:highlight w:val="lightGray"/>
          <w:u w:val="single"/>
          <w:shd w:val="clear" w:color="auto" w:fill="FFFFFF" w:themeFill="background1"/>
        </w:rPr>
        <w:t xml:space="preserve">(señalar o bien referenciar al </w:t>
      </w:r>
      <w:r w:rsidRPr="009471A2">
        <w:rPr>
          <w:rFonts w:cs="Arial"/>
          <w:b/>
          <w:sz w:val="17"/>
          <w:szCs w:val="17"/>
          <w:highlight w:val="lightGray"/>
          <w:u w:val="single"/>
          <w:shd w:val="clear" w:color="auto" w:fill="FFFFFF" w:themeFill="background1"/>
        </w:rPr>
        <w:t>“Anexo Único”</w:t>
      </w:r>
      <w:r w:rsidRPr="009471A2">
        <w:rPr>
          <w:rFonts w:cs="Arial"/>
          <w:sz w:val="17"/>
          <w:szCs w:val="17"/>
          <w:highlight w:val="lightGray"/>
          <w:u w:val="single"/>
          <w:shd w:val="clear" w:color="auto" w:fill="FFFFFF" w:themeFill="background1"/>
        </w:rPr>
        <w:t>).</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3"/>
        <w:ind w:right="-94"/>
        <w:outlineLvl w:val="0"/>
        <w:rPr>
          <w:rFonts w:cs="Arial"/>
          <w:sz w:val="17"/>
          <w:szCs w:val="17"/>
          <w:u w:val="single"/>
        </w:rPr>
      </w:pPr>
      <w:r w:rsidRPr="009471A2">
        <w:rPr>
          <w:rFonts w:cs="Arial"/>
          <w:sz w:val="17"/>
          <w:szCs w:val="17"/>
          <w:u w:val="single"/>
        </w:rPr>
        <w:t>Sexta.- Administración del contrato.</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responsable de administrar y vigilar el cumplimiento del presente contrato es el Titular de </w:t>
      </w:r>
      <w:r w:rsidRPr="009471A2">
        <w:rPr>
          <w:rFonts w:ascii="Arial" w:hAnsi="Arial" w:cs="Arial"/>
          <w:sz w:val="17"/>
          <w:szCs w:val="17"/>
          <w:highlight w:val="lightGray"/>
          <w:u w:val="single"/>
        </w:rPr>
        <w:t>(nombre del área)</w:t>
      </w:r>
      <w:r w:rsidRPr="009471A2">
        <w:rPr>
          <w:rFonts w:ascii="Arial" w:hAnsi="Arial" w:cs="Arial"/>
          <w:sz w:val="17"/>
          <w:szCs w:val="17"/>
        </w:rPr>
        <w:t xml:space="preserve">, adscrita a la </w:t>
      </w:r>
      <w:r w:rsidRPr="009471A2">
        <w:rPr>
          <w:rFonts w:ascii="Arial" w:hAnsi="Arial" w:cs="Arial"/>
          <w:sz w:val="17"/>
          <w:szCs w:val="17"/>
          <w:highlight w:val="lightGray"/>
          <w:u w:val="single"/>
        </w:rPr>
        <w:t>(Área Requirente)</w:t>
      </w:r>
      <w:r w:rsidRPr="009471A2">
        <w:rPr>
          <w:rFonts w:ascii="Arial" w:hAnsi="Arial" w:cs="Arial"/>
          <w:sz w:val="17"/>
          <w:szCs w:val="17"/>
        </w:rPr>
        <w:t xml:space="preserve"> del </w:t>
      </w:r>
      <w:r w:rsidRPr="009471A2">
        <w:rPr>
          <w:rFonts w:ascii="Arial" w:hAnsi="Arial" w:cs="Arial"/>
          <w:b/>
          <w:sz w:val="17"/>
          <w:szCs w:val="17"/>
        </w:rPr>
        <w:t>“Instituto”</w:t>
      </w:r>
      <w:r w:rsidRPr="009471A2">
        <w:rPr>
          <w:rFonts w:ascii="Arial" w:hAnsi="Arial" w:cs="Arial"/>
          <w:sz w:val="17"/>
          <w:szCs w:val="17"/>
        </w:rPr>
        <w:t xml:space="preserve">, </w:t>
      </w:r>
      <w:r w:rsidRPr="009471A2">
        <w:rPr>
          <w:rFonts w:ascii="Arial" w:hAnsi="Arial" w:cs="Arial"/>
          <w:bCs/>
          <w:sz w:val="17"/>
          <w:szCs w:val="17"/>
        </w:rPr>
        <w:t>y señala como domicilio p</w:t>
      </w:r>
      <w:r w:rsidRPr="009471A2">
        <w:rPr>
          <w:rFonts w:ascii="Arial" w:hAnsi="Arial" w:cs="Arial"/>
          <w:sz w:val="17"/>
          <w:szCs w:val="17"/>
        </w:rPr>
        <w:t>ara los efectos del presente contrato, el ubicado en (</w:t>
      </w:r>
      <w:r w:rsidRPr="009471A2">
        <w:rPr>
          <w:rFonts w:ascii="Arial" w:hAnsi="Arial" w:cs="Arial"/>
          <w:sz w:val="17"/>
          <w:szCs w:val="17"/>
          <w:highlight w:val="lightGray"/>
          <w:u w:val="single"/>
        </w:rPr>
        <w:t>señalar domicilio</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lastRenderedPageBreak/>
        <w:t xml:space="preserve">En términos de los artículos 105, fracción VIII, 155 de las </w:t>
      </w:r>
      <w:r w:rsidRPr="009471A2">
        <w:rPr>
          <w:rFonts w:ascii="Arial" w:hAnsi="Arial" w:cs="Arial"/>
          <w:b/>
          <w:bCs/>
          <w:sz w:val="17"/>
          <w:szCs w:val="17"/>
        </w:rPr>
        <w:t>“POBALINES”</w:t>
      </w:r>
      <w:r w:rsidRPr="009471A2">
        <w:rPr>
          <w:rFonts w:ascii="Arial" w:hAnsi="Arial" w:cs="Arial"/>
          <w:sz w:val="17"/>
          <w:szCs w:val="17"/>
        </w:rPr>
        <w:t xml:space="preserve"> y 27 del </w:t>
      </w:r>
      <w:r w:rsidRPr="009471A2">
        <w:rPr>
          <w:rFonts w:ascii="Arial" w:hAnsi="Arial" w:cs="Arial"/>
          <w:b/>
          <w:bCs/>
          <w:sz w:val="17"/>
          <w:szCs w:val="17"/>
        </w:rPr>
        <w:t>“Reglamento”</w:t>
      </w:r>
      <w:r w:rsidRPr="009471A2">
        <w:rPr>
          <w:rFonts w:ascii="Arial" w:hAnsi="Arial" w:cs="Arial"/>
          <w:sz w:val="17"/>
          <w:szCs w:val="17"/>
        </w:rPr>
        <w:t>, el responsable de administrar y vigilar el presente contrato deberá informar por escrito, lo siguiente:</w:t>
      </w:r>
    </w:p>
    <w:p w:rsidR="00F422ED" w:rsidRPr="009471A2" w:rsidRDefault="00F422ED" w:rsidP="00F422ED">
      <w:pPr>
        <w:ind w:right="-94"/>
        <w:jc w:val="both"/>
        <w:rPr>
          <w:rFonts w:ascii="Arial" w:hAnsi="Arial" w:cs="Arial"/>
          <w:sz w:val="17"/>
          <w:szCs w:val="17"/>
        </w:rPr>
      </w:pPr>
    </w:p>
    <w:p w:rsidR="00F422ED" w:rsidRPr="009471A2" w:rsidRDefault="00F422ED" w:rsidP="005E49A5">
      <w:pPr>
        <w:numPr>
          <w:ilvl w:val="0"/>
          <w:numId w:val="82"/>
        </w:numPr>
        <w:ind w:left="720" w:right="-94"/>
        <w:contextualSpacing/>
        <w:jc w:val="both"/>
        <w:rPr>
          <w:rFonts w:ascii="Arial" w:hAnsi="Arial" w:cs="Arial"/>
          <w:sz w:val="17"/>
          <w:szCs w:val="17"/>
        </w:rPr>
      </w:pPr>
      <w:r w:rsidRPr="009471A2">
        <w:rPr>
          <w:rFonts w:ascii="Arial" w:hAnsi="Arial" w:cs="Arial"/>
          <w:snapToGrid w:val="0"/>
          <w:sz w:val="17"/>
          <w:szCs w:val="17"/>
          <w:lang w:val="es-ES_tradnl"/>
        </w:rPr>
        <w:t>Oficio de aceptación de la prestación del servicio, y constancia de cumplimiento de las obligaciones contractuales a fin de dar inicio a la cancelación de la garantía de cumplimiento.</w:t>
      </w:r>
    </w:p>
    <w:p w:rsidR="00F422ED" w:rsidRPr="009471A2" w:rsidRDefault="00F422ED" w:rsidP="005E49A5">
      <w:pPr>
        <w:numPr>
          <w:ilvl w:val="0"/>
          <w:numId w:val="82"/>
        </w:numPr>
        <w:ind w:left="720" w:right="-94"/>
        <w:contextualSpacing/>
        <w:jc w:val="both"/>
        <w:rPr>
          <w:rFonts w:ascii="Arial" w:hAnsi="Arial" w:cs="Arial"/>
          <w:sz w:val="17"/>
          <w:szCs w:val="17"/>
        </w:rPr>
      </w:pPr>
      <w:r w:rsidRPr="009471A2">
        <w:rPr>
          <w:rFonts w:ascii="Arial" w:hAnsi="Arial" w:cs="Arial"/>
          <w:snapToGrid w:val="0"/>
          <w:sz w:val="17"/>
          <w:szCs w:val="17"/>
          <w:lang w:val="es-ES_tradnl"/>
        </w:rPr>
        <w:t xml:space="preserve">De los atrasos e incumplimientos, así como el cálculo de las penas convencionales </w:t>
      </w:r>
      <w:r w:rsidRPr="009471A2">
        <w:rPr>
          <w:rFonts w:ascii="Arial" w:hAnsi="Arial" w:cs="Arial"/>
          <w:snapToGrid w:val="0"/>
          <w:sz w:val="17"/>
          <w:szCs w:val="17"/>
          <w:highlight w:val="lightGray"/>
          <w:u w:val="single"/>
          <w:lang w:val="es-ES_tradnl"/>
        </w:rPr>
        <w:t>(y deducciones, si aplican)</w:t>
      </w:r>
      <w:r w:rsidRPr="009471A2">
        <w:rPr>
          <w:rFonts w:ascii="Arial" w:hAnsi="Arial" w:cs="Arial"/>
          <w:snapToGrid w:val="0"/>
          <w:sz w:val="17"/>
          <w:szCs w:val="17"/>
          <w:lang w:val="es-ES_tradnl"/>
        </w:rPr>
        <w:t xml:space="preserve"> correspondientes, anexando los documentos probatorios del incumplimiento en que incurra el </w:t>
      </w:r>
      <w:r w:rsidRPr="009471A2">
        <w:rPr>
          <w:rFonts w:ascii="Arial" w:hAnsi="Arial" w:cs="Arial"/>
          <w:b/>
          <w:bCs/>
          <w:snapToGrid w:val="0"/>
          <w:sz w:val="17"/>
          <w:szCs w:val="17"/>
          <w:lang w:val="es-ES_tradnl"/>
        </w:rPr>
        <w:t>“Proveedor”</w:t>
      </w:r>
      <w:r w:rsidRPr="009471A2">
        <w:rPr>
          <w:rFonts w:ascii="Arial" w:hAnsi="Arial" w:cs="Arial"/>
          <w:snapToGrid w:val="0"/>
          <w:sz w:val="17"/>
          <w:szCs w:val="17"/>
          <w:lang w:val="es-ES_tradnl"/>
        </w:rPr>
        <w:t>.</w:t>
      </w:r>
    </w:p>
    <w:p w:rsidR="00F422ED" w:rsidRPr="009471A2" w:rsidRDefault="00F422ED" w:rsidP="005E49A5">
      <w:pPr>
        <w:numPr>
          <w:ilvl w:val="0"/>
          <w:numId w:val="82"/>
        </w:numPr>
        <w:ind w:left="720" w:right="-94"/>
        <w:contextualSpacing/>
        <w:jc w:val="both"/>
        <w:rPr>
          <w:rFonts w:ascii="Arial" w:hAnsi="Arial" w:cs="Arial"/>
          <w:sz w:val="17"/>
          <w:szCs w:val="17"/>
        </w:rPr>
      </w:pPr>
      <w:r w:rsidRPr="009471A2">
        <w:rPr>
          <w:rFonts w:ascii="Arial" w:hAnsi="Arial" w:cs="Arial"/>
          <w:snapToGrid w:val="0"/>
          <w:sz w:val="17"/>
          <w:szCs w:val="17"/>
          <w:lang w:val="es-ES_tradnl"/>
        </w:rPr>
        <w:t xml:space="preserve">Evaluación del </w:t>
      </w:r>
      <w:r w:rsidRPr="009471A2">
        <w:rPr>
          <w:rFonts w:ascii="Arial" w:hAnsi="Arial" w:cs="Arial"/>
          <w:b/>
          <w:bCs/>
          <w:snapToGrid w:val="0"/>
          <w:sz w:val="17"/>
          <w:szCs w:val="17"/>
          <w:lang w:val="es-ES_tradnl"/>
        </w:rPr>
        <w:t>“Proveedor”</w:t>
      </w:r>
      <w:r w:rsidRPr="009471A2">
        <w:rPr>
          <w:rFonts w:ascii="Arial" w:hAnsi="Arial" w:cs="Arial"/>
          <w:snapToGrid w:val="0"/>
          <w:sz w:val="17"/>
          <w:szCs w:val="17"/>
          <w:lang w:val="es-ES_tradnl"/>
        </w:rPr>
        <w:t>.</w:t>
      </w:r>
    </w:p>
    <w:p w:rsidR="00F422ED" w:rsidRPr="009471A2" w:rsidRDefault="00F422ED" w:rsidP="00F422ED">
      <w:pPr>
        <w:ind w:right="-94"/>
        <w:contextualSpacing/>
        <w:jc w:val="both"/>
        <w:rPr>
          <w:rFonts w:ascii="Arial" w:hAnsi="Arial" w:cs="Arial"/>
          <w:snapToGrid w:val="0"/>
          <w:sz w:val="17"/>
          <w:szCs w:val="17"/>
          <w:lang w:val="es-ES_tradnl"/>
        </w:rPr>
      </w:pPr>
    </w:p>
    <w:p w:rsidR="00F422ED" w:rsidRPr="009471A2" w:rsidRDefault="00F422ED" w:rsidP="00F422ED">
      <w:pPr>
        <w:ind w:right="-94"/>
        <w:jc w:val="both"/>
        <w:rPr>
          <w:rFonts w:ascii="Arial" w:hAnsi="Arial" w:cs="Arial"/>
          <w:sz w:val="17"/>
          <w:szCs w:val="17"/>
          <w:u w:val="dotted"/>
        </w:rPr>
      </w:pPr>
      <w:r w:rsidRPr="009471A2">
        <w:rPr>
          <w:rFonts w:ascii="Arial" w:hAnsi="Arial" w:cs="Arial"/>
          <w:b/>
          <w:i/>
          <w:sz w:val="17"/>
          <w:szCs w:val="17"/>
          <w:highlight w:val="lightGray"/>
          <w:u w:val="dotted"/>
          <w:shd w:val="clear" w:color="auto" w:fill="FFFFFF" w:themeFill="background1"/>
        </w:rPr>
        <w:t>Si aplica</w:t>
      </w:r>
      <w:r w:rsidRPr="009471A2">
        <w:rPr>
          <w:rFonts w:ascii="Arial" w:hAnsi="Arial" w:cs="Arial"/>
          <w:sz w:val="17"/>
          <w:szCs w:val="17"/>
          <w:highlight w:val="lightGray"/>
          <w:u w:val="dotted"/>
          <w:shd w:val="clear" w:color="auto" w:fill="FFFFFF" w:themeFill="background1"/>
        </w:rPr>
        <w:t>:</w:t>
      </w:r>
      <w:r w:rsidRPr="009471A2">
        <w:rPr>
          <w:rFonts w:ascii="Arial" w:hAnsi="Arial" w:cs="Arial"/>
          <w:sz w:val="17"/>
          <w:szCs w:val="17"/>
          <w:u w:val="dotted"/>
        </w:rPr>
        <w:t xml:space="preserve"> Con fundamento en los artículos 68 del </w:t>
      </w:r>
      <w:r w:rsidRPr="009471A2">
        <w:rPr>
          <w:rFonts w:ascii="Arial" w:hAnsi="Arial" w:cs="Arial"/>
          <w:b/>
          <w:sz w:val="17"/>
          <w:szCs w:val="17"/>
          <w:u w:val="dotted"/>
        </w:rPr>
        <w:t>“Reglamento”</w:t>
      </w:r>
      <w:r w:rsidRPr="009471A2">
        <w:rPr>
          <w:rFonts w:ascii="Arial" w:hAnsi="Arial" w:cs="Arial"/>
          <w:sz w:val="17"/>
          <w:szCs w:val="17"/>
          <w:u w:val="dotted"/>
        </w:rPr>
        <w:t xml:space="preserve">, 143, último párrafo y 144 de las </w:t>
      </w:r>
      <w:r w:rsidRPr="009471A2">
        <w:rPr>
          <w:rFonts w:ascii="Arial" w:hAnsi="Arial" w:cs="Arial"/>
          <w:b/>
          <w:sz w:val="17"/>
          <w:szCs w:val="17"/>
          <w:u w:val="dotted"/>
          <w:lang w:val="es-ES_tradnl"/>
        </w:rPr>
        <w:t>“POBALINES”</w:t>
      </w:r>
      <w:r w:rsidRPr="009471A2">
        <w:rPr>
          <w:rFonts w:ascii="Arial" w:hAnsi="Arial" w:cs="Arial"/>
          <w:sz w:val="17"/>
          <w:szCs w:val="17"/>
          <w:u w:val="dotted"/>
          <w:lang w:val="es-ES_tradnl"/>
        </w:rPr>
        <w:t>,</w:t>
      </w:r>
      <w:r w:rsidRPr="009471A2">
        <w:rPr>
          <w:rFonts w:ascii="Arial" w:hAnsi="Arial" w:cs="Arial"/>
          <w:b/>
          <w:sz w:val="17"/>
          <w:szCs w:val="17"/>
          <w:u w:val="dotted"/>
          <w:lang w:val="es-ES_tradnl"/>
        </w:rPr>
        <w:t xml:space="preserve"> </w:t>
      </w:r>
      <w:r w:rsidRPr="009471A2">
        <w:rPr>
          <w:rFonts w:ascii="Arial" w:hAnsi="Arial" w:cs="Arial"/>
          <w:sz w:val="17"/>
          <w:szCs w:val="17"/>
          <w:u w:val="dotted"/>
        </w:rPr>
        <w:t xml:space="preserve">el responsable de supervisar el presente contrato es el </w:t>
      </w:r>
      <w:r w:rsidRPr="009471A2">
        <w:rPr>
          <w:rFonts w:ascii="Arial" w:hAnsi="Arial" w:cs="Arial"/>
          <w:sz w:val="17"/>
          <w:szCs w:val="17"/>
          <w:highlight w:val="lightGray"/>
          <w:u w:val="dotted"/>
        </w:rPr>
        <w:t>(la)</w:t>
      </w:r>
      <w:r w:rsidRPr="009471A2">
        <w:rPr>
          <w:rFonts w:ascii="Arial" w:hAnsi="Arial" w:cs="Arial"/>
          <w:sz w:val="17"/>
          <w:szCs w:val="17"/>
          <w:u w:val="dotted"/>
        </w:rPr>
        <w:t xml:space="preserve"> Titular de </w:t>
      </w:r>
      <w:r w:rsidRPr="009471A2">
        <w:rPr>
          <w:rFonts w:ascii="Arial" w:hAnsi="Arial" w:cs="Arial"/>
          <w:sz w:val="17"/>
          <w:szCs w:val="17"/>
          <w:highlight w:val="lightGray"/>
          <w:u w:val="single"/>
        </w:rPr>
        <w:t>(nombre del área)</w:t>
      </w:r>
      <w:r w:rsidRPr="009471A2">
        <w:rPr>
          <w:rFonts w:ascii="Arial" w:hAnsi="Arial" w:cs="Arial"/>
          <w:sz w:val="17"/>
          <w:szCs w:val="17"/>
          <w:u w:val="dotted"/>
        </w:rPr>
        <w:t xml:space="preserve">, adscrita a la </w:t>
      </w:r>
      <w:r w:rsidRPr="009471A2">
        <w:rPr>
          <w:rFonts w:ascii="Arial" w:hAnsi="Arial" w:cs="Arial"/>
          <w:sz w:val="17"/>
          <w:szCs w:val="17"/>
          <w:highlight w:val="lightGray"/>
          <w:u w:val="single"/>
        </w:rPr>
        <w:t>(nombre del área)</w:t>
      </w:r>
      <w:r w:rsidRPr="009471A2">
        <w:rPr>
          <w:rFonts w:ascii="Arial" w:hAnsi="Arial" w:cs="Arial"/>
          <w:sz w:val="17"/>
          <w:szCs w:val="17"/>
          <w:u w:val="dotted"/>
        </w:rPr>
        <w:t>.</w:t>
      </w:r>
    </w:p>
    <w:p w:rsidR="00F422ED" w:rsidRPr="009471A2" w:rsidRDefault="00F422ED" w:rsidP="00F422ED">
      <w:pPr>
        <w:pStyle w:val="Textoindependiente3"/>
        <w:ind w:right="-94"/>
        <w:outlineLvl w:val="0"/>
        <w:rPr>
          <w:rFonts w:cs="Arial"/>
          <w:sz w:val="17"/>
          <w:szCs w:val="17"/>
          <w:u w:val="single"/>
        </w:rPr>
      </w:pPr>
      <w:r w:rsidRPr="009471A2">
        <w:rPr>
          <w:rFonts w:cs="Arial"/>
          <w:sz w:val="17"/>
          <w:szCs w:val="17"/>
          <w:u w:val="single"/>
        </w:rPr>
        <w:t>Séptima.- Garantía de cumplimiento.</w:t>
      </w:r>
    </w:p>
    <w:p w:rsidR="00F422ED" w:rsidRPr="009471A2" w:rsidRDefault="00F422ED" w:rsidP="00F422ED">
      <w:pPr>
        <w:pStyle w:val="Textoindependiente3"/>
        <w:ind w:right="-94"/>
        <w:rPr>
          <w:rFonts w:cs="Arial"/>
          <w:sz w:val="17"/>
          <w:szCs w:val="17"/>
          <w:u w:val="single"/>
        </w:rPr>
      </w:pPr>
    </w:p>
    <w:p w:rsidR="00F422ED" w:rsidRPr="009471A2" w:rsidRDefault="00F422ED" w:rsidP="00F422ED">
      <w:pPr>
        <w:pStyle w:val="Textoindependiente3"/>
        <w:ind w:right="-94"/>
        <w:outlineLvl w:val="0"/>
        <w:rPr>
          <w:rFonts w:cs="Arial"/>
          <w:sz w:val="17"/>
          <w:szCs w:val="17"/>
          <w:u w:val="single"/>
        </w:rPr>
      </w:pPr>
      <w:r w:rsidRPr="009471A2">
        <w:rPr>
          <w:rFonts w:cs="Arial"/>
          <w:i/>
          <w:sz w:val="17"/>
          <w:szCs w:val="17"/>
          <w:highlight w:val="lightGray"/>
          <w:u w:val="single"/>
          <w:shd w:val="clear" w:color="auto" w:fill="FFFFFF" w:themeFill="background1"/>
        </w:rPr>
        <w:t>Si el contrato es cerrado</w:t>
      </w:r>
      <w:r w:rsidRPr="009471A2">
        <w:rPr>
          <w:rFonts w:cs="Arial"/>
          <w:sz w:val="17"/>
          <w:szCs w:val="17"/>
          <w:highlight w:val="lightGray"/>
          <w:shd w:val="clear" w:color="auto" w:fill="FFFFFF" w:themeFill="background1"/>
        </w:rPr>
        <w:t>:</w:t>
      </w:r>
    </w:p>
    <w:p w:rsidR="00F422ED" w:rsidRPr="009471A2" w:rsidRDefault="00F422ED" w:rsidP="00F422ED">
      <w:pPr>
        <w:pStyle w:val="E2"/>
        <w:ind w:left="0" w:right="-94"/>
        <w:rPr>
          <w:rFonts w:cs="Arial"/>
          <w:sz w:val="17"/>
          <w:szCs w:val="17"/>
          <w:lang w:eastAsia="es-MX"/>
        </w:rPr>
      </w:pPr>
      <w:r w:rsidRPr="009471A2">
        <w:rPr>
          <w:rFonts w:cs="Arial"/>
          <w:sz w:val="17"/>
          <w:szCs w:val="17"/>
          <w:lang w:val="es-MX"/>
        </w:rPr>
        <w:t xml:space="preserve">Con fundamento en lo dispuesto por la fracción II y último párrafo del artículo 57 del </w:t>
      </w:r>
      <w:r w:rsidRPr="009471A2">
        <w:rPr>
          <w:rFonts w:cs="Arial"/>
          <w:b/>
          <w:sz w:val="17"/>
          <w:szCs w:val="17"/>
          <w:lang w:val="es-MX"/>
        </w:rPr>
        <w:t>“</w:t>
      </w:r>
      <w:r w:rsidRPr="009471A2">
        <w:rPr>
          <w:rFonts w:cs="Arial"/>
          <w:b/>
          <w:sz w:val="17"/>
          <w:szCs w:val="17"/>
        </w:rPr>
        <w:t>Reglamento”</w:t>
      </w:r>
      <w:r w:rsidRPr="009471A2">
        <w:rPr>
          <w:rFonts w:cs="Arial"/>
          <w:sz w:val="17"/>
          <w:szCs w:val="17"/>
        </w:rPr>
        <w:t xml:space="preserve"> y los artículos 123, 127 y 130 de las </w:t>
      </w:r>
      <w:r w:rsidRPr="009471A2">
        <w:rPr>
          <w:rFonts w:cs="Arial"/>
          <w:b/>
          <w:sz w:val="17"/>
          <w:szCs w:val="17"/>
        </w:rPr>
        <w:t>“POBALINES”</w:t>
      </w:r>
      <w:r w:rsidRPr="009471A2">
        <w:rPr>
          <w:rFonts w:cs="Arial"/>
          <w:sz w:val="17"/>
          <w:szCs w:val="17"/>
        </w:rPr>
        <w:t>,</w:t>
      </w:r>
      <w:r w:rsidRPr="009471A2">
        <w:rPr>
          <w:rFonts w:cs="Arial"/>
          <w:sz w:val="17"/>
          <w:szCs w:val="17"/>
          <w:lang w:val="es-MX"/>
        </w:rPr>
        <w:t xml:space="preserve"> el </w:t>
      </w:r>
      <w:r w:rsidRPr="009471A2">
        <w:rPr>
          <w:rFonts w:cs="Arial"/>
          <w:b/>
          <w:sz w:val="17"/>
          <w:szCs w:val="17"/>
          <w:lang w:val="es-MX"/>
        </w:rPr>
        <w:t>“Proveedor”</w:t>
      </w:r>
      <w:r w:rsidRPr="009471A2">
        <w:rPr>
          <w:rFonts w:cs="Arial"/>
          <w:sz w:val="17"/>
          <w:szCs w:val="17"/>
          <w:lang w:val="es-MX"/>
        </w:rPr>
        <w:t xml:space="preserve"> entregará una garantía de cumplimiento del presente contrato por el equivalente al 15% (quince por ciento) del monto total del contrato, sin incluir el Impuesto al Valor Agregado, la cual será en pesos mexicanos </w:t>
      </w:r>
      <w:r w:rsidRPr="009471A2">
        <w:rPr>
          <w:rFonts w:cs="Arial"/>
          <w:sz w:val="17"/>
          <w:szCs w:val="17"/>
          <w:highlight w:val="lightGray"/>
          <w:u w:val="single"/>
          <w:lang w:val="es-MX"/>
        </w:rPr>
        <w:t>(o si aplica, en dólares americanos)</w:t>
      </w:r>
      <w:r w:rsidRPr="009471A2">
        <w:rPr>
          <w:rFonts w:cs="Arial"/>
          <w:sz w:val="17"/>
          <w:szCs w:val="17"/>
          <w:lang w:val="es-MX"/>
        </w:rPr>
        <w:t xml:space="preserve"> a favor del </w:t>
      </w:r>
      <w:r w:rsidRPr="009471A2">
        <w:rPr>
          <w:rFonts w:cs="Arial"/>
          <w:b/>
          <w:sz w:val="17"/>
          <w:szCs w:val="17"/>
          <w:lang w:val="es-MX"/>
        </w:rPr>
        <w:t>“Instituto”</w:t>
      </w:r>
      <w:r w:rsidRPr="009471A2">
        <w:rPr>
          <w:rFonts w:cs="Arial"/>
          <w:sz w:val="17"/>
          <w:szCs w:val="17"/>
          <w:lang w:val="es-MX"/>
        </w:rPr>
        <w:t xml:space="preserve">, y deberá entregarse a más tardar dentro de los 10 (diez) días naturales siguientes a la firma del presente contrato, </w:t>
      </w:r>
      <w:r w:rsidRPr="009471A2">
        <w:rPr>
          <w:rFonts w:cs="Arial"/>
          <w:sz w:val="17"/>
          <w:szCs w:val="17"/>
          <w:lang w:eastAsia="es-MX"/>
        </w:rPr>
        <w:t>y estará vigente hasta la total aceptación de la prestación del servicio por parte del Administrador del Contrato.</w:t>
      </w:r>
    </w:p>
    <w:p w:rsidR="00F422ED" w:rsidRPr="009471A2" w:rsidRDefault="00F422ED" w:rsidP="00F422ED">
      <w:pPr>
        <w:pStyle w:val="E2"/>
        <w:ind w:left="0" w:right="-94"/>
        <w:rPr>
          <w:rFonts w:cs="Arial"/>
          <w:sz w:val="17"/>
          <w:szCs w:val="17"/>
          <w:lang w:eastAsia="es-MX"/>
        </w:rPr>
      </w:pPr>
    </w:p>
    <w:p w:rsidR="00F422ED" w:rsidRPr="009471A2" w:rsidRDefault="00F422ED" w:rsidP="00F422ED">
      <w:pPr>
        <w:pStyle w:val="E2"/>
        <w:ind w:left="0" w:right="-94"/>
        <w:outlineLvl w:val="0"/>
        <w:rPr>
          <w:rFonts w:cs="Arial"/>
          <w:b/>
          <w:i/>
          <w:sz w:val="17"/>
          <w:szCs w:val="17"/>
          <w:u w:val="single"/>
          <w:lang w:val="es-ES" w:eastAsia="es-MX"/>
        </w:rPr>
      </w:pPr>
      <w:r w:rsidRPr="009471A2">
        <w:rPr>
          <w:rFonts w:cs="Arial"/>
          <w:b/>
          <w:i/>
          <w:sz w:val="17"/>
          <w:szCs w:val="17"/>
          <w:highlight w:val="lightGray"/>
          <w:u w:val="single"/>
          <w:lang w:val="es-ES" w:eastAsia="es-MX"/>
        </w:rPr>
        <w:t>Si el contrato es abierto:</w:t>
      </w:r>
    </w:p>
    <w:p w:rsidR="00F422ED" w:rsidRPr="009471A2" w:rsidRDefault="00F422ED" w:rsidP="00F422ED">
      <w:pPr>
        <w:pStyle w:val="E2"/>
        <w:ind w:left="0" w:right="-94"/>
        <w:rPr>
          <w:rFonts w:cs="Arial"/>
          <w:sz w:val="17"/>
          <w:szCs w:val="17"/>
          <w:lang w:eastAsia="es-MX"/>
        </w:rPr>
      </w:pPr>
      <w:r w:rsidRPr="009471A2">
        <w:rPr>
          <w:rFonts w:cs="Arial"/>
          <w:sz w:val="17"/>
          <w:szCs w:val="17"/>
          <w:lang w:val="es-MX"/>
        </w:rPr>
        <w:t xml:space="preserve">Con fundamento en lo dispuesto por la fracción II y último párrafo del artículo 57 del </w:t>
      </w:r>
      <w:r w:rsidRPr="009471A2">
        <w:rPr>
          <w:rFonts w:cs="Arial"/>
          <w:b/>
          <w:sz w:val="17"/>
          <w:szCs w:val="17"/>
          <w:lang w:val="es-MX"/>
        </w:rPr>
        <w:t>“</w:t>
      </w:r>
      <w:r w:rsidRPr="009471A2">
        <w:rPr>
          <w:rFonts w:cs="Arial"/>
          <w:b/>
          <w:sz w:val="17"/>
          <w:szCs w:val="17"/>
        </w:rPr>
        <w:t>Reglamento”</w:t>
      </w:r>
      <w:r w:rsidRPr="009471A2">
        <w:rPr>
          <w:rFonts w:cs="Arial"/>
          <w:sz w:val="17"/>
          <w:szCs w:val="17"/>
        </w:rPr>
        <w:t xml:space="preserve"> y los artículos 115, fracción III, 124, 127 y 130 de las </w:t>
      </w:r>
      <w:r w:rsidRPr="009471A2">
        <w:rPr>
          <w:rFonts w:cs="Arial"/>
          <w:b/>
          <w:sz w:val="17"/>
          <w:szCs w:val="17"/>
        </w:rPr>
        <w:t>“POBALINES”</w:t>
      </w:r>
      <w:r w:rsidRPr="009471A2">
        <w:rPr>
          <w:rFonts w:cs="Arial"/>
          <w:sz w:val="17"/>
          <w:szCs w:val="17"/>
        </w:rPr>
        <w:t>,</w:t>
      </w:r>
      <w:r w:rsidRPr="009471A2">
        <w:rPr>
          <w:rFonts w:cs="Arial"/>
          <w:sz w:val="17"/>
          <w:szCs w:val="17"/>
          <w:lang w:val="es-MX"/>
        </w:rPr>
        <w:t xml:space="preserve"> el </w:t>
      </w:r>
      <w:r w:rsidRPr="009471A2">
        <w:rPr>
          <w:rFonts w:cs="Arial"/>
          <w:b/>
          <w:sz w:val="17"/>
          <w:szCs w:val="17"/>
          <w:lang w:val="es-MX"/>
        </w:rPr>
        <w:t>“Proveedor”</w:t>
      </w:r>
      <w:r w:rsidRPr="009471A2">
        <w:rPr>
          <w:rFonts w:cs="Arial"/>
          <w:sz w:val="17"/>
          <w:szCs w:val="17"/>
          <w:lang w:val="es-MX"/>
        </w:rPr>
        <w:t xml:space="preserve"> entregará una garantía de cumplimiento del presente contrato por el equivalente al 15% (quince por ciento) del monto máximo total del contrato, sin incluir el Impuesto al Valor Agregado, la cual será en pesos mexicanos </w:t>
      </w:r>
      <w:r w:rsidRPr="009471A2">
        <w:rPr>
          <w:rFonts w:cs="Arial"/>
          <w:sz w:val="17"/>
          <w:szCs w:val="17"/>
          <w:highlight w:val="lightGray"/>
          <w:u w:val="single"/>
          <w:lang w:val="es-MX"/>
        </w:rPr>
        <w:t>(o si aplica, en dólares americanos)</w:t>
      </w:r>
      <w:r w:rsidRPr="009471A2">
        <w:rPr>
          <w:rFonts w:cs="Arial"/>
          <w:sz w:val="17"/>
          <w:szCs w:val="17"/>
          <w:lang w:val="es-MX"/>
        </w:rPr>
        <w:t xml:space="preserve"> a favor del </w:t>
      </w:r>
      <w:r w:rsidRPr="009471A2">
        <w:rPr>
          <w:rFonts w:cs="Arial"/>
          <w:b/>
          <w:sz w:val="17"/>
          <w:szCs w:val="17"/>
          <w:lang w:val="es-MX"/>
        </w:rPr>
        <w:t>“Instituto”</w:t>
      </w:r>
      <w:r w:rsidRPr="009471A2">
        <w:rPr>
          <w:rFonts w:cs="Arial"/>
          <w:sz w:val="17"/>
          <w:szCs w:val="17"/>
          <w:lang w:val="es-MX"/>
        </w:rPr>
        <w:t xml:space="preserve">, y deberá entregarse a más tardar dentro de los 10 (diez) días naturales siguientes a la firma del presente contrato, </w:t>
      </w:r>
      <w:r w:rsidRPr="009471A2">
        <w:rPr>
          <w:rFonts w:cs="Arial"/>
          <w:sz w:val="17"/>
          <w:szCs w:val="17"/>
          <w:lang w:eastAsia="es-MX"/>
        </w:rPr>
        <w:t>y estará vigente hasta la total aceptación de la prestación del servicio por parte del Administrador del Contrato.</w:t>
      </w:r>
    </w:p>
    <w:p w:rsidR="00F422ED" w:rsidRPr="009471A2" w:rsidRDefault="00F422ED" w:rsidP="00F422ED">
      <w:pPr>
        <w:pStyle w:val="E2"/>
        <w:ind w:left="0" w:right="-94"/>
        <w:rPr>
          <w:rFonts w:cs="Arial"/>
          <w:sz w:val="17"/>
          <w:szCs w:val="17"/>
          <w:lang w:eastAsia="es-MX"/>
        </w:rPr>
      </w:pPr>
    </w:p>
    <w:p w:rsidR="00F422ED" w:rsidRPr="009471A2" w:rsidRDefault="00F422ED" w:rsidP="00F422ED">
      <w:pPr>
        <w:pStyle w:val="E2"/>
        <w:ind w:left="0" w:right="-94"/>
        <w:outlineLvl w:val="0"/>
        <w:rPr>
          <w:rFonts w:cs="Arial"/>
          <w:b/>
          <w:i/>
          <w:sz w:val="17"/>
          <w:szCs w:val="17"/>
          <w:highlight w:val="lightGray"/>
          <w:u w:val="single"/>
          <w:lang w:val="es-ES" w:eastAsia="es-MX"/>
        </w:rPr>
      </w:pPr>
      <w:r w:rsidRPr="009471A2">
        <w:rPr>
          <w:rFonts w:cs="Arial"/>
          <w:b/>
          <w:i/>
          <w:sz w:val="17"/>
          <w:szCs w:val="17"/>
          <w:highlight w:val="lightGray"/>
          <w:u w:val="single"/>
          <w:lang w:val="es-ES" w:eastAsia="es-MX"/>
        </w:rPr>
        <w:t>Si es plurianual se deberá agregar según corresponda:</w:t>
      </w:r>
    </w:p>
    <w:p w:rsidR="00F422ED" w:rsidRPr="009471A2" w:rsidRDefault="00F422ED" w:rsidP="00F422ED">
      <w:pPr>
        <w:pStyle w:val="E2"/>
        <w:ind w:left="0"/>
        <w:rPr>
          <w:rFonts w:cs="Arial"/>
          <w:sz w:val="17"/>
          <w:szCs w:val="17"/>
          <w:lang w:eastAsia="es-MX"/>
        </w:rPr>
      </w:pPr>
      <w:r w:rsidRPr="009471A2">
        <w:rPr>
          <w:rFonts w:cs="Arial"/>
          <w:sz w:val="17"/>
          <w:szCs w:val="17"/>
          <w:highlight w:val="lightGray"/>
          <w:u w:val="single"/>
          <w:lang w:eastAsia="es-MX"/>
        </w:rPr>
        <w:t>Después del fundamento para contrato cerrado o abierto, según corresponda</w:t>
      </w:r>
      <w:r w:rsidRPr="009471A2">
        <w:rPr>
          <w:rFonts w:cs="Arial"/>
          <w:sz w:val="17"/>
          <w:szCs w:val="17"/>
          <w:lang w:eastAsia="es-MX"/>
        </w:rPr>
        <w:t xml:space="preserve">, </w:t>
      </w:r>
      <w:r w:rsidRPr="009471A2">
        <w:rPr>
          <w:rFonts w:cs="Arial"/>
          <w:sz w:val="17"/>
          <w:szCs w:val="17"/>
          <w:lang w:val="es-MX" w:eastAsia="es-MX"/>
        </w:rPr>
        <w:t xml:space="preserve">el </w:t>
      </w:r>
      <w:r w:rsidRPr="009471A2">
        <w:rPr>
          <w:rFonts w:cs="Arial"/>
          <w:b/>
          <w:sz w:val="17"/>
          <w:szCs w:val="17"/>
          <w:lang w:val="es-MX" w:eastAsia="es-MX"/>
        </w:rPr>
        <w:t>“Proveedor”</w:t>
      </w:r>
      <w:r w:rsidRPr="009471A2">
        <w:rPr>
          <w:rFonts w:cs="Arial"/>
          <w:sz w:val="17"/>
          <w:szCs w:val="17"/>
          <w:lang w:val="es-MX" w:eastAsia="es-MX"/>
        </w:rPr>
        <w:t xml:space="preserve"> entregará una garantía de cumplimiento, por el equivalente al 15% (quince por ciento) del monto total del contrato por erogar en el ejercicio fiscal </w:t>
      </w:r>
      <w:r w:rsidRPr="009471A2">
        <w:rPr>
          <w:rFonts w:cs="Arial"/>
          <w:sz w:val="17"/>
          <w:szCs w:val="17"/>
          <w:highlight w:val="lightGray"/>
          <w:lang w:val="es-MX" w:eastAsia="es-MX"/>
        </w:rPr>
        <w:t>_____</w:t>
      </w:r>
      <w:r w:rsidRPr="009471A2">
        <w:rPr>
          <w:rFonts w:cs="Arial"/>
          <w:sz w:val="17"/>
          <w:szCs w:val="17"/>
          <w:lang w:val="es-MX" w:eastAsia="es-MX"/>
        </w:rPr>
        <w:t xml:space="preserve">, dentro de los 10 (diez) días naturales posteriores a la firma del presente contrato, debiendo renovarse en cada ejercicio fiscal subsecuente, durante los primeros 10 (diez) días naturales del ejercicio que corresponda, por el equivalente al 15% (quince por ciento) del monto total a erogar en el ejercicio fiscal de que se trate; dicha garantía será en pesos mexicanos </w:t>
      </w:r>
      <w:r w:rsidRPr="009471A2">
        <w:rPr>
          <w:rFonts w:cs="Arial"/>
          <w:sz w:val="17"/>
          <w:szCs w:val="17"/>
          <w:highlight w:val="lightGray"/>
          <w:lang w:val="es-MX" w:eastAsia="es-MX"/>
        </w:rPr>
        <w:t>(o en su caso, dólares americanos)</w:t>
      </w:r>
      <w:r w:rsidRPr="009471A2">
        <w:rPr>
          <w:rFonts w:cs="Arial"/>
          <w:sz w:val="17"/>
          <w:szCs w:val="17"/>
          <w:lang w:val="es-MX" w:eastAsia="es-MX"/>
        </w:rPr>
        <w:t xml:space="preserve">, a favor del </w:t>
      </w:r>
      <w:r w:rsidRPr="009471A2">
        <w:rPr>
          <w:rFonts w:cs="Arial"/>
          <w:b/>
          <w:sz w:val="17"/>
          <w:szCs w:val="17"/>
          <w:lang w:val="es-MX" w:eastAsia="es-MX"/>
        </w:rPr>
        <w:t>“Instituto”</w:t>
      </w:r>
      <w:r w:rsidRPr="009471A2">
        <w:rPr>
          <w:rFonts w:cs="Arial"/>
          <w:sz w:val="17"/>
          <w:szCs w:val="17"/>
          <w:lang w:val="es-MX" w:eastAsia="es-MX"/>
        </w:rPr>
        <w:t xml:space="preserve">, </w:t>
      </w:r>
      <w:r w:rsidRPr="009471A2">
        <w:rPr>
          <w:rFonts w:cs="Arial"/>
          <w:sz w:val="17"/>
          <w:szCs w:val="17"/>
          <w:lang w:eastAsia="es-MX"/>
        </w:rPr>
        <w:t>y estará vigente hasta la total aceptación de los bienes por parte del Administrador del Contrato.</w:t>
      </w:r>
    </w:p>
    <w:p w:rsidR="00F422ED" w:rsidRPr="009471A2" w:rsidRDefault="00F422ED" w:rsidP="00F422ED">
      <w:pPr>
        <w:pStyle w:val="E2"/>
        <w:ind w:left="0" w:right="-94"/>
        <w:rPr>
          <w:rFonts w:cs="Arial"/>
          <w:sz w:val="17"/>
          <w:szCs w:val="17"/>
          <w:lang w:eastAsia="es-MX"/>
        </w:rPr>
      </w:pPr>
    </w:p>
    <w:p w:rsidR="00F422ED" w:rsidRPr="009471A2" w:rsidRDefault="00F422ED" w:rsidP="00F422ED">
      <w:pPr>
        <w:pStyle w:val="E2"/>
        <w:ind w:left="-142" w:right="-94" w:firstLine="142"/>
        <w:rPr>
          <w:rFonts w:cs="Arial"/>
          <w:sz w:val="17"/>
          <w:szCs w:val="17"/>
          <w:lang w:val="es-MX"/>
        </w:rPr>
      </w:pPr>
      <w:r w:rsidRPr="009471A2">
        <w:rPr>
          <w:rFonts w:cs="Arial"/>
          <w:sz w:val="17"/>
          <w:szCs w:val="17"/>
          <w:lang w:val="es-MX"/>
        </w:rPr>
        <w:t>La garantía de cumplimiento podrá constituirse de la siguiente forma:</w:t>
      </w:r>
    </w:p>
    <w:p w:rsidR="00F422ED" w:rsidRPr="009471A2" w:rsidRDefault="00F422ED" w:rsidP="00F422ED">
      <w:pPr>
        <w:pStyle w:val="E2"/>
        <w:ind w:left="-142" w:right="-94" w:firstLine="142"/>
        <w:rPr>
          <w:rFonts w:cs="Arial"/>
          <w:sz w:val="17"/>
          <w:szCs w:val="17"/>
          <w:lang w:val="es-MX"/>
        </w:rPr>
      </w:pPr>
    </w:p>
    <w:p w:rsidR="00F422ED" w:rsidRPr="009471A2" w:rsidRDefault="00F422ED" w:rsidP="005E49A5">
      <w:pPr>
        <w:pStyle w:val="E2"/>
        <w:numPr>
          <w:ilvl w:val="0"/>
          <w:numId w:val="83"/>
        </w:numPr>
        <w:ind w:left="284" w:right="-94" w:hanging="284"/>
        <w:rPr>
          <w:rFonts w:cs="Arial"/>
          <w:sz w:val="17"/>
          <w:szCs w:val="17"/>
          <w:lang w:val="es-MX"/>
        </w:rPr>
      </w:pPr>
      <w:r w:rsidRPr="009471A2">
        <w:rPr>
          <w:rFonts w:cs="Arial"/>
          <w:sz w:val="17"/>
          <w:szCs w:val="17"/>
          <w:lang w:val="es-MX"/>
        </w:rPr>
        <w:t>Mediante póliza de fianza otorgada por institución autorizada por la Secretaría de Hacienda y Crédito Público</w:t>
      </w:r>
      <w:r w:rsidRPr="009471A2">
        <w:rPr>
          <w:rFonts w:cs="Arial"/>
          <w:sz w:val="17"/>
          <w:szCs w:val="17"/>
        </w:rPr>
        <w:t>;</w:t>
      </w:r>
    </w:p>
    <w:p w:rsidR="00F422ED" w:rsidRPr="009471A2" w:rsidRDefault="00F422ED" w:rsidP="005E49A5">
      <w:pPr>
        <w:pStyle w:val="E2"/>
        <w:numPr>
          <w:ilvl w:val="0"/>
          <w:numId w:val="83"/>
        </w:numPr>
        <w:ind w:left="284" w:right="-94" w:hanging="284"/>
        <w:rPr>
          <w:rFonts w:cs="Arial"/>
          <w:sz w:val="17"/>
          <w:szCs w:val="17"/>
          <w:lang w:val="es-MX"/>
        </w:rPr>
      </w:pPr>
      <w:r w:rsidRPr="009471A2">
        <w:rPr>
          <w:rFonts w:cs="Arial"/>
          <w:sz w:val="17"/>
          <w:szCs w:val="17"/>
        </w:rPr>
        <w:t>Con carta de crédito irrevocable, expedida por institución de crédito autorizada conforme a las disposiciones legales aplicables, o</w:t>
      </w:r>
    </w:p>
    <w:p w:rsidR="00F422ED" w:rsidRPr="009471A2" w:rsidRDefault="00F422ED" w:rsidP="005E49A5">
      <w:pPr>
        <w:pStyle w:val="E2"/>
        <w:numPr>
          <w:ilvl w:val="0"/>
          <w:numId w:val="83"/>
        </w:numPr>
        <w:ind w:left="284" w:right="-94" w:hanging="284"/>
        <w:rPr>
          <w:rFonts w:cs="Arial"/>
          <w:sz w:val="17"/>
          <w:szCs w:val="17"/>
          <w:lang w:val="es-MX"/>
        </w:rPr>
      </w:pPr>
      <w:r w:rsidRPr="009471A2">
        <w:rPr>
          <w:rFonts w:cs="Arial"/>
          <w:sz w:val="17"/>
          <w:szCs w:val="17"/>
        </w:rPr>
        <w:t xml:space="preserve">Con cheque de caja o certificado expedido a favor del </w:t>
      </w:r>
      <w:r w:rsidRPr="009471A2">
        <w:rPr>
          <w:rFonts w:cs="Arial"/>
          <w:b/>
          <w:sz w:val="17"/>
          <w:szCs w:val="17"/>
        </w:rPr>
        <w:t>“Instituto”</w:t>
      </w:r>
      <w:r w:rsidRPr="009471A2">
        <w:rPr>
          <w:rFonts w:cs="Arial"/>
          <w:sz w:val="17"/>
          <w:szCs w:val="17"/>
        </w:rPr>
        <w:t>.</w:t>
      </w:r>
    </w:p>
    <w:p w:rsidR="00F422ED" w:rsidRPr="009471A2" w:rsidRDefault="00F422ED" w:rsidP="00F422ED">
      <w:pPr>
        <w:pStyle w:val="E2"/>
        <w:ind w:left="0" w:right="-94"/>
        <w:rPr>
          <w:rFonts w:cs="Arial"/>
          <w:sz w:val="17"/>
          <w:szCs w:val="17"/>
          <w:lang w:val="es-MX"/>
        </w:rPr>
      </w:pPr>
    </w:p>
    <w:p w:rsidR="00F422ED" w:rsidRPr="009471A2" w:rsidRDefault="00F422ED" w:rsidP="00F422ED">
      <w:pPr>
        <w:pStyle w:val="E2"/>
        <w:ind w:left="0" w:right="-94"/>
        <w:rPr>
          <w:rFonts w:cs="Arial"/>
          <w:sz w:val="17"/>
          <w:szCs w:val="17"/>
          <w:lang w:val="es-MX"/>
        </w:rPr>
      </w:pPr>
      <w:r w:rsidRPr="009471A2">
        <w:rPr>
          <w:rFonts w:cs="Arial"/>
          <w:sz w:val="17"/>
          <w:szCs w:val="17"/>
          <w:lang w:val="es-MX"/>
        </w:rPr>
        <w:t xml:space="preserve">Con fundamento en la fracción II del artículo 105 de las </w:t>
      </w:r>
      <w:r w:rsidRPr="009471A2">
        <w:rPr>
          <w:rFonts w:cs="Arial"/>
          <w:b/>
          <w:sz w:val="17"/>
          <w:szCs w:val="17"/>
          <w:lang w:val="es-MX"/>
        </w:rPr>
        <w:t>“POBALINES”</w:t>
      </w:r>
      <w:r w:rsidRPr="009471A2">
        <w:rPr>
          <w:rFonts w:cs="Arial"/>
          <w:sz w:val="17"/>
          <w:szCs w:val="17"/>
          <w:lang w:val="es-MX"/>
        </w:rPr>
        <w:t>,</w:t>
      </w:r>
      <w:r w:rsidRPr="009471A2">
        <w:rPr>
          <w:rFonts w:cs="Arial"/>
          <w:b/>
          <w:sz w:val="17"/>
          <w:szCs w:val="17"/>
          <w:lang w:val="es-MX"/>
        </w:rPr>
        <w:t xml:space="preserve"> </w:t>
      </w:r>
      <w:r w:rsidRPr="009471A2">
        <w:rPr>
          <w:rFonts w:cs="Arial"/>
          <w:sz w:val="17"/>
          <w:szCs w:val="17"/>
          <w:lang w:val="es-MX"/>
        </w:rPr>
        <w:t xml:space="preserve">para el caso de que el </w:t>
      </w:r>
      <w:r w:rsidRPr="009471A2">
        <w:rPr>
          <w:rFonts w:cs="Arial"/>
          <w:b/>
          <w:sz w:val="17"/>
          <w:szCs w:val="17"/>
          <w:lang w:val="es-MX"/>
        </w:rPr>
        <w:t>“Instituto”</w:t>
      </w:r>
      <w:r w:rsidRPr="009471A2">
        <w:rPr>
          <w:rFonts w:cs="Arial"/>
          <w:sz w:val="17"/>
          <w:szCs w:val="17"/>
          <w:lang w:val="es-MX"/>
        </w:rPr>
        <w:t xml:space="preserve"> haga efectiva la garantía de cumplimiento, ésta se ejecutará </w:t>
      </w:r>
      <w:r w:rsidRPr="009471A2">
        <w:rPr>
          <w:rFonts w:cs="Arial"/>
          <w:sz w:val="17"/>
          <w:szCs w:val="17"/>
          <w:highlight w:val="lightGray"/>
          <w:u w:val="single"/>
          <w:lang w:val="es-MX"/>
        </w:rPr>
        <w:t xml:space="preserve">por el monto total de la obligación garantizada,   considerando que ésta es indivisible. </w:t>
      </w:r>
      <w:r w:rsidRPr="009471A2">
        <w:rPr>
          <w:rFonts w:cs="Arial"/>
          <w:sz w:val="17"/>
          <w:szCs w:val="17"/>
          <w:highlight w:val="lightGray"/>
          <w:lang w:val="es-MX"/>
        </w:rPr>
        <w:t>(</w:t>
      </w:r>
      <w:r w:rsidRPr="009471A2">
        <w:rPr>
          <w:rFonts w:cs="Arial"/>
          <w:b/>
          <w:sz w:val="17"/>
          <w:szCs w:val="17"/>
          <w:highlight w:val="lightGray"/>
          <w:lang w:val="es-MX"/>
        </w:rPr>
        <w:t>O cuando aplique:</w:t>
      </w:r>
      <w:r w:rsidRPr="009471A2">
        <w:rPr>
          <w:rFonts w:cs="Arial"/>
          <w:sz w:val="17"/>
          <w:szCs w:val="17"/>
          <w:highlight w:val="lightGray"/>
          <w:lang w:val="es-MX"/>
        </w:rPr>
        <w:t xml:space="preserve"> </w:t>
      </w:r>
      <w:r w:rsidRPr="009471A2">
        <w:rPr>
          <w:rFonts w:cs="Arial"/>
          <w:sz w:val="17"/>
          <w:szCs w:val="17"/>
          <w:highlight w:val="lightGray"/>
          <w:u w:val="single"/>
          <w:lang w:val="es-MX"/>
        </w:rPr>
        <w:t>de manera proporcional respecto del monto de los bienes no prestados, si la obligación garantizada es divisible.</w:t>
      </w:r>
    </w:p>
    <w:p w:rsidR="00F422ED" w:rsidRPr="009471A2" w:rsidRDefault="00F422ED" w:rsidP="00F422ED">
      <w:pPr>
        <w:ind w:right="-93"/>
        <w:rPr>
          <w:rFonts w:ascii="Arial" w:hAnsi="Arial" w:cs="Arial"/>
          <w:sz w:val="17"/>
          <w:szCs w:val="17"/>
        </w:rPr>
      </w:pPr>
    </w:p>
    <w:p w:rsidR="00F422ED" w:rsidRPr="009471A2" w:rsidRDefault="00F422ED" w:rsidP="00F422ED">
      <w:pPr>
        <w:ind w:right="-94"/>
        <w:outlineLvl w:val="0"/>
        <w:rPr>
          <w:rFonts w:ascii="Arial" w:hAnsi="Arial" w:cs="Arial"/>
          <w:b/>
          <w:sz w:val="17"/>
          <w:szCs w:val="17"/>
          <w:u w:val="single"/>
        </w:rPr>
      </w:pPr>
      <w:r w:rsidRPr="009471A2">
        <w:rPr>
          <w:rFonts w:ascii="Arial" w:hAnsi="Arial" w:cs="Arial"/>
          <w:b/>
          <w:sz w:val="17"/>
          <w:szCs w:val="17"/>
          <w:u w:val="single"/>
        </w:rPr>
        <w:t>Octava.- Pena convencional.</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términos de lo estipulado en los artículos 62 del </w:t>
      </w:r>
      <w:r w:rsidRPr="009471A2">
        <w:rPr>
          <w:rFonts w:ascii="Arial" w:hAnsi="Arial" w:cs="Arial"/>
          <w:b/>
          <w:sz w:val="17"/>
          <w:szCs w:val="17"/>
        </w:rPr>
        <w:t xml:space="preserve">“Reglamento” </w:t>
      </w:r>
      <w:r w:rsidRPr="009471A2">
        <w:rPr>
          <w:rFonts w:ascii="Arial" w:hAnsi="Arial" w:cs="Arial"/>
          <w:sz w:val="17"/>
          <w:szCs w:val="17"/>
        </w:rPr>
        <w:t xml:space="preserve">y 145 de las </w:t>
      </w:r>
      <w:r w:rsidRPr="009471A2">
        <w:rPr>
          <w:rFonts w:ascii="Arial" w:hAnsi="Arial" w:cs="Arial"/>
          <w:b/>
          <w:sz w:val="17"/>
          <w:szCs w:val="17"/>
        </w:rPr>
        <w:t>“POBALINES”</w:t>
      </w:r>
      <w:r w:rsidRPr="009471A2">
        <w:rPr>
          <w:rFonts w:ascii="Arial" w:hAnsi="Arial" w:cs="Arial"/>
          <w:sz w:val="17"/>
          <w:szCs w:val="17"/>
        </w:rPr>
        <w:t xml:space="preserve">, si el </w:t>
      </w:r>
      <w:r w:rsidRPr="009471A2">
        <w:rPr>
          <w:rFonts w:ascii="Arial" w:hAnsi="Arial" w:cs="Arial"/>
          <w:b/>
          <w:sz w:val="17"/>
          <w:szCs w:val="17"/>
        </w:rPr>
        <w:t xml:space="preserve">“Proveedor” </w:t>
      </w:r>
      <w:r w:rsidRPr="009471A2">
        <w:rPr>
          <w:rFonts w:ascii="Arial" w:hAnsi="Arial" w:cs="Arial"/>
          <w:sz w:val="17"/>
          <w:szCs w:val="17"/>
        </w:rPr>
        <w:t xml:space="preserve">incurre en algún atraso en el cumplimiento de las fechas pactadas para la prestación del servicio, le serán aplicables penas convencionales del </w:t>
      </w:r>
      <w:r w:rsidRPr="009471A2">
        <w:rPr>
          <w:rFonts w:ascii="Arial" w:hAnsi="Arial" w:cs="Arial"/>
          <w:sz w:val="17"/>
          <w:szCs w:val="17"/>
          <w:highlight w:val="lightGray"/>
        </w:rPr>
        <w:t>__% (____</w:t>
      </w:r>
      <w:r w:rsidRPr="009471A2">
        <w:rPr>
          <w:rFonts w:ascii="Arial" w:hAnsi="Arial" w:cs="Arial"/>
          <w:sz w:val="17"/>
          <w:szCs w:val="17"/>
          <w:highlight w:val="lightGray"/>
          <w:u w:val="single"/>
        </w:rPr>
        <w:t>por ciento</w:t>
      </w:r>
      <w:r w:rsidRPr="009471A2">
        <w:rPr>
          <w:rFonts w:ascii="Arial" w:hAnsi="Arial" w:cs="Arial"/>
          <w:sz w:val="17"/>
          <w:szCs w:val="17"/>
          <w:highlight w:val="lightGray"/>
        </w:rPr>
        <w:t>)</w:t>
      </w:r>
      <w:r w:rsidRPr="009471A2">
        <w:rPr>
          <w:rFonts w:ascii="Arial" w:hAnsi="Arial" w:cs="Arial"/>
          <w:sz w:val="17"/>
          <w:szCs w:val="17"/>
        </w:rPr>
        <w:t xml:space="preserve"> por cada día natural de atraso, calculado sobre el monto correspondiente al servicio no prestado oportunamente, la cual tendrá como límite el monto de la garantía de cumplimiento y en caso de exceder, el </w:t>
      </w:r>
      <w:r w:rsidRPr="009471A2">
        <w:rPr>
          <w:rFonts w:ascii="Arial" w:hAnsi="Arial" w:cs="Arial"/>
          <w:b/>
          <w:sz w:val="17"/>
          <w:szCs w:val="17"/>
        </w:rPr>
        <w:t xml:space="preserve">“Instituto” </w:t>
      </w:r>
      <w:r w:rsidRPr="009471A2">
        <w:rPr>
          <w:rFonts w:ascii="Arial" w:hAnsi="Arial" w:cs="Arial"/>
          <w:sz w:val="17"/>
          <w:szCs w:val="17"/>
        </w:rPr>
        <w:t>podrá iniciar el procedimiento de rescisión administrativa del presente contrato.</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sz w:val="17"/>
          <w:szCs w:val="17"/>
        </w:rPr>
        <w:t>“Instituto”</w:t>
      </w:r>
      <w:r w:rsidRPr="009471A2">
        <w:rPr>
          <w:rFonts w:ascii="Arial" w:hAnsi="Arial" w:cs="Arial"/>
          <w:sz w:val="17"/>
          <w:szCs w:val="17"/>
        </w:rPr>
        <w:t xml:space="preserve"> notificará por escrito al </w:t>
      </w:r>
      <w:r w:rsidRPr="009471A2">
        <w:rPr>
          <w:rFonts w:ascii="Arial" w:hAnsi="Arial" w:cs="Arial"/>
          <w:b/>
          <w:sz w:val="17"/>
          <w:szCs w:val="17"/>
        </w:rPr>
        <w:t>“Proveedor”</w:t>
      </w:r>
      <w:r w:rsidRPr="009471A2">
        <w:rPr>
          <w:rFonts w:ascii="Arial" w:hAnsi="Arial" w:cs="Arial"/>
          <w:sz w:val="17"/>
          <w:szCs w:val="17"/>
        </w:rPr>
        <w:t xml:space="preserve"> el atraso en el cumplimiento de sus obligaciones, así como el monto que deberá cubrir por concepto de pena convencional, el cual deberá ser cubierto dentro de los 5 (cinco) días hábiles posteriores a aquél en que se le haya requerido, debiendo hacerlo mediante cheque certificado, de caja o a través de transferencia electrónica a favor del </w:t>
      </w:r>
      <w:r w:rsidRPr="009471A2">
        <w:rPr>
          <w:rFonts w:ascii="Arial" w:hAnsi="Arial" w:cs="Arial"/>
          <w:b/>
          <w:sz w:val="17"/>
          <w:szCs w:val="17"/>
        </w:rPr>
        <w:t>“Instituto”</w:t>
      </w:r>
      <w:r w:rsidRPr="009471A2">
        <w:rPr>
          <w:rFonts w:ascii="Arial" w:hAnsi="Arial" w:cs="Arial"/>
          <w:sz w:val="17"/>
          <w:szCs w:val="17"/>
        </w:rPr>
        <w:t xml:space="preserve"> a la cuenta autorizada que le proporcione con la notificación correspondiente. </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sz w:val="17"/>
          <w:szCs w:val="17"/>
        </w:rPr>
        <w:t>“Proveedor”</w:t>
      </w:r>
      <w:r w:rsidRPr="009471A2">
        <w:rPr>
          <w:rFonts w:ascii="Arial" w:hAnsi="Arial" w:cs="Arial"/>
          <w:sz w:val="17"/>
          <w:szCs w:val="17"/>
        </w:rPr>
        <w:t xml:space="preserve"> se obliga ante el </w:t>
      </w:r>
      <w:r w:rsidRPr="009471A2">
        <w:rPr>
          <w:rFonts w:ascii="Arial" w:hAnsi="Arial" w:cs="Arial"/>
          <w:b/>
          <w:sz w:val="17"/>
          <w:szCs w:val="17"/>
        </w:rPr>
        <w:t xml:space="preserve">“Instituto” </w:t>
      </w:r>
      <w:r w:rsidRPr="009471A2">
        <w:rPr>
          <w:rFonts w:ascii="Arial" w:hAnsi="Arial" w:cs="Arial"/>
          <w:sz w:val="17"/>
          <w:szCs w:val="17"/>
          <w:shd w:val="clear" w:color="auto" w:fill="FFFFFF" w:themeFill="background1"/>
        </w:rPr>
        <w:t>a responder sobre la calidad del servicio</w:t>
      </w:r>
      <w:r w:rsidRPr="009471A2">
        <w:rPr>
          <w:rFonts w:ascii="Arial" w:hAnsi="Arial" w:cs="Arial"/>
          <w:sz w:val="17"/>
          <w:szCs w:val="17"/>
        </w:rPr>
        <w:t>, así como de cualquier responsabilidad en la que pudiere incurrir, en los términos señalados en el presente contrato y en la legislación aplicable.</w:t>
      </w:r>
    </w:p>
    <w:p w:rsidR="00F422ED" w:rsidRPr="009471A2" w:rsidRDefault="00F422ED" w:rsidP="00F422ED">
      <w:pPr>
        <w:ind w:right="-94"/>
        <w:rPr>
          <w:rFonts w:ascii="Arial" w:hAnsi="Arial" w:cs="Arial"/>
          <w:sz w:val="17"/>
          <w:szCs w:val="17"/>
          <w:u w:val="single"/>
        </w:rPr>
      </w:pPr>
    </w:p>
    <w:p w:rsidR="00F422ED" w:rsidRPr="009471A2" w:rsidRDefault="00F422ED" w:rsidP="00F422ED">
      <w:pPr>
        <w:ind w:right="48"/>
        <w:outlineLvl w:val="0"/>
        <w:rPr>
          <w:rFonts w:ascii="Arial" w:hAnsi="Arial" w:cs="Arial"/>
          <w:b/>
          <w:bCs/>
          <w:sz w:val="17"/>
          <w:szCs w:val="17"/>
          <w:u w:val="single"/>
        </w:rPr>
      </w:pPr>
      <w:r w:rsidRPr="009471A2">
        <w:rPr>
          <w:rFonts w:ascii="Arial" w:hAnsi="Arial" w:cs="Arial"/>
          <w:b/>
          <w:bCs/>
          <w:i/>
          <w:sz w:val="17"/>
          <w:szCs w:val="17"/>
          <w:highlight w:val="lightGray"/>
          <w:u w:val="single"/>
          <w:shd w:val="clear" w:color="auto" w:fill="FFFFFF" w:themeFill="background1"/>
        </w:rPr>
        <w:t>Si aplica</w:t>
      </w:r>
      <w:r w:rsidRPr="009471A2">
        <w:rPr>
          <w:rFonts w:ascii="Arial" w:hAnsi="Arial" w:cs="Arial"/>
          <w:b/>
          <w:bCs/>
          <w:sz w:val="17"/>
          <w:szCs w:val="17"/>
          <w:highlight w:val="lightGray"/>
          <w:u w:val="single"/>
        </w:rPr>
        <w:t>: Novena.- Deducciones.</w:t>
      </w:r>
    </w:p>
    <w:p w:rsidR="00F422ED" w:rsidRPr="009471A2" w:rsidRDefault="00F422ED" w:rsidP="00F422ED">
      <w:pPr>
        <w:ind w:right="48"/>
        <w:jc w:val="both"/>
        <w:rPr>
          <w:rFonts w:ascii="Arial" w:hAnsi="Arial" w:cs="Arial"/>
          <w:color w:val="000000"/>
          <w:sz w:val="17"/>
          <w:szCs w:val="17"/>
        </w:rPr>
      </w:pPr>
      <w:r w:rsidRPr="009471A2">
        <w:rPr>
          <w:rFonts w:ascii="Arial" w:hAnsi="Arial" w:cs="Arial"/>
          <w:color w:val="000000"/>
          <w:sz w:val="17"/>
          <w:szCs w:val="17"/>
        </w:rPr>
        <w:t xml:space="preserve">De conformidad con lo dispuesto en el artículo 63 del </w:t>
      </w:r>
      <w:r w:rsidRPr="009471A2">
        <w:rPr>
          <w:rFonts w:ascii="Arial" w:hAnsi="Arial" w:cs="Arial"/>
          <w:b/>
          <w:bCs/>
          <w:color w:val="000000"/>
          <w:sz w:val="17"/>
          <w:szCs w:val="17"/>
        </w:rPr>
        <w:t>“Reglamento”</w:t>
      </w:r>
      <w:r w:rsidRPr="009471A2">
        <w:rPr>
          <w:rFonts w:ascii="Arial" w:hAnsi="Arial" w:cs="Arial"/>
          <w:color w:val="000000"/>
          <w:sz w:val="17"/>
          <w:szCs w:val="17"/>
        </w:rPr>
        <w:t xml:space="preserve"> y 146 de las </w:t>
      </w:r>
      <w:r w:rsidRPr="009471A2">
        <w:rPr>
          <w:rFonts w:ascii="Arial" w:hAnsi="Arial" w:cs="Arial"/>
          <w:b/>
          <w:bCs/>
          <w:color w:val="000000"/>
          <w:sz w:val="17"/>
          <w:szCs w:val="17"/>
        </w:rPr>
        <w:t>“POBALINES”</w:t>
      </w:r>
      <w:r w:rsidRPr="009471A2">
        <w:rPr>
          <w:rFonts w:ascii="Arial" w:hAnsi="Arial" w:cs="Arial"/>
          <w:color w:val="000000"/>
          <w:sz w:val="17"/>
          <w:szCs w:val="17"/>
        </w:rPr>
        <w:t xml:space="preserve">, el </w:t>
      </w:r>
      <w:r w:rsidRPr="009471A2">
        <w:rPr>
          <w:rFonts w:ascii="Arial" w:hAnsi="Arial" w:cs="Arial"/>
          <w:b/>
          <w:bCs/>
          <w:color w:val="000000"/>
          <w:sz w:val="17"/>
          <w:szCs w:val="17"/>
        </w:rPr>
        <w:t>“Instituto”</w:t>
      </w:r>
      <w:r w:rsidRPr="009471A2">
        <w:rPr>
          <w:rFonts w:ascii="Arial" w:hAnsi="Arial" w:cs="Arial"/>
          <w:color w:val="000000"/>
          <w:sz w:val="17"/>
          <w:szCs w:val="17"/>
        </w:rPr>
        <w:t xml:space="preserve"> podrá aplicar deducciones al pago del servicio con motivo del incumplimiento parcial o deficiente en que pudiera incurrir el </w:t>
      </w:r>
      <w:r w:rsidRPr="009471A2">
        <w:rPr>
          <w:rFonts w:ascii="Arial" w:hAnsi="Arial" w:cs="Arial"/>
          <w:b/>
          <w:bCs/>
          <w:color w:val="000000"/>
          <w:sz w:val="17"/>
          <w:szCs w:val="17"/>
        </w:rPr>
        <w:t>“Proveedor”</w:t>
      </w:r>
      <w:r w:rsidRPr="009471A2">
        <w:rPr>
          <w:rFonts w:ascii="Arial" w:hAnsi="Arial" w:cs="Arial"/>
          <w:color w:val="000000"/>
          <w:sz w:val="17"/>
          <w:szCs w:val="17"/>
        </w:rPr>
        <w:t>, conforme a lo siguiente:</w:t>
      </w:r>
    </w:p>
    <w:p w:rsidR="00F422ED" w:rsidRPr="009471A2" w:rsidRDefault="00F422ED" w:rsidP="00F422ED">
      <w:pPr>
        <w:ind w:right="48"/>
        <w:jc w:val="both"/>
        <w:rPr>
          <w:rFonts w:ascii="Arial" w:hAnsi="Arial" w:cs="Arial"/>
          <w:color w:val="000000"/>
          <w:sz w:val="17"/>
          <w:szCs w:val="17"/>
        </w:rPr>
      </w:pPr>
    </w:p>
    <w:p w:rsidR="00F422ED" w:rsidRPr="009471A2" w:rsidRDefault="00F422ED" w:rsidP="00F422ED">
      <w:pPr>
        <w:shd w:val="clear" w:color="auto" w:fill="FFFFFF" w:themeFill="background1"/>
        <w:ind w:right="-96"/>
        <w:jc w:val="center"/>
        <w:rPr>
          <w:rFonts w:ascii="Arial" w:hAnsi="Arial" w:cs="Arial"/>
          <w:color w:val="000000"/>
          <w:sz w:val="17"/>
          <w:szCs w:val="17"/>
          <w:shd w:val="clear" w:color="auto" w:fill="FFFFFF"/>
        </w:rPr>
      </w:pPr>
      <w:r w:rsidRPr="009471A2">
        <w:rPr>
          <w:rFonts w:ascii="Arial" w:hAnsi="Arial" w:cs="Arial"/>
          <w:color w:val="000000"/>
          <w:sz w:val="17"/>
          <w:szCs w:val="17"/>
          <w:highlight w:val="lightGray"/>
          <w:shd w:val="clear" w:color="auto" w:fill="FFFFFF"/>
        </w:rPr>
        <w:t>(</w:t>
      </w:r>
      <w:r w:rsidRPr="009471A2">
        <w:rPr>
          <w:rFonts w:ascii="Arial" w:hAnsi="Arial" w:cs="Arial"/>
          <w:color w:val="000000"/>
          <w:sz w:val="17"/>
          <w:szCs w:val="17"/>
          <w:highlight w:val="lightGray"/>
          <w:u w:val="single"/>
          <w:shd w:val="clear" w:color="auto" w:fill="FFFFFF" w:themeFill="background1"/>
        </w:rPr>
        <w:t>Descripción de las deducciones</w:t>
      </w:r>
      <w:r w:rsidRPr="009471A2">
        <w:rPr>
          <w:rFonts w:ascii="Arial" w:hAnsi="Arial" w:cs="Arial"/>
          <w:color w:val="000000"/>
          <w:sz w:val="17"/>
          <w:szCs w:val="17"/>
          <w:highlight w:val="lightGray"/>
          <w:shd w:val="clear" w:color="auto" w:fill="FFFFFF"/>
        </w:rPr>
        <w:t>)</w:t>
      </w:r>
    </w:p>
    <w:p w:rsidR="00F422ED" w:rsidRPr="009471A2" w:rsidRDefault="00F422ED" w:rsidP="00F422ED">
      <w:pPr>
        <w:ind w:right="-96"/>
        <w:jc w:val="center"/>
        <w:rPr>
          <w:rFonts w:ascii="Arial" w:hAnsi="Arial" w:cs="Arial"/>
          <w:color w:val="000000"/>
          <w:sz w:val="17"/>
          <w:szCs w:val="17"/>
          <w:shd w:val="clear" w:color="auto" w:fill="FFFFFF"/>
        </w:rPr>
      </w:pPr>
    </w:p>
    <w:p w:rsidR="00021E9F" w:rsidRDefault="00F422ED" w:rsidP="00F422ED">
      <w:pPr>
        <w:ind w:right="-96"/>
        <w:jc w:val="both"/>
        <w:rPr>
          <w:rFonts w:ascii="Arial" w:hAnsi="Arial" w:cs="Arial"/>
          <w:color w:val="000000"/>
          <w:sz w:val="17"/>
          <w:szCs w:val="17"/>
          <w:shd w:val="clear" w:color="auto" w:fill="FFFFFF"/>
        </w:rPr>
      </w:pPr>
      <w:r w:rsidRPr="009471A2">
        <w:rPr>
          <w:rFonts w:ascii="Arial" w:hAnsi="Arial" w:cs="Arial"/>
          <w:color w:val="000000"/>
          <w:sz w:val="17"/>
          <w:szCs w:val="17"/>
          <w:shd w:val="clear" w:color="auto" w:fill="FFFFFF"/>
        </w:rPr>
        <w:t xml:space="preserve">Los montos a deducir se deberán aplicar en el CFDI que el </w:t>
      </w:r>
      <w:r w:rsidRPr="009471A2">
        <w:rPr>
          <w:rFonts w:ascii="Arial" w:hAnsi="Arial" w:cs="Arial"/>
          <w:b/>
          <w:color w:val="000000"/>
          <w:sz w:val="17"/>
          <w:szCs w:val="17"/>
          <w:shd w:val="clear" w:color="auto" w:fill="FFFFFF"/>
        </w:rPr>
        <w:t>“Proveedor”</w:t>
      </w:r>
      <w:r w:rsidRPr="009471A2">
        <w:rPr>
          <w:rFonts w:ascii="Arial" w:hAnsi="Arial" w:cs="Arial"/>
          <w:color w:val="000000"/>
          <w:sz w:val="17"/>
          <w:szCs w:val="17"/>
          <w:shd w:val="clear" w:color="auto" w:fill="FFFFFF"/>
        </w:rPr>
        <w:t xml:space="preserve"> presente para su cobro, inmediatamente después de que el Administrador del Contrato tenga cuantificada la deducción correspondiente y solicite su pago. El límite máximo que se aplicará por concepto de deducciones no excederá del monto de la garantía de cumplimiento, en caso contrario, el </w:t>
      </w:r>
      <w:r w:rsidRPr="009471A2">
        <w:rPr>
          <w:rFonts w:ascii="Arial" w:hAnsi="Arial" w:cs="Arial"/>
          <w:b/>
          <w:color w:val="000000"/>
          <w:sz w:val="17"/>
          <w:szCs w:val="17"/>
          <w:shd w:val="clear" w:color="auto" w:fill="FFFFFF"/>
        </w:rPr>
        <w:t>“Instituto”</w:t>
      </w:r>
      <w:r w:rsidRPr="009471A2">
        <w:rPr>
          <w:rFonts w:ascii="Arial" w:hAnsi="Arial" w:cs="Arial"/>
          <w:color w:val="000000"/>
          <w:sz w:val="17"/>
          <w:szCs w:val="17"/>
          <w:shd w:val="clear" w:color="auto" w:fill="FFFFFF"/>
        </w:rPr>
        <w:t xml:space="preserve"> podrá rescindir el contrato.</w:t>
      </w:r>
    </w:p>
    <w:p w:rsidR="00021E9F" w:rsidRPr="009471A2" w:rsidRDefault="00021E9F" w:rsidP="00F422ED">
      <w:pPr>
        <w:ind w:right="-96"/>
        <w:jc w:val="both"/>
        <w:rPr>
          <w:rFonts w:ascii="Arial" w:hAnsi="Arial" w:cs="Arial"/>
          <w:sz w:val="17"/>
          <w:szCs w:val="17"/>
          <w:u w:val="single"/>
        </w:rPr>
      </w:pPr>
    </w:p>
    <w:p w:rsidR="00F422ED" w:rsidRPr="009471A2" w:rsidRDefault="00F422ED" w:rsidP="00F422ED">
      <w:pPr>
        <w:ind w:right="-94"/>
        <w:outlineLvl w:val="0"/>
        <w:rPr>
          <w:rFonts w:ascii="Arial" w:hAnsi="Arial" w:cs="Arial"/>
          <w:b/>
          <w:bCs/>
          <w:sz w:val="17"/>
          <w:szCs w:val="17"/>
          <w:u w:val="single"/>
        </w:rPr>
      </w:pPr>
      <w:r w:rsidRPr="009471A2">
        <w:rPr>
          <w:rFonts w:ascii="Arial" w:hAnsi="Arial" w:cs="Arial"/>
          <w:b/>
          <w:sz w:val="17"/>
          <w:szCs w:val="17"/>
          <w:u w:val="single"/>
        </w:rPr>
        <w:t>Décima</w:t>
      </w:r>
      <w:r w:rsidRPr="009471A2">
        <w:rPr>
          <w:rFonts w:ascii="Arial" w:hAnsi="Arial" w:cs="Arial"/>
          <w:b/>
          <w:bCs/>
          <w:sz w:val="17"/>
          <w:szCs w:val="17"/>
          <w:u w:val="single"/>
        </w:rPr>
        <w:t>.- Terminación anticipada.</w:t>
      </w:r>
    </w:p>
    <w:p w:rsidR="00F422ED" w:rsidRPr="009471A2" w:rsidRDefault="00F422ED" w:rsidP="00F422ED">
      <w:pPr>
        <w:pStyle w:val="Textoindependiente"/>
        <w:ind w:right="-94"/>
        <w:rPr>
          <w:rFonts w:cs="Arial"/>
          <w:sz w:val="17"/>
          <w:szCs w:val="17"/>
        </w:rPr>
      </w:pPr>
      <w:r w:rsidRPr="009471A2">
        <w:rPr>
          <w:rFonts w:cs="Arial"/>
          <w:bCs/>
          <w:sz w:val="17"/>
          <w:szCs w:val="17"/>
        </w:rPr>
        <w:t xml:space="preserve">De conformidad con lo determinado en los artículos 65 </w:t>
      </w:r>
      <w:r w:rsidRPr="009471A2">
        <w:rPr>
          <w:rFonts w:cs="Arial"/>
          <w:sz w:val="17"/>
          <w:szCs w:val="17"/>
        </w:rPr>
        <w:t xml:space="preserve">del </w:t>
      </w:r>
      <w:r w:rsidRPr="009471A2">
        <w:rPr>
          <w:rFonts w:cs="Arial"/>
          <w:b/>
          <w:sz w:val="17"/>
          <w:szCs w:val="17"/>
        </w:rPr>
        <w:t>“Reglamento”</w:t>
      </w:r>
      <w:r w:rsidRPr="009471A2">
        <w:rPr>
          <w:rFonts w:cs="Arial"/>
          <w:sz w:val="17"/>
          <w:szCs w:val="17"/>
        </w:rPr>
        <w:t>,</w:t>
      </w:r>
      <w:r w:rsidRPr="009471A2">
        <w:rPr>
          <w:rFonts w:cs="Arial"/>
          <w:b/>
          <w:sz w:val="17"/>
          <w:szCs w:val="17"/>
        </w:rPr>
        <w:t xml:space="preserve"> </w:t>
      </w:r>
      <w:r w:rsidRPr="009471A2">
        <w:rPr>
          <w:rFonts w:cs="Arial"/>
          <w:sz w:val="17"/>
          <w:szCs w:val="17"/>
        </w:rPr>
        <w:t xml:space="preserve">147, 148, 149 y 150 de las </w:t>
      </w:r>
      <w:r w:rsidRPr="009471A2">
        <w:rPr>
          <w:rFonts w:cs="Arial"/>
          <w:b/>
          <w:sz w:val="17"/>
          <w:szCs w:val="17"/>
        </w:rPr>
        <w:t>“POBALINES”</w:t>
      </w:r>
      <w:r w:rsidRPr="009471A2">
        <w:rPr>
          <w:rFonts w:cs="Arial"/>
          <w:sz w:val="17"/>
          <w:szCs w:val="17"/>
        </w:rPr>
        <w:t xml:space="preserve">, 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podrá dar por terminado anticipadamente el presente contrato en los siguientes casos:</w:t>
      </w:r>
    </w:p>
    <w:p w:rsidR="00F422ED" w:rsidRPr="009471A2" w:rsidRDefault="00F422ED" w:rsidP="00F422ED">
      <w:pPr>
        <w:pStyle w:val="Textoindependiente"/>
        <w:ind w:right="-94"/>
        <w:rPr>
          <w:rFonts w:cs="Arial"/>
          <w:sz w:val="17"/>
          <w:szCs w:val="17"/>
        </w:rPr>
      </w:pPr>
    </w:p>
    <w:p w:rsidR="00F422ED" w:rsidRPr="009471A2" w:rsidRDefault="00F422ED" w:rsidP="005E49A5">
      <w:pPr>
        <w:pStyle w:val="Prrafodelista"/>
        <w:numPr>
          <w:ilvl w:val="0"/>
          <w:numId w:val="76"/>
        </w:numPr>
        <w:autoSpaceDE w:val="0"/>
        <w:autoSpaceDN w:val="0"/>
        <w:adjustRightInd w:val="0"/>
        <w:ind w:left="426" w:right="-94" w:hanging="142"/>
        <w:jc w:val="both"/>
        <w:rPr>
          <w:rFonts w:ascii="Arial" w:hAnsi="Arial" w:cs="Arial"/>
          <w:sz w:val="17"/>
          <w:szCs w:val="17"/>
          <w:lang w:val="es-MX" w:eastAsia="es-MX"/>
        </w:rPr>
      </w:pPr>
      <w:r w:rsidRPr="009471A2">
        <w:rPr>
          <w:rFonts w:ascii="Arial" w:hAnsi="Arial" w:cs="Arial"/>
          <w:sz w:val="17"/>
          <w:szCs w:val="17"/>
          <w:lang w:val="es-MX" w:eastAsia="es-MX"/>
        </w:rPr>
        <w:t>Por caso fortuito o fuerza mayor;</w:t>
      </w:r>
    </w:p>
    <w:p w:rsidR="00F422ED" w:rsidRPr="009471A2" w:rsidRDefault="00F422ED" w:rsidP="005E49A5">
      <w:pPr>
        <w:pStyle w:val="Prrafodelista"/>
        <w:numPr>
          <w:ilvl w:val="0"/>
          <w:numId w:val="76"/>
        </w:numPr>
        <w:autoSpaceDE w:val="0"/>
        <w:autoSpaceDN w:val="0"/>
        <w:adjustRightInd w:val="0"/>
        <w:ind w:left="426" w:right="-94" w:hanging="142"/>
        <w:jc w:val="both"/>
        <w:rPr>
          <w:rFonts w:ascii="Arial" w:hAnsi="Arial" w:cs="Arial"/>
          <w:sz w:val="17"/>
          <w:szCs w:val="17"/>
          <w:lang w:val="es-MX" w:eastAsia="es-MX"/>
        </w:rPr>
      </w:pPr>
      <w:r w:rsidRPr="009471A2">
        <w:rPr>
          <w:rFonts w:ascii="Arial" w:hAnsi="Arial" w:cs="Arial"/>
          <w:sz w:val="17"/>
          <w:szCs w:val="17"/>
          <w:lang w:val="es-MX" w:eastAsia="es-MX"/>
        </w:rPr>
        <w:t>Cuando por causas justificadas se extinga la necesidad de requerir el servicio contratado:</w:t>
      </w:r>
    </w:p>
    <w:p w:rsidR="00F422ED" w:rsidRPr="009471A2" w:rsidRDefault="00F422ED" w:rsidP="00F422ED">
      <w:pPr>
        <w:pStyle w:val="Prrafodelista"/>
        <w:autoSpaceDE w:val="0"/>
        <w:autoSpaceDN w:val="0"/>
        <w:adjustRightInd w:val="0"/>
        <w:ind w:left="426" w:right="-94"/>
        <w:jc w:val="both"/>
        <w:rPr>
          <w:rFonts w:ascii="Arial" w:hAnsi="Arial" w:cs="Arial"/>
          <w:sz w:val="17"/>
          <w:szCs w:val="17"/>
          <w:lang w:val="es-MX" w:eastAsia="es-MX"/>
        </w:rPr>
      </w:pPr>
    </w:p>
    <w:p w:rsidR="00F422ED" w:rsidRPr="009471A2" w:rsidRDefault="00F422ED" w:rsidP="005E49A5">
      <w:pPr>
        <w:pStyle w:val="Prrafodelista"/>
        <w:numPr>
          <w:ilvl w:val="0"/>
          <w:numId w:val="77"/>
        </w:numPr>
        <w:autoSpaceDE w:val="0"/>
        <w:autoSpaceDN w:val="0"/>
        <w:adjustRightInd w:val="0"/>
        <w:ind w:left="709" w:right="-94" w:hanging="284"/>
        <w:jc w:val="both"/>
        <w:rPr>
          <w:rFonts w:ascii="Arial" w:hAnsi="Arial" w:cs="Arial"/>
          <w:sz w:val="17"/>
          <w:szCs w:val="17"/>
          <w:lang w:val="es-MX" w:eastAsia="es-MX"/>
        </w:rPr>
      </w:pPr>
      <w:r w:rsidRPr="009471A2">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Control del </w:t>
      </w:r>
      <w:r w:rsidRPr="009471A2">
        <w:rPr>
          <w:rFonts w:ascii="Arial" w:hAnsi="Arial" w:cs="Arial"/>
          <w:b/>
          <w:sz w:val="17"/>
          <w:szCs w:val="17"/>
          <w:lang w:val="es-MX" w:eastAsia="es-MX"/>
        </w:rPr>
        <w:t>“Instituto”</w:t>
      </w:r>
      <w:r w:rsidRPr="009471A2">
        <w:rPr>
          <w:rFonts w:ascii="Arial" w:hAnsi="Arial" w:cs="Arial"/>
          <w:sz w:val="17"/>
          <w:szCs w:val="17"/>
          <w:lang w:val="es-MX" w:eastAsia="es-MX"/>
        </w:rPr>
        <w:t>, y</w:t>
      </w:r>
    </w:p>
    <w:p w:rsidR="00F422ED" w:rsidRPr="009471A2" w:rsidRDefault="00F422ED" w:rsidP="005E49A5">
      <w:pPr>
        <w:pStyle w:val="Prrafodelista"/>
        <w:numPr>
          <w:ilvl w:val="0"/>
          <w:numId w:val="77"/>
        </w:numPr>
        <w:autoSpaceDE w:val="0"/>
        <w:autoSpaceDN w:val="0"/>
        <w:adjustRightInd w:val="0"/>
        <w:ind w:left="709" w:right="-94" w:hanging="284"/>
        <w:jc w:val="both"/>
        <w:rPr>
          <w:rFonts w:ascii="Arial" w:hAnsi="Arial" w:cs="Arial"/>
          <w:sz w:val="17"/>
          <w:szCs w:val="17"/>
          <w:lang w:val="es-MX" w:eastAsia="es-MX"/>
        </w:rPr>
      </w:pPr>
      <w:r w:rsidRPr="009471A2">
        <w:rPr>
          <w:rFonts w:ascii="Arial" w:hAnsi="Arial" w:cs="Arial"/>
          <w:sz w:val="17"/>
          <w:szCs w:val="17"/>
          <w:lang w:val="es-MX" w:eastAsia="es-MX"/>
        </w:rPr>
        <w:t xml:space="preserve">Cuando el Administrador del Contrato justifique mediante dictamen que la continuidad del contrato contraviene los intereses del </w:t>
      </w:r>
      <w:r w:rsidRPr="009471A2">
        <w:rPr>
          <w:rFonts w:ascii="Arial" w:hAnsi="Arial" w:cs="Arial"/>
          <w:b/>
          <w:sz w:val="17"/>
          <w:szCs w:val="17"/>
          <w:lang w:val="es-MX" w:eastAsia="es-MX"/>
        </w:rPr>
        <w:t>“Instituto”</w:t>
      </w:r>
      <w:r w:rsidRPr="009471A2">
        <w:rPr>
          <w:rFonts w:ascii="Arial" w:hAnsi="Arial" w:cs="Arial"/>
          <w:sz w:val="17"/>
          <w:szCs w:val="17"/>
          <w:lang w:val="es-MX" w:eastAsia="es-MX"/>
        </w:rPr>
        <w:t>.</w:t>
      </w:r>
    </w:p>
    <w:p w:rsidR="00F422ED" w:rsidRPr="009471A2" w:rsidRDefault="00F422ED" w:rsidP="00F422ED">
      <w:pPr>
        <w:autoSpaceDE w:val="0"/>
        <w:autoSpaceDN w:val="0"/>
        <w:ind w:right="-94"/>
        <w:jc w:val="both"/>
        <w:rPr>
          <w:rFonts w:ascii="Arial" w:hAnsi="Arial" w:cs="Arial"/>
          <w:sz w:val="17"/>
          <w:szCs w:val="17"/>
          <w:lang w:eastAsia="es-MX"/>
        </w:rPr>
      </w:pPr>
    </w:p>
    <w:p w:rsidR="00F422ED" w:rsidRPr="009471A2" w:rsidRDefault="00F422ED" w:rsidP="00F422ED">
      <w:pPr>
        <w:autoSpaceDE w:val="0"/>
        <w:autoSpaceDN w:val="0"/>
        <w:ind w:right="-94"/>
        <w:jc w:val="both"/>
        <w:rPr>
          <w:rFonts w:ascii="Arial" w:hAnsi="Arial" w:cs="Arial"/>
          <w:sz w:val="17"/>
          <w:szCs w:val="17"/>
          <w:lang w:eastAsia="es-MX"/>
        </w:rPr>
      </w:pPr>
      <w:r w:rsidRPr="009471A2">
        <w:rPr>
          <w:rFonts w:ascii="Arial" w:hAnsi="Arial" w:cs="Arial"/>
          <w:sz w:val="17"/>
          <w:szCs w:val="17"/>
          <w:lang w:eastAsia="es-MX"/>
        </w:rPr>
        <w:t xml:space="preserve">De conformidad con lo previsto en la fracción lX del artículo 105 de las </w:t>
      </w:r>
      <w:r w:rsidRPr="009471A2">
        <w:rPr>
          <w:rFonts w:ascii="Arial" w:hAnsi="Arial" w:cs="Arial"/>
          <w:b/>
          <w:bCs/>
          <w:sz w:val="17"/>
          <w:szCs w:val="17"/>
        </w:rPr>
        <w:t>“POBALINES”</w:t>
      </w:r>
      <w:r w:rsidRPr="009471A2">
        <w:rPr>
          <w:rFonts w:ascii="Arial" w:hAnsi="Arial" w:cs="Arial"/>
          <w:sz w:val="17"/>
          <w:szCs w:val="17"/>
        </w:rPr>
        <w:t>, el pago de los gastos no recuperables estarán a lo dispuesto en el artículo 154 del mismo ordenamiento;</w:t>
      </w:r>
      <w:r w:rsidRPr="009471A2">
        <w:rPr>
          <w:rFonts w:ascii="Arial" w:hAnsi="Arial" w:cs="Arial"/>
          <w:sz w:val="17"/>
          <w:szCs w:val="17"/>
          <w:lang w:eastAsia="es-MX"/>
        </w:rPr>
        <w:t xml:space="preserve"> en estos supuestos el </w:t>
      </w:r>
      <w:r w:rsidRPr="009471A2">
        <w:rPr>
          <w:rFonts w:ascii="Arial" w:hAnsi="Arial" w:cs="Arial"/>
          <w:b/>
          <w:bCs/>
          <w:sz w:val="17"/>
          <w:szCs w:val="17"/>
        </w:rPr>
        <w:t>“Instituto”</w:t>
      </w:r>
      <w:r w:rsidRPr="009471A2">
        <w:rPr>
          <w:rFonts w:ascii="Arial" w:hAnsi="Arial" w:cs="Arial"/>
          <w:sz w:val="17"/>
          <w:szCs w:val="17"/>
          <w:lang w:eastAsia="es-MX"/>
        </w:rPr>
        <w:t xml:space="preserve"> reembolsará al </w:t>
      </w:r>
      <w:r w:rsidRPr="009471A2">
        <w:rPr>
          <w:rFonts w:ascii="Arial" w:hAnsi="Arial" w:cs="Arial"/>
          <w:b/>
          <w:bCs/>
          <w:sz w:val="17"/>
          <w:szCs w:val="17"/>
        </w:rPr>
        <w:t>“Proveedor”</w:t>
      </w:r>
      <w:r w:rsidRPr="009471A2">
        <w:rPr>
          <w:rFonts w:ascii="Arial" w:hAnsi="Arial" w:cs="Arial"/>
          <w:sz w:val="17"/>
          <w:szCs w:val="17"/>
          <w:lang w:eastAsia="es-MX"/>
        </w:rPr>
        <w:t>, previa solicitud por escrito, los gastos no recuperables en que haya incurrido, siempre que éstos sean razonables, estén debidamente comprobados y se relacionen directamente con el presente contrato.</w:t>
      </w:r>
    </w:p>
    <w:p w:rsidR="00F422ED" w:rsidRPr="009471A2" w:rsidRDefault="00F422ED" w:rsidP="00F422ED">
      <w:pPr>
        <w:autoSpaceDE w:val="0"/>
        <w:autoSpaceDN w:val="0"/>
        <w:ind w:right="-94"/>
        <w:jc w:val="both"/>
        <w:rPr>
          <w:rFonts w:ascii="Arial" w:hAnsi="Arial" w:cs="Arial"/>
          <w:sz w:val="17"/>
          <w:szCs w:val="17"/>
          <w:lang w:eastAsia="es-MX"/>
        </w:rPr>
      </w:pPr>
    </w:p>
    <w:p w:rsidR="00F422ED" w:rsidRPr="009471A2" w:rsidRDefault="00F422ED" w:rsidP="00F422ED">
      <w:pPr>
        <w:ind w:right="-94"/>
        <w:outlineLvl w:val="0"/>
        <w:rPr>
          <w:rFonts w:ascii="Arial" w:hAnsi="Arial" w:cs="Arial"/>
          <w:b/>
          <w:bCs/>
          <w:sz w:val="17"/>
          <w:szCs w:val="17"/>
          <w:u w:val="single"/>
        </w:rPr>
      </w:pPr>
      <w:r w:rsidRPr="009471A2">
        <w:rPr>
          <w:rFonts w:ascii="Arial" w:hAnsi="Arial" w:cs="Arial"/>
          <w:b/>
          <w:bCs/>
          <w:sz w:val="17"/>
          <w:szCs w:val="17"/>
          <w:u w:val="single"/>
        </w:rPr>
        <w:t>Décima Primera.- Rescisión administrativa.</w:t>
      </w:r>
    </w:p>
    <w:p w:rsidR="00F422ED" w:rsidRPr="009471A2" w:rsidRDefault="00F422ED" w:rsidP="00F422ED">
      <w:pPr>
        <w:pStyle w:val="Texto0"/>
        <w:spacing w:after="0" w:line="240" w:lineRule="auto"/>
        <w:ind w:right="-94" w:firstLine="0"/>
        <w:rPr>
          <w:rFonts w:cs="Arial"/>
          <w:sz w:val="17"/>
          <w:szCs w:val="17"/>
          <w:lang w:val="es-MX"/>
        </w:rPr>
      </w:pPr>
      <w:r w:rsidRPr="009471A2">
        <w:rPr>
          <w:rFonts w:cs="Arial"/>
          <w:bCs/>
          <w:sz w:val="17"/>
          <w:szCs w:val="17"/>
        </w:rPr>
        <w:t>E</w:t>
      </w:r>
      <w:r w:rsidRPr="009471A2">
        <w:rPr>
          <w:rFonts w:cs="Arial"/>
          <w:sz w:val="17"/>
          <w:szCs w:val="17"/>
          <w:lang w:val="es-ES_tradnl"/>
        </w:rPr>
        <w:t xml:space="preserve">l </w:t>
      </w:r>
      <w:r w:rsidRPr="009471A2">
        <w:rPr>
          <w:rFonts w:cs="Arial"/>
          <w:b/>
          <w:sz w:val="17"/>
          <w:szCs w:val="17"/>
          <w:lang w:val="es-ES_tradnl"/>
        </w:rPr>
        <w:t>“</w:t>
      </w:r>
      <w:r w:rsidRPr="009471A2">
        <w:rPr>
          <w:rFonts w:cs="Arial"/>
          <w:b/>
          <w:sz w:val="17"/>
          <w:szCs w:val="17"/>
        </w:rPr>
        <w:t>Instituto”</w:t>
      </w:r>
      <w:r w:rsidRPr="009471A2">
        <w:rPr>
          <w:rFonts w:cs="Arial"/>
          <w:sz w:val="17"/>
          <w:szCs w:val="17"/>
        </w:rPr>
        <w:t xml:space="preserve"> podrá en cualquier momento rescindir administrativamente el presente contrato cuando el </w:t>
      </w:r>
      <w:r w:rsidRPr="009471A2">
        <w:rPr>
          <w:rFonts w:cs="Arial"/>
          <w:b/>
          <w:bCs/>
          <w:sz w:val="17"/>
          <w:szCs w:val="17"/>
        </w:rPr>
        <w:t>“Proveedor”</w:t>
      </w:r>
      <w:r w:rsidRPr="009471A2">
        <w:rPr>
          <w:rFonts w:cs="Arial"/>
          <w:b/>
          <w:sz w:val="17"/>
          <w:szCs w:val="17"/>
        </w:rPr>
        <w:t xml:space="preserve"> </w:t>
      </w:r>
      <w:r w:rsidRPr="009471A2">
        <w:rPr>
          <w:rFonts w:cs="Arial"/>
          <w:sz w:val="17"/>
          <w:szCs w:val="17"/>
        </w:rPr>
        <w:t xml:space="preserve">incurra en incumplimiento de sus obligaciones, </w:t>
      </w:r>
      <w:r w:rsidRPr="009471A2">
        <w:rPr>
          <w:rFonts w:cs="Arial"/>
          <w:sz w:val="17"/>
          <w:szCs w:val="17"/>
          <w:lang w:val="es-MX"/>
        </w:rPr>
        <w:t>así como si incurre en alguno de los siguientes supuestos:</w:t>
      </w:r>
    </w:p>
    <w:p w:rsidR="00F422ED" w:rsidRPr="009471A2" w:rsidRDefault="00F422ED" w:rsidP="00F422ED">
      <w:pPr>
        <w:pStyle w:val="Texto0"/>
        <w:spacing w:after="0" w:line="240" w:lineRule="auto"/>
        <w:ind w:right="-94" w:firstLine="0"/>
        <w:rPr>
          <w:rFonts w:cs="Arial"/>
          <w:sz w:val="17"/>
          <w:szCs w:val="17"/>
          <w:lang w:val="es-MX"/>
        </w:rPr>
      </w:pPr>
    </w:p>
    <w:p w:rsidR="00F422ED" w:rsidRPr="009471A2" w:rsidRDefault="00F422ED" w:rsidP="00F422ED">
      <w:pPr>
        <w:pStyle w:val="Texto0"/>
        <w:numPr>
          <w:ilvl w:val="0"/>
          <w:numId w:val="31"/>
        </w:numPr>
        <w:spacing w:after="0" w:line="240" w:lineRule="auto"/>
        <w:ind w:left="426" w:right="-94" w:hanging="284"/>
        <w:rPr>
          <w:rFonts w:cs="Arial"/>
          <w:sz w:val="17"/>
          <w:szCs w:val="17"/>
        </w:rPr>
      </w:pPr>
      <w:r w:rsidRPr="009471A2">
        <w:rPr>
          <w:rFonts w:cs="Arial"/>
          <w:sz w:val="17"/>
          <w:szCs w:val="17"/>
        </w:rPr>
        <w:t>Si el</w:t>
      </w:r>
      <w:r w:rsidRPr="009471A2">
        <w:rPr>
          <w:rFonts w:cs="Arial"/>
          <w:b/>
          <w:sz w:val="17"/>
          <w:szCs w:val="17"/>
        </w:rPr>
        <w:t xml:space="preserve">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corrobora que el</w:t>
      </w:r>
      <w:r w:rsidRPr="009471A2">
        <w:rPr>
          <w:rFonts w:cs="Arial"/>
          <w:b/>
          <w:sz w:val="17"/>
          <w:szCs w:val="17"/>
        </w:rPr>
        <w:t xml:space="preserve"> </w:t>
      </w:r>
      <w:r w:rsidRPr="009471A2">
        <w:rPr>
          <w:rFonts w:cs="Arial"/>
          <w:b/>
          <w:bCs/>
          <w:sz w:val="17"/>
          <w:szCs w:val="17"/>
        </w:rPr>
        <w:t>“Proveedor”</w:t>
      </w:r>
      <w:r w:rsidRPr="009471A2">
        <w:rPr>
          <w:rFonts w:cs="Arial"/>
          <w:b/>
          <w:sz w:val="17"/>
          <w:szCs w:val="17"/>
        </w:rPr>
        <w:t xml:space="preserve"> </w:t>
      </w:r>
      <w:r w:rsidRPr="009471A2">
        <w:rPr>
          <w:rFonts w:cs="Arial"/>
          <w:sz w:val="17"/>
          <w:szCs w:val="17"/>
        </w:rPr>
        <w:t xml:space="preserve">ha proporcionado información falsa, relacionada con su documentación legal o su oferta técnica o económica; </w:t>
      </w:r>
    </w:p>
    <w:p w:rsidR="00F422ED" w:rsidRPr="009471A2" w:rsidRDefault="00F422ED" w:rsidP="00F422ED">
      <w:pPr>
        <w:pStyle w:val="Texto0"/>
        <w:numPr>
          <w:ilvl w:val="0"/>
          <w:numId w:val="31"/>
        </w:numPr>
        <w:spacing w:after="0" w:line="240" w:lineRule="auto"/>
        <w:ind w:left="426" w:right="-94" w:hanging="284"/>
        <w:rPr>
          <w:rFonts w:cs="Arial"/>
          <w:sz w:val="17"/>
          <w:szCs w:val="17"/>
        </w:rPr>
      </w:pPr>
      <w:r w:rsidRPr="009471A2">
        <w:rPr>
          <w:rFonts w:cs="Arial"/>
          <w:sz w:val="17"/>
          <w:szCs w:val="17"/>
        </w:rPr>
        <w:t xml:space="preserve">Si el monto calculado de la pena convencional </w:t>
      </w:r>
      <w:r w:rsidRPr="009471A2">
        <w:rPr>
          <w:rFonts w:cs="Arial"/>
          <w:sz w:val="17"/>
          <w:szCs w:val="17"/>
          <w:highlight w:val="lightGray"/>
        </w:rPr>
        <w:t xml:space="preserve">(o deducciones </w:t>
      </w:r>
      <w:r w:rsidRPr="009471A2">
        <w:rPr>
          <w:rFonts w:cs="Arial"/>
          <w:b/>
          <w:sz w:val="17"/>
          <w:szCs w:val="17"/>
          <w:highlight w:val="lightGray"/>
        </w:rPr>
        <w:t>si aplica</w:t>
      </w:r>
      <w:r w:rsidRPr="009471A2">
        <w:rPr>
          <w:rFonts w:cs="Arial"/>
          <w:sz w:val="17"/>
          <w:szCs w:val="17"/>
          <w:highlight w:val="lightGray"/>
        </w:rPr>
        <w:t>)</w:t>
      </w:r>
      <w:r w:rsidRPr="009471A2">
        <w:rPr>
          <w:rFonts w:cs="Arial"/>
          <w:sz w:val="17"/>
          <w:szCs w:val="17"/>
        </w:rPr>
        <w:t xml:space="preserve"> excede el monto de la garantía de cumplimiento, o </w:t>
      </w:r>
    </w:p>
    <w:p w:rsidR="00F422ED" w:rsidRPr="009471A2" w:rsidRDefault="00F422ED" w:rsidP="00F422ED">
      <w:pPr>
        <w:pStyle w:val="Texto0"/>
        <w:numPr>
          <w:ilvl w:val="0"/>
          <w:numId w:val="31"/>
        </w:numPr>
        <w:spacing w:after="0" w:line="240" w:lineRule="auto"/>
        <w:ind w:left="426" w:right="-94" w:hanging="284"/>
        <w:rPr>
          <w:rFonts w:cs="Arial"/>
          <w:sz w:val="17"/>
          <w:szCs w:val="17"/>
        </w:rPr>
      </w:pPr>
      <w:r w:rsidRPr="009471A2">
        <w:rPr>
          <w:rFonts w:cs="Arial"/>
          <w:sz w:val="17"/>
          <w:szCs w:val="17"/>
        </w:rPr>
        <w:t xml:space="preserve">Si incumple cualquier obligación establecida en el </w:t>
      </w:r>
      <w:r w:rsidRPr="009471A2">
        <w:rPr>
          <w:rFonts w:cs="Arial"/>
          <w:b/>
          <w:sz w:val="17"/>
          <w:szCs w:val="17"/>
        </w:rPr>
        <w:t>“Reglamento”</w:t>
      </w:r>
      <w:r w:rsidRPr="009471A2">
        <w:rPr>
          <w:rFonts w:cs="Arial"/>
          <w:sz w:val="17"/>
          <w:szCs w:val="17"/>
        </w:rPr>
        <w:t xml:space="preserve"> o demás ordenamientos aplicables.</w:t>
      </w:r>
    </w:p>
    <w:p w:rsidR="00F422ED" w:rsidRPr="009471A2" w:rsidRDefault="00F422ED" w:rsidP="00F422ED">
      <w:pPr>
        <w:pStyle w:val="Texto0"/>
        <w:spacing w:after="0" w:line="240" w:lineRule="auto"/>
        <w:ind w:left="426" w:right="-94" w:firstLine="0"/>
        <w:rPr>
          <w:rFonts w:cs="Arial"/>
          <w:sz w:val="17"/>
          <w:szCs w:val="17"/>
        </w:rPr>
      </w:pP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el supuesto de que 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rescinda el presente contrato se atenderá conforme al procedimiento establecido en los artículos 64 del </w:t>
      </w:r>
      <w:r w:rsidRPr="009471A2">
        <w:rPr>
          <w:rFonts w:ascii="Arial" w:hAnsi="Arial" w:cs="Arial"/>
          <w:b/>
          <w:sz w:val="17"/>
          <w:szCs w:val="17"/>
        </w:rPr>
        <w:t>“Reglamento”</w:t>
      </w:r>
      <w:r w:rsidRPr="009471A2">
        <w:rPr>
          <w:rFonts w:ascii="Arial" w:hAnsi="Arial" w:cs="Arial"/>
          <w:sz w:val="17"/>
          <w:szCs w:val="17"/>
        </w:rPr>
        <w:t xml:space="preserve">, 151 y 152 de las </w:t>
      </w:r>
      <w:r w:rsidRPr="009471A2">
        <w:rPr>
          <w:rFonts w:ascii="Arial" w:hAnsi="Arial" w:cs="Arial"/>
          <w:b/>
          <w:sz w:val="17"/>
          <w:szCs w:val="17"/>
        </w:rPr>
        <w:t>“POBALINES”</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outlineLvl w:val="0"/>
        <w:rPr>
          <w:rFonts w:ascii="Arial" w:hAnsi="Arial" w:cs="Arial"/>
          <w:bCs/>
          <w:sz w:val="17"/>
          <w:szCs w:val="17"/>
          <w:u w:val="single"/>
        </w:rPr>
      </w:pPr>
      <w:r w:rsidRPr="009471A2">
        <w:rPr>
          <w:rFonts w:ascii="Arial" w:hAnsi="Arial" w:cs="Arial"/>
          <w:b/>
          <w:sz w:val="17"/>
          <w:szCs w:val="17"/>
          <w:u w:val="single"/>
        </w:rPr>
        <w:t>Décima Segunda.- P</w:t>
      </w:r>
      <w:r w:rsidRPr="009471A2">
        <w:rPr>
          <w:rFonts w:ascii="Arial" w:hAnsi="Arial" w:cs="Arial"/>
          <w:b/>
          <w:bCs/>
          <w:sz w:val="17"/>
          <w:szCs w:val="17"/>
          <w:u w:val="single"/>
        </w:rPr>
        <w:t>revalencia</w:t>
      </w:r>
    </w:p>
    <w:p w:rsidR="00F422ED" w:rsidRPr="009471A2" w:rsidRDefault="00F422ED" w:rsidP="00F422ED">
      <w:pPr>
        <w:ind w:right="48"/>
        <w:jc w:val="both"/>
        <w:rPr>
          <w:rFonts w:ascii="Arial" w:hAnsi="Arial" w:cs="Arial"/>
          <w:sz w:val="17"/>
          <w:szCs w:val="17"/>
          <w:u w:val="single"/>
          <w:shd w:val="clear" w:color="auto" w:fill="FFFFFF" w:themeFill="background1"/>
        </w:rPr>
      </w:pPr>
      <w:r w:rsidRPr="009471A2">
        <w:rPr>
          <w:rFonts w:ascii="Arial" w:hAnsi="Arial" w:cs="Arial"/>
          <w:sz w:val="17"/>
          <w:szCs w:val="17"/>
        </w:rPr>
        <w:t xml:space="preserve">De conformidad con lo establecido en los artículos 54, penúltimo párrafo del </w:t>
      </w:r>
      <w:r w:rsidRPr="009471A2">
        <w:rPr>
          <w:rFonts w:ascii="Arial" w:hAnsi="Arial" w:cs="Arial"/>
          <w:b/>
          <w:sz w:val="17"/>
          <w:szCs w:val="17"/>
        </w:rPr>
        <w:t xml:space="preserve">“Reglamento” </w:t>
      </w:r>
      <w:r w:rsidRPr="009471A2">
        <w:rPr>
          <w:rFonts w:ascii="Arial" w:hAnsi="Arial" w:cs="Arial"/>
          <w:sz w:val="17"/>
          <w:szCs w:val="17"/>
        </w:rPr>
        <w:t xml:space="preserve">y 105, fracción IV de las </w:t>
      </w:r>
      <w:r w:rsidRPr="009471A2">
        <w:rPr>
          <w:rFonts w:ascii="Arial" w:hAnsi="Arial" w:cs="Arial"/>
          <w:b/>
          <w:sz w:val="17"/>
          <w:szCs w:val="17"/>
        </w:rPr>
        <w:t>“POBALINES</w:t>
      </w:r>
      <w:r w:rsidRPr="009471A2">
        <w:rPr>
          <w:rFonts w:ascii="Arial" w:hAnsi="Arial" w:cs="Arial"/>
          <w:b/>
          <w:sz w:val="17"/>
          <w:szCs w:val="17"/>
          <w:shd w:val="clear" w:color="auto" w:fill="FFFFFF" w:themeFill="background1"/>
        </w:rPr>
        <w:t>”</w:t>
      </w:r>
      <w:r w:rsidRPr="009471A2">
        <w:rPr>
          <w:rFonts w:ascii="Arial" w:hAnsi="Arial" w:cs="Arial"/>
          <w:sz w:val="17"/>
          <w:szCs w:val="17"/>
          <w:shd w:val="clear" w:color="auto" w:fill="FFFFFF" w:themeFill="background1"/>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estas últimas.</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jc w:val="both"/>
        <w:outlineLvl w:val="0"/>
        <w:rPr>
          <w:rFonts w:ascii="Arial" w:hAnsi="Arial" w:cs="Arial"/>
          <w:bCs/>
          <w:sz w:val="17"/>
          <w:szCs w:val="17"/>
        </w:rPr>
      </w:pPr>
      <w:r w:rsidRPr="009471A2">
        <w:rPr>
          <w:rFonts w:ascii="Arial" w:hAnsi="Arial" w:cs="Arial"/>
          <w:b/>
          <w:bCs/>
          <w:sz w:val="17"/>
          <w:szCs w:val="17"/>
          <w:u w:val="single"/>
        </w:rPr>
        <w:t xml:space="preserve">Décima Tercera.- </w:t>
      </w:r>
      <w:r w:rsidRPr="009471A2">
        <w:rPr>
          <w:rFonts w:ascii="Arial" w:hAnsi="Arial" w:cs="Arial"/>
          <w:b/>
          <w:sz w:val="17"/>
          <w:szCs w:val="17"/>
          <w:u w:val="single"/>
        </w:rPr>
        <w:t>Transferencia de derechos.</w:t>
      </w:r>
    </w:p>
    <w:p w:rsidR="00F422ED" w:rsidRPr="009471A2" w:rsidRDefault="00F422ED" w:rsidP="00F422ED">
      <w:pPr>
        <w:autoSpaceDN w:val="0"/>
        <w:ind w:right="-94"/>
        <w:jc w:val="both"/>
        <w:rPr>
          <w:rFonts w:ascii="Arial" w:hAnsi="Arial" w:cs="Arial"/>
          <w:bCs/>
          <w:sz w:val="17"/>
          <w:szCs w:val="17"/>
        </w:rPr>
      </w:pPr>
      <w:r w:rsidRPr="009471A2">
        <w:rPr>
          <w:rFonts w:ascii="Arial" w:hAnsi="Arial" w:cs="Arial"/>
          <w:bCs/>
          <w:sz w:val="17"/>
          <w:szCs w:val="17"/>
        </w:rPr>
        <w:t xml:space="preserve">En términos de lo señalado en el último párrafo del artículo 55 del </w:t>
      </w:r>
      <w:r w:rsidRPr="009471A2">
        <w:rPr>
          <w:rFonts w:ascii="Arial" w:hAnsi="Arial" w:cs="Arial"/>
          <w:b/>
          <w:sz w:val="17"/>
          <w:szCs w:val="17"/>
        </w:rPr>
        <w:t>“Reglamento”</w:t>
      </w:r>
      <w:r w:rsidRPr="009471A2">
        <w:rPr>
          <w:rFonts w:ascii="Arial" w:hAnsi="Arial" w:cs="Arial"/>
          <w:sz w:val="17"/>
          <w:szCs w:val="17"/>
        </w:rPr>
        <w:t>,</w:t>
      </w:r>
      <w:r w:rsidRPr="009471A2">
        <w:rPr>
          <w:rFonts w:ascii="Arial" w:hAnsi="Arial" w:cs="Arial"/>
          <w:bCs/>
          <w:sz w:val="17"/>
          <w:szCs w:val="17"/>
        </w:rPr>
        <w:t xml:space="preserve"> el </w:t>
      </w:r>
      <w:r w:rsidRPr="009471A2">
        <w:rPr>
          <w:rFonts w:ascii="Arial" w:hAnsi="Arial" w:cs="Arial"/>
          <w:b/>
          <w:bCs/>
          <w:sz w:val="17"/>
          <w:szCs w:val="17"/>
        </w:rPr>
        <w:t>“Proveedor”</w:t>
      </w:r>
      <w:r w:rsidRPr="009471A2">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del (</w:t>
      </w:r>
      <w:r w:rsidRPr="009471A2">
        <w:rPr>
          <w:rFonts w:ascii="Arial" w:hAnsi="Arial" w:cs="Arial"/>
          <w:bCs/>
          <w:sz w:val="17"/>
          <w:szCs w:val="17"/>
          <w:u w:val="single"/>
        </w:rPr>
        <w:t>la</w:t>
      </w:r>
      <w:r w:rsidRPr="009471A2">
        <w:rPr>
          <w:rFonts w:ascii="Arial" w:hAnsi="Arial" w:cs="Arial"/>
          <w:bCs/>
          <w:sz w:val="17"/>
          <w:szCs w:val="17"/>
        </w:rPr>
        <w:t xml:space="preserve">) Titular de la Dirección de Recursos Financieros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bCs/>
          <w:sz w:val="17"/>
          <w:szCs w:val="17"/>
        </w:rPr>
        <w:t>.</w:t>
      </w:r>
    </w:p>
    <w:p w:rsidR="00F422ED" w:rsidRPr="009471A2" w:rsidRDefault="00F422ED" w:rsidP="00F422ED">
      <w:pPr>
        <w:autoSpaceDN w:val="0"/>
        <w:ind w:right="-94"/>
        <w:jc w:val="both"/>
        <w:rPr>
          <w:rFonts w:ascii="Arial" w:hAnsi="Arial" w:cs="Arial"/>
          <w:bCs/>
          <w:sz w:val="17"/>
          <w:szCs w:val="17"/>
        </w:rPr>
      </w:pPr>
    </w:p>
    <w:p w:rsidR="00F422ED" w:rsidRPr="009471A2" w:rsidRDefault="00F422ED" w:rsidP="00F422ED">
      <w:pPr>
        <w:ind w:right="-94"/>
        <w:outlineLvl w:val="0"/>
        <w:rPr>
          <w:rFonts w:ascii="Arial" w:hAnsi="Arial" w:cs="Arial"/>
          <w:b/>
          <w:sz w:val="17"/>
          <w:szCs w:val="17"/>
          <w:u w:val="single"/>
        </w:rPr>
      </w:pPr>
      <w:r w:rsidRPr="009471A2">
        <w:rPr>
          <w:rFonts w:ascii="Arial" w:hAnsi="Arial" w:cs="Arial"/>
          <w:b/>
          <w:sz w:val="17"/>
          <w:szCs w:val="17"/>
          <w:u w:val="single"/>
        </w:rPr>
        <w:t>Décima</w:t>
      </w:r>
      <w:r w:rsidRPr="009471A2">
        <w:rPr>
          <w:rFonts w:ascii="Arial" w:hAnsi="Arial" w:cs="Arial"/>
          <w:sz w:val="17"/>
          <w:szCs w:val="17"/>
          <w:u w:val="single"/>
        </w:rPr>
        <w:t xml:space="preserve"> </w:t>
      </w:r>
      <w:r w:rsidRPr="009471A2">
        <w:rPr>
          <w:rFonts w:ascii="Arial" w:hAnsi="Arial" w:cs="Arial"/>
          <w:b/>
          <w:bCs/>
          <w:sz w:val="17"/>
          <w:szCs w:val="17"/>
          <w:u w:val="single"/>
        </w:rPr>
        <w:t>Cuarta</w:t>
      </w:r>
      <w:r w:rsidRPr="009471A2">
        <w:rPr>
          <w:rFonts w:ascii="Arial" w:hAnsi="Arial" w:cs="Arial"/>
          <w:b/>
          <w:sz w:val="17"/>
          <w:szCs w:val="17"/>
          <w:u w:val="single"/>
        </w:rPr>
        <w:t>.-</w:t>
      </w:r>
      <w:r w:rsidRPr="009471A2">
        <w:rPr>
          <w:rFonts w:ascii="Arial" w:hAnsi="Arial" w:cs="Arial"/>
          <w:sz w:val="17"/>
          <w:szCs w:val="17"/>
          <w:u w:val="single"/>
        </w:rPr>
        <w:t xml:space="preserve"> </w:t>
      </w:r>
      <w:r w:rsidRPr="009471A2">
        <w:rPr>
          <w:rFonts w:ascii="Arial" w:hAnsi="Arial" w:cs="Arial"/>
          <w:b/>
          <w:sz w:val="17"/>
          <w:szCs w:val="17"/>
          <w:u w:val="single"/>
        </w:rPr>
        <w:t>Impuestos y derechos.</w:t>
      </w:r>
    </w:p>
    <w:p w:rsidR="00F422ED" w:rsidRPr="009471A2" w:rsidRDefault="00F422ED" w:rsidP="00F422ED">
      <w:pPr>
        <w:pStyle w:val="Textoindependiente"/>
        <w:ind w:right="-94"/>
        <w:rPr>
          <w:rFonts w:cs="Arial"/>
          <w:sz w:val="17"/>
          <w:szCs w:val="17"/>
        </w:rPr>
      </w:pPr>
      <w:r w:rsidRPr="009471A2">
        <w:rPr>
          <w:rFonts w:cs="Arial"/>
          <w:sz w:val="17"/>
          <w:szCs w:val="17"/>
          <w:lang w:val="es-ES"/>
        </w:rPr>
        <w:t>L</w:t>
      </w:r>
      <w:r w:rsidRPr="009471A2">
        <w:rPr>
          <w:rFonts w:cs="Arial"/>
          <w:sz w:val="17"/>
          <w:szCs w:val="17"/>
        </w:rPr>
        <w:t xml:space="preserve">os impuestos y derechos que se generen con motivo del servicio objeto del presente contrato, correrán por cuenta del </w:t>
      </w:r>
      <w:r w:rsidRPr="009471A2">
        <w:rPr>
          <w:rFonts w:cs="Arial"/>
          <w:b/>
          <w:bCs/>
          <w:sz w:val="17"/>
          <w:szCs w:val="17"/>
        </w:rPr>
        <w:t>“Proveedor”</w:t>
      </w:r>
      <w:r w:rsidRPr="009471A2">
        <w:rPr>
          <w:rFonts w:cs="Arial"/>
          <w:bCs/>
          <w:sz w:val="17"/>
          <w:szCs w:val="17"/>
        </w:rPr>
        <w:t>,</w:t>
      </w:r>
      <w:r w:rsidRPr="009471A2">
        <w:rPr>
          <w:rFonts w:cs="Arial"/>
          <w:sz w:val="17"/>
          <w:szCs w:val="17"/>
        </w:rPr>
        <w:t xml:space="preserve"> trasladando al</w:t>
      </w:r>
      <w:r w:rsidRPr="009471A2">
        <w:rPr>
          <w:rFonts w:cs="Arial"/>
          <w:b/>
          <w:sz w:val="17"/>
          <w:szCs w:val="17"/>
        </w:rPr>
        <w:t xml:space="preserve">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b/>
          <w:sz w:val="17"/>
          <w:szCs w:val="17"/>
        </w:rPr>
        <w:t xml:space="preserve"> </w:t>
      </w:r>
      <w:r w:rsidRPr="009471A2">
        <w:rPr>
          <w:rFonts w:cs="Arial"/>
          <w:sz w:val="17"/>
          <w:szCs w:val="17"/>
        </w:rPr>
        <w:t>únicamente el Impuesto al Valor Agregado de acuerdo a la legislación fiscal vigente.</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outlineLvl w:val="0"/>
        <w:rPr>
          <w:rFonts w:cs="Arial"/>
          <w:b/>
          <w:sz w:val="17"/>
          <w:szCs w:val="17"/>
        </w:rPr>
      </w:pPr>
      <w:r w:rsidRPr="009471A2">
        <w:rPr>
          <w:rFonts w:cs="Arial"/>
          <w:b/>
          <w:sz w:val="17"/>
          <w:szCs w:val="17"/>
          <w:u w:val="single"/>
        </w:rPr>
        <w:t>Décima Quinta.- Propiedad intelectual.</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términos de lo señalado en el artículo 54, fracción XX del </w:t>
      </w:r>
      <w:r w:rsidRPr="009471A2">
        <w:rPr>
          <w:rFonts w:ascii="Arial" w:hAnsi="Arial" w:cs="Arial"/>
          <w:b/>
          <w:sz w:val="17"/>
          <w:szCs w:val="17"/>
        </w:rPr>
        <w:t>“Reglamento”</w:t>
      </w:r>
      <w:r w:rsidRPr="009471A2">
        <w:rPr>
          <w:rFonts w:ascii="Arial" w:hAnsi="Arial" w:cs="Arial"/>
          <w:sz w:val="17"/>
          <w:szCs w:val="17"/>
        </w:rPr>
        <w:t xml:space="preserve">, en caso de violaciones en materia de derechos inherentes a la propiedad intelectual, la responsabilidad estará a cargo del </w:t>
      </w:r>
      <w:r w:rsidRPr="009471A2">
        <w:rPr>
          <w:rFonts w:ascii="Arial" w:hAnsi="Arial" w:cs="Arial"/>
          <w:b/>
          <w:bCs/>
          <w:sz w:val="17"/>
          <w:szCs w:val="17"/>
        </w:rPr>
        <w:t>“Proveedor”</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outlineLvl w:val="0"/>
        <w:rPr>
          <w:rFonts w:ascii="Arial" w:hAnsi="Arial" w:cs="Arial"/>
          <w:b/>
          <w:bCs/>
          <w:sz w:val="17"/>
          <w:szCs w:val="17"/>
          <w:u w:val="single"/>
        </w:rPr>
      </w:pPr>
      <w:r w:rsidRPr="009471A2">
        <w:rPr>
          <w:rFonts w:ascii="Arial" w:hAnsi="Arial" w:cs="Arial"/>
          <w:b/>
          <w:sz w:val="17"/>
          <w:szCs w:val="17"/>
          <w:u w:val="single"/>
        </w:rPr>
        <w:lastRenderedPageBreak/>
        <w:t>Décima</w:t>
      </w:r>
      <w:r w:rsidRPr="009471A2">
        <w:rPr>
          <w:rFonts w:ascii="Arial" w:hAnsi="Arial" w:cs="Arial"/>
          <w:b/>
          <w:bCs/>
          <w:sz w:val="17"/>
          <w:szCs w:val="17"/>
          <w:u w:val="single"/>
        </w:rPr>
        <w:t xml:space="preserve"> Sexta</w:t>
      </w:r>
      <w:r w:rsidRPr="009471A2">
        <w:rPr>
          <w:rFonts w:ascii="Arial" w:hAnsi="Arial" w:cs="Arial"/>
          <w:b/>
          <w:sz w:val="17"/>
          <w:szCs w:val="17"/>
          <w:u w:val="single"/>
        </w:rPr>
        <w:t>.-</w:t>
      </w:r>
      <w:r w:rsidRPr="009471A2">
        <w:rPr>
          <w:rFonts w:ascii="Arial" w:hAnsi="Arial" w:cs="Arial"/>
          <w:sz w:val="17"/>
          <w:szCs w:val="17"/>
          <w:u w:val="single"/>
        </w:rPr>
        <w:t xml:space="preserve"> </w:t>
      </w:r>
      <w:r w:rsidRPr="009471A2">
        <w:rPr>
          <w:rFonts w:ascii="Arial" w:hAnsi="Arial" w:cs="Arial"/>
          <w:b/>
          <w:bCs/>
          <w:sz w:val="17"/>
          <w:szCs w:val="17"/>
          <w:u w:val="single"/>
        </w:rPr>
        <w:t>Solicitud de información.</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bCs/>
          <w:sz w:val="17"/>
          <w:szCs w:val="17"/>
        </w:rPr>
        <w:t>“Proveedor”</w:t>
      </w:r>
      <w:r w:rsidRPr="009471A2">
        <w:rPr>
          <w:rFonts w:ascii="Arial" w:hAnsi="Arial" w:cs="Arial"/>
          <w:sz w:val="17"/>
          <w:szCs w:val="17"/>
        </w:rPr>
        <w:t xml:space="preserve"> se compromete a proporcionar los datos e informes relacionados con el presente contrato que en su caso le requiera el Órgano Interno Control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en el ámbito de sus atribuciones y en apego a lo previsto en los artículos 70 del </w:t>
      </w:r>
      <w:r w:rsidRPr="009471A2">
        <w:rPr>
          <w:rFonts w:ascii="Arial" w:hAnsi="Arial" w:cs="Arial"/>
          <w:b/>
          <w:sz w:val="17"/>
          <w:szCs w:val="17"/>
        </w:rPr>
        <w:t>“Reglamento”</w:t>
      </w:r>
      <w:r w:rsidRPr="009471A2">
        <w:rPr>
          <w:rFonts w:ascii="Arial" w:hAnsi="Arial" w:cs="Arial"/>
          <w:sz w:val="17"/>
          <w:szCs w:val="17"/>
        </w:rPr>
        <w:t xml:space="preserve"> y 82, párrafo 1, inciso g) del Reglamento Interior del </w:t>
      </w:r>
      <w:r w:rsidRPr="009471A2">
        <w:rPr>
          <w:rFonts w:ascii="Arial" w:hAnsi="Arial" w:cs="Arial"/>
          <w:b/>
          <w:sz w:val="17"/>
          <w:szCs w:val="17"/>
        </w:rPr>
        <w:t>“Instituto”</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outlineLvl w:val="0"/>
        <w:rPr>
          <w:rFonts w:ascii="Arial" w:hAnsi="Arial" w:cs="Arial"/>
          <w:sz w:val="17"/>
          <w:szCs w:val="17"/>
        </w:rPr>
      </w:pPr>
      <w:r w:rsidRPr="009471A2">
        <w:rPr>
          <w:rFonts w:ascii="Arial" w:hAnsi="Arial" w:cs="Arial"/>
          <w:b/>
          <w:bCs/>
          <w:sz w:val="17"/>
          <w:szCs w:val="17"/>
          <w:u w:val="single"/>
        </w:rPr>
        <w:t>Décima</w:t>
      </w:r>
      <w:r w:rsidRPr="009471A2">
        <w:rPr>
          <w:rFonts w:ascii="Arial" w:hAnsi="Arial" w:cs="Arial"/>
          <w:b/>
          <w:sz w:val="17"/>
          <w:szCs w:val="17"/>
          <w:u w:val="single"/>
        </w:rPr>
        <w:t xml:space="preserve"> Séptima</w:t>
      </w:r>
      <w:r w:rsidRPr="009471A2">
        <w:rPr>
          <w:rFonts w:ascii="Arial" w:hAnsi="Arial" w:cs="Arial"/>
          <w:b/>
          <w:bCs/>
          <w:sz w:val="17"/>
          <w:szCs w:val="17"/>
          <w:u w:val="single"/>
        </w:rPr>
        <w:t xml:space="preserve">.- </w:t>
      </w:r>
      <w:r w:rsidRPr="009471A2">
        <w:rPr>
          <w:rFonts w:ascii="Arial" w:hAnsi="Arial" w:cs="Arial"/>
          <w:b/>
          <w:sz w:val="17"/>
          <w:szCs w:val="17"/>
          <w:u w:val="single"/>
        </w:rPr>
        <w:t>Confidencialidad.</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bCs/>
          <w:sz w:val="17"/>
          <w:szCs w:val="17"/>
        </w:rPr>
        <w:t>“Proveedor”</w:t>
      </w:r>
      <w:r w:rsidRPr="009471A2">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w:t>
      </w:r>
    </w:p>
    <w:p w:rsidR="00F422ED" w:rsidRPr="009471A2" w:rsidRDefault="00F422ED" w:rsidP="00F422ED">
      <w:pPr>
        <w:ind w:right="-94"/>
        <w:jc w:val="both"/>
        <w:rPr>
          <w:rFonts w:ascii="Arial" w:hAnsi="Arial" w:cs="Arial"/>
          <w:sz w:val="17"/>
          <w:szCs w:val="17"/>
        </w:rPr>
      </w:pPr>
    </w:p>
    <w:p w:rsidR="00F422ED" w:rsidRPr="009471A2" w:rsidRDefault="00F422ED" w:rsidP="00F422ED">
      <w:pPr>
        <w:ind w:right="-94"/>
        <w:outlineLvl w:val="0"/>
        <w:rPr>
          <w:rFonts w:ascii="Arial" w:hAnsi="Arial" w:cs="Arial"/>
          <w:b/>
          <w:sz w:val="17"/>
          <w:szCs w:val="17"/>
          <w:u w:val="single"/>
        </w:rPr>
      </w:pPr>
      <w:r w:rsidRPr="009471A2">
        <w:rPr>
          <w:rFonts w:ascii="Arial" w:hAnsi="Arial" w:cs="Arial"/>
          <w:b/>
          <w:sz w:val="17"/>
          <w:szCs w:val="17"/>
          <w:u w:val="single"/>
        </w:rPr>
        <w:t>Décima</w:t>
      </w:r>
      <w:r w:rsidRPr="009471A2">
        <w:rPr>
          <w:rFonts w:ascii="Arial" w:hAnsi="Arial" w:cs="Arial"/>
          <w:sz w:val="17"/>
          <w:szCs w:val="17"/>
          <w:u w:val="single"/>
        </w:rPr>
        <w:t xml:space="preserve"> </w:t>
      </w:r>
      <w:r w:rsidRPr="009471A2">
        <w:rPr>
          <w:rFonts w:ascii="Arial" w:hAnsi="Arial" w:cs="Arial"/>
          <w:b/>
          <w:bCs/>
          <w:sz w:val="17"/>
          <w:szCs w:val="17"/>
          <w:u w:val="single"/>
        </w:rPr>
        <w:t>Octava</w:t>
      </w:r>
      <w:r w:rsidRPr="009471A2">
        <w:rPr>
          <w:rFonts w:ascii="Arial" w:hAnsi="Arial" w:cs="Arial"/>
          <w:b/>
          <w:sz w:val="17"/>
          <w:szCs w:val="17"/>
          <w:u w:val="single"/>
        </w:rPr>
        <w:t>.- Responsabilidad laboral.</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El </w:t>
      </w:r>
      <w:r w:rsidRPr="009471A2">
        <w:rPr>
          <w:rFonts w:ascii="Arial" w:hAnsi="Arial" w:cs="Arial"/>
          <w:b/>
          <w:bCs/>
          <w:sz w:val="17"/>
          <w:szCs w:val="17"/>
        </w:rPr>
        <w:t>“Proveedor”</w:t>
      </w:r>
      <w:r w:rsidRPr="009471A2">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9471A2">
        <w:rPr>
          <w:rFonts w:ascii="Arial" w:hAnsi="Arial" w:cs="Arial"/>
          <w:b/>
          <w:bCs/>
          <w:sz w:val="17"/>
          <w:szCs w:val="17"/>
        </w:rPr>
        <w:t>“</w:t>
      </w:r>
      <w:r w:rsidRPr="009471A2">
        <w:rPr>
          <w:rFonts w:ascii="Arial" w:hAnsi="Arial" w:cs="Arial"/>
          <w:b/>
          <w:sz w:val="17"/>
          <w:szCs w:val="17"/>
        </w:rPr>
        <w:t>Instituto</w:t>
      </w:r>
      <w:r w:rsidRPr="009471A2">
        <w:rPr>
          <w:rFonts w:ascii="Arial" w:hAnsi="Arial" w:cs="Arial"/>
          <w:b/>
          <w:bCs/>
          <w:sz w:val="17"/>
          <w:szCs w:val="17"/>
        </w:rPr>
        <w:t>”</w:t>
      </w:r>
      <w:r w:rsidRPr="009471A2">
        <w:rPr>
          <w:rFonts w:ascii="Arial" w:hAnsi="Arial" w:cs="Arial"/>
          <w:sz w:val="17"/>
          <w:szCs w:val="17"/>
        </w:rPr>
        <w:t xml:space="preserve"> de cualquiera de ellas, y por ningún motivo se le podrá considerar a éste como patrón sustituto o solidario.</w:t>
      </w:r>
    </w:p>
    <w:p w:rsidR="00F422ED" w:rsidRPr="009471A2" w:rsidRDefault="00F422ED" w:rsidP="00F422ED">
      <w:pPr>
        <w:ind w:right="-94"/>
        <w:jc w:val="both"/>
        <w:rPr>
          <w:rFonts w:ascii="Arial" w:hAnsi="Arial" w:cs="Arial"/>
          <w:sz w:val="17"/>
          <w:szCs w:val="17"/>
        </w:rPr>
      </w:pPr>
    </w:p>
    <w:p w:rsidR="00F422ED" w:rsidRPr="009471A2" w:rsidRDefault="00F422ED" w:rsidP="00F422ED">
      <w:pPr>
        <w:pStyle w:val="Textoindependiente3"/>
        <w:ind w:right="-94"/>
        <w:outlineLvl w:val="0"/>
        <w:rPr>
          <w:rFonts w:cs="Arial"/>
          <w:bCs/>
          <w:sz w:val="17"/>
          <w:szCs w:val="17"/>
          <w:u w:val="single"/>
        </w:rPr>
      </w:pPr>
      <w:r w:rsidRPr="009471A2">
        <w:rPr>
          <w:rFonts w:cs="Arial"/>
          <w:sz w:val="17"/>
          <w:szCs w:val="17"/>
          <w:u w:val="single"/>
        </w:rPr>
        <w:t>Décima novena.- Incrementos y modificaciones.</w:t>
      </w:r>
    </w:p>
    <w:p w:rsidR="00F422ED" w:rsidRPr="009471A2" w:rsidRDefault="00F422ED" w:rsidP="00F422ED">
      <w:pPr>
        <w:pStyle w:val="Textoindependiente21"/>
        <w:spacing w:before="0"/>
        <w:ind w:right="-94"/>
        <w:jc w:val="both"/>
        <w:rPr>
          <w:rFonts w:cs="Arial"/>
          <w:b w:val="0"/>
          <w:i w:val="0"/>
          <w:sz w:val="17"/>
          <w:szCs w:val="17"/>
          <w:lang w:val="es-MX"/>
        </w:rPr>
      </w:pPr>
      <w:r w:rsidRPr="009471A2">
        <w:rPr>
          <w:rFonts w:cs="Arial"/>
          <w:b w:val="0"/>
          <w:i w:val="0"/>
          <w:sz w:val="17"/>
          <w:szCs w:val="17"/>
          <w:lang w:val="es-MX"/>
        </w:rPr>
        <w:t xml:space="preserve">En términos de lo establecido por los artículos 61 del </w:t>
      </w:r>
      <w:r w:rsidRPr="009471A2">
        <w:rPr>
          <w:rFonts w:cs="Arial"/>
          <w:i w:val="0"/>
          <w:sz w:val="17"/>
          <w:szCs w:val="17"/>
        </w:rPr>
        <w:t>“Reglamento”</w:t>
      </w:r>
      <w:r w:rsidRPr="009471A2">
        <w:rPr>
          <w:rFonts w:cs="Arial"/>
          <w:b w:val="0"/>
          <w:i w:val="0"/>
          <w:sz w:val="17"/>
          <w:szCs w:val="17"/>
          <w:lang w:val="es-MX"/>
        </w:rPr>
        <w:t xml:space="preserve">, y </w:t>
      </w:r>
      <w:r w:rsidRPr="009471A2">
        <w:rPr>
          <w:rFonts w:cs="Arial"/>
          <w:b w:val="0"/>
          <w:i w:val="0"/>
          <w:sz w:val="17"/>
          <w:szCs w:val="17"/>
        </w:rPr>
        <w:t xml:space="preserve">156, 157, 158, 159 y 160 de las </w:t>
      </w:r>
      <w:r w:rsidRPr="009471A2">
        <w:rPr>
          <w:rFonts w:cs="Arial"/>
          <w:i w:val="0"/>
          <w:sz w:val="17"/>
          <w:szCs w:val="17"/>
        </w:rPr>
        <w:t>“POBALINES”</w:t>
      </w:r>
      <w:r w:rsidRPr="009471A2">
        <w:rPr>
          <w:rFonts w:cs="Arial"/>
          <w:b w:val="0"/>
          <w:i w:val="0"/>
          <w:sz w:val="17"/>
          <w:szCs w:val="17"/>
        </w:rPr>
        <w:t>,</w:t>
      </w:r>
      <w:r w:rsidRPr="009471A2">
        <w:rPr>
          <w:rFonts w:cs="Arial"/>
          <w:i w:val="0"/>
          <w:sz w:val="17"/>
          <w:szCs w:val="17"/>
        </w:rPr>
        <w:t xml:space="preserve"> </w:t>
      </w:r>
      <w:r w:rsidRPr="009471A2">
        <w:rPr>
          <w:rFonts w:cs="Arial"/>
          <w:b w:val="0"/>
          <w:i w:val="0"/>
          <w:sz w:val="17"/>
          <w:szCs w:val="17"/>
          <w:lang w:val="es-MX"/>
        </w:rPr>
        <w:t xml:space="preserve">durante la vigencia del contrato </w:t>
      </w:r>
      <w:r w:rsidRPr="009471A2">
        <w:rPr>
          <w:rFonts w:cs="Arial"/>
          <w:b w:val="0"/>
          <w:i w:val="0"/>
          <w:sz w:val="17"/>
          <w:szCs w:val="17"/>
        </w:rPr>
        <w:t xml:space="preserve">se podrá </w:t>
      </w:r>
      <w:r w:rsidRPr="009471A2">
        <w:rPr>
          <w:rFonts w:cs="Arial"/>
          <w:b w:val="0"/>
          <w:i w:val="0"/>
          <w:sz w:val="17"/>
          <w:szCs w:val="17"/>
          <w:lang w:val="es-MX" w:eastAsia="es-MX"/>
        </w:rPr>
        <w:t>incrementar el monto o la cantidad del servicio solicitado, siempre que no rebase en conjunto el</w:t>
      </w:r>
      <w:r w:rsidRPr="009471A2">
        <w:rPr>
          <w:rFonts w:cs="Arial"/>
          <w:sz w:val="17"/>
          <w:szCs w:val="17"/>
          <w:lang w:val="es-MX" w:eastAsia="es-MX"/>
        </w:rPr>
        <w:t xml:space="preserve"> </w:t>
      </w:r>
      <w:r w:rsidRPr="009471A2">
        <w:rPr>
          <w:rFonts w:cs="Arial"/>
          <w:b w:val="0"/>
          <w:i w:val="0"/>
          <w:sz w:val="17"/>
          <w:szCs w:val="17"/>
          <w:lang w:val="es-MX" w:eastAsia="es-MX"/>
        </w:rPr>
        <w:t>20%</w:t>
      </w:r>
      <w:r w:rsidRPr="009471A2">
        <w:rPr>
          <w:rFonts w:cs="Arial"/>
          <w:i w:val="0"/>
          <w:sz w:val="17"/>
          <w:szCs w:val="17"/>
          <w:lang w:val="es-MX" w:eastAsia="es-MX"/>
        </w:rPr>
        <w:t xml:space="preserve"> </w:t>
      </w:r>
      <w:r w:rsidRPr="009471A2">
        <w:rPr>
          <w:rFonts w:cs="Arial"/>
          <w:b w:val="0"/>
          <w:i w:val="0"/>
          <w:sz w:val="17"/>
          <w:szCs w:val="17"/>
          <w:lang w:val="es-MX" w:eastAsia="es-MX"/>
        </w:rPr>
        <w:t>(veinte por ciento)</w:t>
      </w:r>
      <w:r w:rsidRPr="009471A2">
        <w:rPr>
          <w:rFonts w:cs="Arial"/>
          <w:i w:val="0"/>
          <w:sz w:val="17"/>
          <w:szCs w:val="17"/>
          <w:lang w:val="es-MX" w:eastAsia="es-MX"/>
        </w:rPr>
        <w:t xml:space="preserve"> </w:t>
      </w:r>
      <w:r w:rsidRPr="009471A2">
        <w:rPr>
          <w:rFonts w:cs="Arial"/>
          <w:b w:val="0"/>
          <w:i w:val="0"/>
          <w:sz w:val="17"/>
          <w:szCs w:val="17"/>
          <w:lang w:val="es-MX" w:eastAsia="es-MX"/>
        </w:rPr>
        <w:t>del monto o cantidad de los conceptos o volúmenes establecidos originalmente, y el precio sea igual al pactado originalmente</w:t>
      </w:r>
      <w:r w:rsidRPr="009471A2">
        <w:rPr>
          <w:rFonts w:cs="Arial"/>
          <w:b w:val="0"/>
          <w:i w:val="0"/>
          <w:sz w:val="17"/>
          <w:szCs w:val="17"/>
          <w:lang w:val="es-MX"/>
        </w:rPr>
        <w:t xml:space="preserve">, debiendo el </w:t>
      </w:r>
      <w:r w:rsidRPr="009471A2">
        <w:rPr>
          <w:rFonts w:cs="Arial"/>
          <w:bCs/>
          <w:i w:val="0"/>
          <w:sz w:val="17"/>
          <w:szCs w:val="17"/>
        </w:rPr>
        <w:t>“Proveedor”</w:t>
      </w:r>
      <w:r w:rsidRPr="009471A2">
        <w:rPr>
          <w:rFonts w:cs="Arial"/>
          <w:i w:val="0"/>
          <w:sz w:val="17"/>
          <w:szCs w:val="17"/>
          <w:lang w:val="es-MX"/>
        </w:rPr>
        <w:t xml:space="preserve"> </w:t>
      </w:r>
      <w:r w:rsidRPr="009471A2">
        <w:rPr>
          <w:rFonts w:cs="Arial"/>
          <w:b w:val="0"/>
          <w:i w:val="0"/>
          <w:sz w:val="17"/>
          <w:szCs w:val="17"/>
          <w:lang w:val="es-MX"/>
        </w:rPr>
        <w:t>entregar la modificación respectiva de la garantía de cumplimiento por dicho incremento.</w:t>
      </w:r>
    </w:p>
    <w:p w:rsidR="00F422ED" w:rsidRPr="009471A2" w:rsidRDefault="00F422ED" w:rsidP="00F422ED">
      <w:pPr>
        <w:pStyle w:val="Textoindependiente21"/>
        <w:spacing w:before="0"/>
        <w:ind w:right="-94"/>
        <w:jc w:val="both"/>
        <w:rPr>
          <w:rFonts w:cs="Arial"/>
          <w:b w:val="0"/>
          <w:i w:val="0"/>
          <w:sz w:val="17"/>
          <w:szCs w:val="17"/>
          <w:lang w:val="es-MX" w:eastAsia="es-MX"/>
        </w:rPr>
      </w:pPr>
    </w:p>
    <w:p w:rsidR="00F422ED" w:rsidRPr="009471A2" w:rsidRDefault="00F422ED" w:rsidP="00F422ED">
      <w:pPr>
        <w:pStyle w:val="Textoindependiente21"/>
        <w:spacing w:before="0"/>
        <w:ind w:right="-94"/>
        <w:jc w:val="both"/>
        <w:rPr>
          <w:rFonts w:cs="Arial"/>
          <w:b w:val="0"/>
          <w:i w:val="0"/>
          <w:sz w:val="17"/>
          <w:szCs w:val="17"/>
          <w:lang w:val="es-MX"/>
        </w:rPr>
      </w:pPr>
      <w:r w:rsidRPr="009471A2">
        <w:rPr>
          <w:rFonts w:cs="Arial"/>
          <w:b w:val="0"/>
          <w:i w:val="0"/>
          <w:sz w:val="17"/>
          <w:szCs w:val="17"/>
          <w:lang w:val="es-MX" w:eastAsia="es-MX"/>
        </w:rPr>
        <w:t>La modificación del plazo originalmente pactado para</w:t>
      </w:r>
      <w:r w:rsidRPr="009471A2">
        <w:rPr>
          <w:rFonts w:cs="Arial"/>
          <w:sz w:val="17"/>
          <w:szCs w:val="17"/>
          <w:lang w:val="es-MX" w:eastAsia="es-MX"/>
        </w:rPr>
        <w:t xml:space="preserve"> </w:t>
      </w:r>
      <w:r w:rsidRPr="009471A2">
        <w:rPr>
          <w:rFonts w:cs="Arial"/>
          <w:b w:val="0"/>
          <w:i w:val="0"/>
          <w:sz w:val="17"/>
          <w:szCs w:val="17"/>
          <w:lang w:val="es-MX" w:eastAsia="es-MX"/>
        </w:rPr>
        <w:t xml:space="preserve">la prestación del servicio sólo procederá por caso fortuito, fuerza mayor o causas atribuibles al </w:t>
      </w:r>
      <w:r w:rsidRPr="009471A2">
        <w:rPr>
          <w:rFonts w:cs="Arial"/>
          <w:bCs/>
          <w:i w:val="0"/>
          <w:sz w:val="17"/>
          <w:szCs w:val="17"/>
        </w:rPr>
        <w:t>“</w:t>
      </w:r>
      <w:r w:rsidRPr="009471A2">
        <w:rPr>
          <w:rFonts w:cs="Arial"/>
          <w:i w:val="0"/>
          <w:sz w:val="17"/>
          <w:szCs w:val="17"/>
        </w:rPr>
        <w:t>Instituto</w:t>
      </w:r>
      <w:r w:rsidRPr="009471A2">
        <w:rPr>
          <w:rFonts w:cs="Arial"/>
          <w:bCs/>
          <w:i w:val="0"/>
          <w:sz w:val="17"/>
          <w:szCs w:val="17"/>
        </w:rPr>
        <w:t>”</w:t>
      </w:r>
      <w:r w:rsidRPr="009471A2">
        <w:rPr>
          <w:rFonts w:cs="Arial"/>
          <w:b w:val="0"/>
          <w:i w:val="0"/>
          <w:sz w:val="17"/>
          <w:szCs w:val="17"/>
          <w:lang w:val="es-MX"/>
        </w:rPr>
        <w:t>.</w:t>
      </w:r>
    </w:p>
    <w:p w:rsidR="00F422ED" w:rsidRPr="009471A2" w:rsidRDefault="00F422ED" w:rsidP="00F422ED">
      <w:pPr>
        <w:pStyle w:val="Textoindependiente21"/>
        <w:spacing w:before="0"/>
        <w:ind w:right="-94"/>
        <w:jc w:val="both"/>
        <w:rPr>
          <w:rFonts w:cs="Arial"/>
          <w:b w:val="0"/>
          <w:i w:val="0"/>
          <w:sz w:val="17"/>
          <w:szCs w:val="17"/>
          <w:lang w:val="es-MX"/>
        </w:rPr>
      </w:pPr>
    </w:p>
    <w:p w:rsidR="00F422ED" w:rsidRPr="009471A2" w:rsidRDefault="00F422ED" w:rsidP="00F422ED">
      <w:pPr>
        <w:pStyle w:val="Textoindependiente21"/>
        <w:spacing w:before="0"/>
        <w:ind w:right="-94"/>
        <w:jc w:val="both"/>
        <w:rPr>
          <w:rFonts w:cs="Arial"/>
          <w:b w:val="0"/>
          <w:i w:val="0"/>
          <w:sz w:val="17"/>
          <w:szCs w:val="17"/>
          <w:lang w:val="es-MX"/>
        </w:rPr>
      </w:pPr>
      <w:r w:rsidRPr="009471A2">
        <w:rPr>
          <w:rFonts w:cs="Arial"/>
          <w:b w:val="0"/>
          <w:i w:val="0"/>
          <w:sz w:val="17"/>
          <w:szCs w:val="17"/>
          <w:lang w:val="es-MX"/>
        </w:rPr>
        <w:t>Cualquier modificación al presente contrato será establecida por escrito y por mutuo consentimiento de las partes mediante la formalización de un convenio modificatorio.</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Vigésima.-</w:t>
      </w:r>
      <w:r w:rsidRPr="009471A2">
        <w:rPr>
          <w:rFonts w:cs="Arial"/>
          <w:sz w:val="17"/>
          <w:szCs w:val="17"/>
          <w:u w:val="single"/>
        </w:rPr>
        <w:t xml:space="preserve"> </w:t>
      </w:r>
      <w:r w:rsidRPr="009471A2">
        <w:rPr>
          <w:rFonts w:cs="Arial"/>
          <w:b/>
          <w:sz w:val="17"/>
          <w:szCs w:val="17"/>
          <w:u w:val="single"/>
        </w:rPr>
        <w:t>Caso fortuito o fuerza mayor.</w:t>
      </w:r>
    </w:p>
    <w:p w:rsidR="00F422ED" w:rsidRPr="009471A2" w:rsidRDefault="00F422ED" w:rsidP="00F422ED">
      <w:pPr>
        <w:pStyle w:val="Textoindependiente"/>
        <w:ind w:right="-94"/>
        <w:rPr>
          <w:rFonts w:cs="Arial"/>
          <w:sz w:val="17"/>
          <w:szCs w:val="17"/>
          <w:lang w:eastAsia="es-MX"/>
        </w:rPr>
      </w:pPr>
      <w:r w:rsidRPr="009471A2">
        <w:rPr>
          <w:rFonts w:cs="Arial"/>
          <w:sz w:val="17"/>
          <w:szCs w:val="17"/>
        </w:rPr>
        <w:t xml:space="preserve">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y el </w:t>
      </w:r>
      <w:r w:rsidRPr="009471A2">
        <w:rPr>
          <w:rFonts w:cs="Arial"/>
          <w:b/>
          <w:sz w:val="17"/>
          <w:szCs w:val="17"/>
        </w:rPr>
        <w:t xml:space="preserve">“Proveedor” </w:t>
      </w:r>
      <w:r w:rsidRPr="009471A2">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9471A2">
        <w:rPr>
          <w:rFonts w:cs="Arial"/>
          <w:b/>
          <w:bCs/>
          <w:sz w:val="17"/>
          <w:szCs w:val="17"/>
        </w:rPr>
        <w:t>“POBALINES”</w:t>
      </w:r>
      <w:r w:rsidRPr="009471A2">
        <w:rPr>
          <w:rFonts w:cs="Arial"/>
          <w:bCs/>
          <w:sz w:val="17"/>
          <w:szCs w:val="17"/>
        </w:rPr>
        <w:t>,</w:t>
      </w:r>
      <w:r w:rsidRPr="009471A2">
        <w:rPr>
          <w:rFonts w:cs="Arial"/>
          <w:b/>
          <w:bCs/>
          <w:sz w:val="17"/>
          <w:szCs w:val="17"/>
        </w:rPr>
        <w:t xml:space="preserve"> </w:t>
      </w:r>
      <w:r w:rsidRPr="009471A2">
        <w:rPr>
          <w:rFonts w:cs="Arial"/>
          <w:sz w:val="17"/>
          <w:szCs w:val="17"/>
          <w:lang w:eastAsia="es-MX"/>
        </w:rPr>
        <w:t xml:space="preserve">podrá otorgar prórrogas para la prestación del servicio, ello a solicitud expresa del </w:t>
      </w:r>
      <w:r w:rsidRPr="009471A2">
        <w:rPr>
          <w:rFonts w:cs="Arial"/>
          <w:b/>
          <w:bCs/>
          <w:sz w:val="17"/>
          <w:szCs w:val="17"/>
        </w:rPr>
        <w:t>“Proveedor”</w:t>
      </w:r>
      <w:r w:rsidRPr="009471A2">
        <w:rPr>
          <w:rFonts w:cs="Arial"/>
          <w:bCs/>
          <w:sz w:val="17"/>
          <w:szCs w:val="17"/>
        </w:rPr>
        <w:t>.</w:t>
      </w:r>
      <w:r w:rsidRPr="009471A2">
        <w:rPr>
          <w:rFonts w:cs="Arial"/>
          <w:b/>
          <w:sz w:val="17"/>
          <w:szCs w:val="17"/>
          <w:lang w:eastAsia="es-MX"/>
        </w:rPr>
        <w:t xml:space="preserve"> </w:t>
      </w:r>
      <w:r w:rsidRPr="009471A2">
        <w:rPr>
          <w:rFonts w:cs="Arial"/>
          <w:sz w:val="17"/>
          <w:szCs w:val="17"/>
          <w:lang w:eastAsia="es-MX"/>
        </w:rPr>
        <w:t xml:space="preserve">La petición que formule el </w:t>
      </w:r>
      <w:r w:rsidRPr="009471A2">
        <w:rPr>
          <w:rFonts w:cs="Arial"/>
          <w:b/>
          <w:bCs/>
          <w:sz w:val="17"/>
          <w:szCs w:val="17"/>
        </w:rPr>
        <w:t xml:space="preserve">“Proveedor” </w:t>
      </w:r>
      <w:r w:rsidRPr="009471A2">
        <w:rPr>
          <w:rFonts w:cs="Arial"/>
          <w:sz w:val="17"/>
          <w:szCs w:val="17"/>
          <w:lang w:eastAsia="es-MX"/>
        </w:rPr>
        <w:t>deberá constar por escrito y únicamente será procedente con anterioridad a la fecha en que conforme al contrato se haga exigible su cumplimiento.</w:t>
      </w:r>
    </w:p>
    <w:p w:rsidR="00F422ED" w:rsidRPr="009471A2" w:rsidRDefault="00F422ED" w:rsidP="00F422ED">
      <w:pPr>
        <w:pStyle w:val="Textoindependiente"/>
        <w:ind w:right="-94"/>
        <w:rPr>
          <w:rFonts w:cs="Arial"/>
          <w:b/>
          <w:sz w:val="17"/>
          <w:szCs w:val="17"/>
          <w:u w:val="single"/>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 xml:space="preserve">Vigésima Primera.- Vicios del consentimiento. </w:t>
      </w:r>
    </w:p>
    <w:p w:rsidR="00F422ED" w:rsidRPr="009471A2" w:rsidRDefault="00F422ED" w:rsidP="00F422ED">
      <w:pPr>
        <w:pStyle w:val="Textoindependiente"/>
        <w:ind w:right="-94"/>
        <w:rPr>
          <w:rFonts w:cs="Arial"/>
          <w:sz w:val="17"/>
          <w:szCs w:val="17"/>
          <w:u w:val="single"/>
        </w:rPr>
      </w:pPr>
      <w:r w:rsidRPr="009471A2">
        <w:rPr>
          <w:rFonts w:cs="Arial"/>
          <w:sz w:val="17"/>
          <w:szCs w:val="17"/>
        </w:rPr>
        <w:t xml:space="preserve">El </w:t>
      </w:r>
      <w:r w:rsidRPr="009471A2">
        <w:rPr>
          <w:rFonts w:cs="Arial"/>
          <w:b/>
          <w:bCs/>
          <w:sz w:val="17"/>
          <w:szCs w:val="17"/>
        </w:rPr>
        <w:t>“</w:t>
      </w:r>
      <w:r w:rsidRPr="009471A2">
        <w:rPr>
          <w:rFonts w:cs="Arial"/>
          <w:b/>
          <w:sz w:val="17"/>
          <w:szCs w:val="17"/>
        </w:rPr>
        <w:t>Instituto</w:t>
      </w:r>
      <w:r w:rsidRPr="009471A2">
        <w:rPr>
          <w:rFonts w:cs="Arial"/>
          <w:b/>
          <w:bCs/>
          <w:sz w:val="17"/>
          <w:szCs w:val="17"/>
        </w:rPr>
        <w:t>”</w:t>
      </w:r>
      <w:r w:rsidRPr="009471A2">
        <w:rPr>
          <w:rFonts w:cs="Arial"/>
          <w:sz w:val="17"/>
          <w:szCs w:val="17"/>
        </w:rPr>
        <w:t xml:space="preserve"> y el </w:t>
      </w:r>
      <w:r w:rsidRPr="009471A2">
        <w:rPr>
          <w:rFonts w:cs="Arial"/>
          <w:b/>
          <w:bCs/>
          <w:sz w:val="17"/>
          <w:szCs w:val="17"/>
        </w:rPr>
        <w:t xml:space="preserve">“Proveedor” </w:t>
      </w:r>
      <w:r w:rsidRPr="009471A2">
        <w:rPr>
          <w:rFonts w:cs="Arial"/>
          <w:sz w:val="17"/>
          <w:szCs w:val="17"/>
        </w:rPr>
        <w:t>reconocen que en la celebración del presente contrato no ha mediado error, dolo, lesión, violencia, mala fe, ni vicio alguno del consentimiento que pudiera invalidarlo o nulificarlo.</w:t>
      </w:r>
    </w:p>
    <w:p w:rsidR="00F422ED" w:rsidRPr="009471A2" w:rsidRDefault="00F422ED" w:rsidP="00F422ED">
      <w:pPr>
        <w:pStyle w:val="Textoindependiente"/>
        <w:ind w:right="-94"/>
        <w:rPr>
          <w:rFonts w:cs="Arial"/>
          <w:sz w:val="17"/>
          <w:szCs w:val="17"/>
        </w:rPr>
      </w:pPr>
    </w:p>
    <w:p w:rsidR="00F422ED" w:rsidRPr="009471A2" w:rsidRDefault="00F422ED" w:rsidP="00F422ED">
      <w:pPr>
        <w:pStyle w:val="Textoindependiente"/>
        <w:ind w:right="-94"/>
        <w:outlineLvl w:val="0"/>
        <w:rPr>
          <w:rFonts w:cs="Arial"/>
          <w:b/>
          <w:sz w:val="17"/>
          <w:szCs w:val="17"/>
          <w:u w:val="single"/>
        </w:rPr>
      </w:pPr>
      <w:r w:rsidRPr="009471A2">
        <w:rPr>
          <w:rFonts w:cs="Arial"/>
          <w:b/>
          <w:sz w:val="17"/>
          <w:szCs w:val="17"/>
          <w:u w:val="single"/>
        </w:rPr>
        <w:t>Vigésima Segunda.- Notificaciones.</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Todas las notificaciones entre las partes se harán por escrito en los domicilios señalados en la declaración </w:t>
      </w:r>
      <w:r w:rsidRPr="009471A2">
        <w:rPr>
          <w:rFonts w:ascii="Arial" w:hAnsi="Arial" w:cs="Arial"/>
          <w:b/>
          <w:sz w:val="17"/>
          <w:szCs w:val="17"/>
        </w:rPr>
        <w:t>II.</w:t>
      </w:r>
      <w:r w:rsidRPr="009471A2">
        <w:rPr>
          <w:rFonts w:ascii="Arial" w:hAnsi="Arial" w:cs="Arial"/>
          <w:b/>
          <w:sz w:val="17"/>
          <w:szCs w:val="17"/>
          <w:highlight w:val="lightGray"/>
        </w:rPr>
        <w:t>_</w:t>
      </w:r>
      <w:r w:rsidRPr="009471A2">
        <w:rPr>
          <w:rFonts w:ascii="Arial" w:hAnsi="Arial" w:cs="Arial"/>
          <w:b/>
          <w:sz w:val="17"/>
          <w:szCs w:val="17"/>
        </w:rPr>
        <w:t xml:space="preserve"> </w:t>
      </w:r>
      <w:r w:rsidRPr="009471A2">
        <w:rPr>
          <w:rFonts w:ascii="Arial" w:hAnsi="Arial" w:cs="Arial"/>
          <w:sz w:val="17"/>
          <w:szCs w:val="17"/>
        </w:rPr>
        <w:t>y</w:t>
      </w:r>
      <w:r w:rsidRPr="009471A2">
        <w:rPr>
          <w:rFonts w:ascii="Arial" w:hAnsi="Arial" w:cs="Arial"/>
          <w:b/>
          <w:sz w:val="17"/>
          <w:szCs w:val="17"/>
        </w:rPr>
        <w:t xml:space="preserve"> </w:t>
      </w:r>
      <w:r w:rsidRPr="009471A2">
        <w:rPr>
          <w:rFonts w:ascii="Arial" w:hAnsi="Arial" w:cs="Arial"/>
          <w:sz w:val="17"/>
          <w:szCs w:val="17"/>
        </w:rPr>
        <w:t>en la</w:t>
      </w:r>
      <w:r w:rsidRPr="009471A2">
        <w:rPr>
          <w:rFonts w:ascii="Arial" w:hAnsi="Arial" w:cs="Arial"/>
          <w:b/>
          <w:sz w:val="17"/>
          <w:szCs w:val="17"/>
        </w:rPr>
        <w:t xml:space="preserve"> Cláusula</w:t>
      </w:r>
      <w:r w:rsidRPr="009471A2">
        <w:rPr>
          <w:rFonts w:ascii="Arial" w:hAnsi="Arial" w:cs="Arial"/>
          <w:sz w:val="17"/>
          <w:szCs w:val="17"/>
        </w:rPr>
        <w:t xml:space="preserve"> </w:t>
      </w:r>
      <w:r w:rsidRPr="009471A2">
        <w:rPr>
          <w:rFonts w:ascii="Arial" w:hAnsi="Arial" w:cs="Arial"/>
          <w:b/>
          <w:sz w:val="17"/>
          <w:szCs w:val="17"/>
        </w:rPr>
        <w:t xml:space="preserve">Sexta </w:t>
      </w:r>
      <w:r w:rsidRPr="009471A2">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rsidR="00F422ED" w:rsidRPr="009471A2" w:rsidRDefault="00F422ED" w:rsidP="00F422ED">
      <w:pPr>
        <w:ind w:right="-94"/>
        <w:jc w:val="both"/>
        <w:rPr>
          <w:rFonts w:ascii="Arial" w:hAnsi="Arial" w:cs="Arial"/>
          <w:sz w:val="17"/>
          <w:szCs w:val="17"/>
        </w:rPr>
      </w:pPr>
    </w:p>
    <w:p w:rsidR="00F422ED" w:rsidRPr="009471A2" w:rsidRDefault="00F422ED" w:rsidP="00F422ED">
      <w:pPr>
        <w:ind w:left="708" w:right="-94" w:hanging="708"/>
        <w:jc w:val="both"/>
        <w:outlineLvl w:val="0"/>
        <w:rPr>
          <w:rFonts w:ascii="Arial" w:hAnsi="Arial" w:cs="Arial"/>
          <w:sz w:val="17"/>
          <w:szCs w:val="17"/>
          <w:u w:val="single"/>
        </w:rPr>
      </w:pPr>
      <w:r w:rsidRPr="009471A2">
        <w:rPr>
          <w:rFonts w:ascii="Arial" w:hAnsi="Arial" w:cs="Arial"/>
          <w:b/>
          <w:sz w:val="17"/>
          <w:szCs w:val="17"/>
          <w:u w:val="single"/>
          <w:lang w:val="es-ES_tradnl"/>
        </w:rPr>
        <w:t>Vigésima Tercera.</w:t>
      </w:r>
      <w:r w:rsidRPr="009471A2">
        <w:rPr>
          <w:rFonts w:ascii="Arial" w:hAnsi="Arial" w:cs="Arial"/>
          <w:b/>
          <w:sz w:val="17"/>
          <w:szCs w:val="17"/>
          <w:u w:val="single"/>
        </w:rPr>
        <w:t xml:space="preserve">- </w:t>
      </w:r>
      <w:r w:rsidRPr="009471A2">
        <w:rPr>
          <w:rFonts w:ascii="Arial" w:hAnsi="Arial" w:cs="Arial"/>
          <w:b/>
          <w:bCs/>
          <w:sz w:val="17"/>
          <w:szCs w:val="17"/>
          <w:u w:val="single"/>
        </w:rPr>
        <w:t>No discriminación.</w:t>
      </w:r>
    </w:p>
    <w:p w:rsidR="00F422ED" w:rsidRPr="009471A2" w:rsidRDefault="00F422ED" w:rsidP="00F422ED">
      <w:pPr>
        <w:ind w:right="-94"/>
        <w:jc w:val="both"/>
        <w:rPr>
          <w:rFonts w:ascii="Arial" w:hAnsi="Arial" w:cs="Arial"/>
          <w:sz w:val="17"/>
          <w:szCs w:val="17"/>
        </w:rPr>
      </w:pPr>
      <w:r w:rsidRPr="009471A2">
        <w:rPr>
          <w:rFonts w:ascii="Arial" w:hAnsi="Arial" w:cs="Arial"/>
          <w:sz w:val="17"/>
          <w:szCs w:val="17"/>
        </w:rPr>
        <w:t xml:space="preserve">En la ejecución del objeto del presente contrato, el </w:t>
      </w:r>
      <w:r w:rsidRPr="009471A2">
        <w:rPr>
          <w:rFonts w:ascii="Arial" w:hAnsi="Arial" w:cs="Arial"/>
          <w:b/>
          <w:bCs/>
          <w:sz w:val="17"/>
          <w:szCs w:val="17"/>
        </w:rPr>
        <w:t>“Proveedor”</w:t>
      </w:r>
      <w:r w:rsidRPr="009471A2">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rsidR="00F422ED" w:rsidRPr="009471A2" w:rsidRDefault="00F422ED" w:rsidP="00F422ED">
      <w:pPr>
        <w:ind w:right="-94"/>
        <w:jc w:val="both"/>
        <w:rPr>
          <w:rFonts w:ascii="Arial" w:hAnsi="Arial" w:cs="Arial"/>
          <w:sz w:val="17"/>
          <w:szCs w:val="17"/>
        </w:rPr>
      </w:pPr>
    </w:p>
    <w:p w:rsidR="00F422ED" w:rsidRPr="009471A2" w:rsidRDefault="00F422ED" w:rsidP="00F422ED">
      <w:pPr>
        <w:pStyle w:val="Textoindependiente3"/>
        <w:ind w:right="-94"/>
        <w:jc w:val="left"/>
        <w:outlineLvl w:val="0"/>
        <w:rPr>
          <w:rFonts w:cs="Arial"/>
          <w:sz w:val="17"/>
          <w:szCs w:val="17"/>
          <w:u w:val="single"/>
        </w:rPr>
      </w:pPr>
      <w:r w:rsidRPr="009471A2">
        <w:rPr>
          <w:rFonts w:cs="Arial"/>
          <w:sz w:val="17"/>
          <w:szCs w:val="17"/>
          <w:u w:val="single"/>
          <w:lang w:val="es-MX"/>
        </w:rPr>
        <w:t xml:space="preserve">Vigésima Cuarta.- </w:t>
      </w:r>
      <w:r w:rsidRPr="009471A2">
        <w:rPr>
          <w:rFonts w:cs="Arial"/>
          <w:sz w:val="17"/>
          <w:szCs w:val="17"/>
          <w:u w:val="single"/>
        </w:rPr>
        <w:t>Jurisdicción y controversias.</w:t>
      </w:r>
    </w:p>
    <w:p w:rsidR="00F422ED" w:rsidRPr="009471A2" w:rsidRDefault="00F422ED" w:rsidP="00F422ED">
      <w:pPr>
        <w:pStyle w:val="Textoindependiente"/>
        <w:ind w:right="-94"/>
        <w:rPr>
          <w:rFonts w:cs="Arial"/>
          <w:sz w:val="17"/>
          <w:szCs w:val="17"/>
        </w:rPr>
      </w:pPr>
      <w:r w:rsidRPr="009471A2">
        <w:rPr>
          <w:rFonts w:cs="Arial"/>
          <w:sz w:val="17"/>
          <w:szCs w:val="17"/>
        </w:rPr>
        <w:t>Para la interpretación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rsidR="00F422ED" w:rsidRPr="009471A2" w:rsidRDefault="00F422ED" w:rsidP="00F422ED">
      <w:pPr>
        <w:ind w:right="-94"/>
        <w:jc w:val="both"/>
        <w:rPr>
          <w:rFonts w:ascii="Arial" w:hAnsi="Arial" w:cs="Arial"/>
          <w:sz w:val="17"/>
          <w:szCs w:val="17"/>
        </w:rPr>
      </w:pPr>
    </w:p>
    <w:p w:rsidR="00F422ED" w:rsidRDefault="00F422ED" w:rsidP="00F422ED">
      <w:pPr>
        <w:ind w:right="-94"/>
        <w:jc w:val="both"/>
        <w:rPr>
          <w:rFonts w:ascii="Arial" w:hAnsi="Arial" w:cs="Arial"/>
          <w:sz w:val="17"/>
          <w:szCs w:val="17"/>
        </w:rPr>
      </w:pPr>
      <w:r w:rsidRPr="009471A2">
        <w:rPr>
          <w:rFonts w:ascii="Arial" w:hAnsi="Arial" w:cs="Arial"/>
          <w:sz w:val="17"/>
          <w:szCs w:val="17"/>
        </w:rPr>
        <w:t xml:space="preserve">Leído el presente contrato y enteradas las partes de su contenido y fuerza legal, lo firman en </w:t>
      </w:r>
      <w:r w:rsidRPr="009471A2">
        <w:rPr>
          <w:rFonts w:ascii="Arial" w:hAnsi="Arial" w:cs="Arial"/>
          <w:sz w:val="17"/>
          <w:szCs w:val="17"/>
          <w:highlight w:val="lightGray"/>
        </w:rPr>
        <w:t>(</w:t>
      </w:r>
      <w:r w:rsidRPr="009471A2">
        <w:rPr>
          <w:rFonts w:ascii="Arial" w:hAnsi="Arial" w:cs="Arial"/>
          <w:sz w:val="17"/>
          <w:szCs w:val="17"/>
          <w:highlight w:val="lightGray"/>
          <w:u w:val="single"/>
        </w:rPr>
        <w:t>número de tantos</w:t>
      </w:r>
      <w:r w:rsidRPr="009471A2">
        <w:rPr>
          <w:rFonts w:ascii="Arial" w:hAnsi="Arial" w:cs="Arial"/>
          <w:sz w:val="17"/>
          <w:szCs w:val="17"/>
          <w:highlight w:val="lightGray"/>
        </w:rPr>
        <w:t>)</w:t>
      </w:r>
      <w:r w:rsidRPr="009471A2">
        <w:rPr>
          <w:rFonts w:ascii="Arial" w:hAnsi="Arial" w:cs="Arial"/>
          <w:sz w:val="17"/>
          <w:szCs w:val="17"/>
        </w:rPr>
        <w:t xml:space="preserve"> tantos en la Ciudad de México, el </w:t>
      </w:r>
      <w:r w:rsidRPr="009471A2">
        <w:rPr>
          <w:rFonts w:ascii="Arial" w:hAnsi="Arial" w:cs="Arial"/>
          <w:sz w:val="17"/>
          <w:szCs w:val="17"/>
          <w:highlight w:val="lightGray"/>
        </w:rPr>
        <w:t>(</w:t>
      </w:r>
      <w:r w:rsidRPr="009471A2">
        <w:rPr>
          <w:rFonts w:ascii="Arial" w:hAnsi="Arial" w:cs="Arial"/>
          <w:sz w:val="17"/>
          <w:szCs w:val="17"/>
          <w:highlight w:val="lightGray"/>
          <w:u w:val="single"/>
        </w:rPr>
        <w:t>día</w:t>
      </w:r>
      <w:r w:rsidRPr="009471A2">
        <w:rPr>
          <w:rFonts w:ascii="Arial" w:hAnsi="Arial" w:cs="Arial"/>
          <w:sz w:val="17"/>
          <w:szCs w:val="17"/>
          <w:highlight w:val="lightGray"/>
        </w:rPr>
        <w:t>)</w:t>
      </w:r>
      <w:r w:rsidRPr="009471A2">
        <w:rPr>
          <w:rFonts w:ascii="Arial" w:hAnsi="Arial" w:cs="Arial"/>
          <w:sz w:val="17"/>
          <w:szCs w:val="17"/>
        </w:rPr>
        <w:t xml:space="preserve"> de </w:t>
      </w:r>
      <w:r w:rsidRPr="009471A2">
        <w:rPr>
          <w:rFonts w:ascii="Arial" w:hAnsi="Arial" w:cs="Arial"/>
          <w:sz w:val="17"/>
          <w:szCs w:val="17"/>
          <w:highlight w:val="lightGray"/>
        </w:rPr>
        <w:t>(</w:t>
      </w:r>
      <w:r w:rsidRPr="009471A2">
        <w:rPr>
          <w:rFonts w:ascii="Arial" w:hAnsi="Arial" w:cs="Arial"/>
          <w:sz w:val="17"/>
          <w:szCs w:val="17"/>
          <w:highlight w:val="lightGray"/>
          <w:u w:val="single"/>
        </w:rPr>
        <w:t>mes)</w:t>
      </w:r>
      <w:r w:rsidRPr="009471A2">
        <w:rPr>
          <w:rFonts w:ascii="Arial" w:hAnsi="Arial" w:cs="Arial"/>
          <w:sz w:val="17"/>
          <w:szCs w:val="17"/>
        </w:rPr>
        <w:t xml:space="preserve"> de </w:t>
      </w:r>
      <w:r w:rsidRPr="009471A2">
        <w:rPr>
          <w:rFonts w:ascii="Arial" w:hAnsi="Arial" w:cs="Arial"/>
          <w:sz w:val="17"/>
          <w:szCs w:val="17"/>
          <w:highlight w:val="lightGray"/>
        </w:rPr>
        <w:t>(</w:t>
      </w:r>
      <w:r w:rsidRPr="009471A2">
        <w:rPr>
          <w:rFonts w:ascii="Arial" w:hAnsi="Arial" w:cs="Arial"/>
          <w:sz w:val="17"/>
          <w:szCs w:val="17"/>
          <w:highlight w:val="lightGray"/>
          <w:u w:val="single"/>
        </w:rPr>
        <w:t>año</w:t>
      </w:r>
      <w:r w:rsidRPr="009471A2">
        <w:rPr>
          <w:rFonts w:ascii="Arial" w:hAnsi="Arial" w:cs="Arial"/>
          <w:sz w:val="17"/>
          <w:szCs w:val="17"/>
          <w:highlight w:val="lightGray"/>
        </w:rPr>
        <w:t>)</w:t>
      </w:r>
      <w:r w:rsidRPr="009471A2">
        <w:rPr>
          <w:rFonts w:ascii="Arial" w:hAnsi="Arial" w:cs="Arial"/>
          <w:sz w:val="17"/>
          <w:szCs w:val="17"/>
        </w:rPr>
        <w:t>.</w:t>
      </w:r>
    </w:p>
    <w:p w:rsidR="00514968" w:rsidRDefault="00514968" w:rsidP="00F422ED">
      <w:pPr>
        <w:ind w:right="-94"/>
        <w:jc w:val="both"/>
        <w:rPr>
          <w:rFonts w:ascii="Arial" w:hAnsi="Arial" w:cs="Arial"/>
          <w:sz w:val="17"/>
          <w:szCs w:val="17"/>
        </w:rPr>
      </w:pPr>
    </w:p>
    <w:p w:rsidR="00514968" w:rsidRDefault="00514968" w:rsidP="00F422ED">
      <w:pPr>
        <w:ind w:right="-94"/>
        <w:jc w:val="both"/>
        <w:rPr>
          <w:rFonts w:ascii="Arial" w:hAnsi="Arial" w:cs="Arial"/>
          <w:sz w:val="17"/>
          <w:szCs w:val="17"/>
        </w:rPr>
      </w:pPr>
    </w:p>
    <w:p w:rsidR="00514968" w:rsidRDefault="00514968" w:rsidP="00F422ED">
      <w:pPr>
        <w:ind w:right="-94"/>
        <w:jc w:val="both"/>
        <w:rPr>
          <w:rFonts w:ascii="Arial" w:hAnsi="Arial" w:cs="Arial"/>
          <w:sz w:val="17"/>
          <w:szCs w:val="17"/>
        </w:rPr>
      </w:pPr>
    </w:p>
    <w:p w:rsidR="00514968" w:rsidRDefault="00514968" w:rsidP="00F422ED">
      <w:pPr>
        <w:ind w:right="-94"/>
        <w:jc w:val="both"/>
        <w:rPr>
          <w:rFonts w:ascii="Arial" w:hAnsi="Arial" w:cs="Arial"/>
          <w:sz w:val="17"/>
          <w:szCs w:val="17"/>
        </w:rPr>
      </w:pPr>
    </w:p>
    <w:p w:rsidR="00514968" w:rsidRDefault="00514968" w:rsidP="00F422ED">
      <w:pPr>
        <w:ind w:right="-94"/>
        <w:jc w:val="both"/>
        <w:rPr>
          <w:rFonts w:ascii="Arial" w:hAnsi="Arial" w:cs="Arial"/>
          <w:sz w:val="17"/>
          <w:szCs w:val="17"/>
        </w:rPr>
      </w:pPr>
    </w:p>
    <w:p w:rsidR="00514968" w:rsidRPr="009471A2" w:rsidRDefault="00514968" w:rsidP="00F422ED">
      <w:pPr>
        <w:ind w:right="-94"/>
        <w:jc w:val="both"/>
        <w:rPr>
          <w:rFonts w:ascii="Arial" w:hAnsi="Arial" w:cs="Arial"/>
          <w:sz w:val="17"/>
          <w:szCs w:val="17"/>
        </w:rPr>
      </w:pPr>
    </w:p>
    <w:p w:rsidR="00F422ED" w:rsidRPr="009471A2" w:rsidRDefault="00F422ED" w:rsidP="00F422ED">
      <w:pPr>
        <w:ind w:right="-94"/>
        <w:jc w:val="both"/>
        <w:rPr>
          <w:rFonts w:ascii="Arial" w:hAnsi="Arial" w:cs="Arial"/>
          <w:sz w:val="17"/>
          <w:szCs w:val="17"/>
        </w:rPr>
      </w:pPr>
    </w:p>
    <w:tbl>
      <w:tblPr>
        <w:tblStyle w:val="Tablaconcuadrcula"/>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F422ED" w:rsidRPr="009471A2" w:rsidTr="000E7CC3">
        <w:tc>
          <w:tcPr>
            <w:tcW w:w="4849" w:type="dxa"/>
          </w:tcPr>
          <w:p w:rsidR="00F422ED" w:rsidRPr="009471A2" w:rsidRDefault="00F422ED" w:rsidP="000E7CC3">
            <w:pPr>
              <w:pBdr>
                <w:bottom w:val="single" w:sz="12" w:space="1" w:color="auto"/>
              </w:pBdr>
              <w:jc w:val="center"/>
              <w:rPr>
                <w:rFonts w:ascii="Arial" w:hAnsi="Arial" w:cs="Arial"/>
                <w:sz w:val="17"/>
                <w:szCs w:val="17"/>
              </w:rPr>
            </w:pPr>
            <w:r w:rsidRPr="009471A2">
              <w:rPr>
                <w:rFonts w:ascii="Arial" w:hAnsi="Arial" w:cs="Arial"/>
                <w:sz w:val="17"/>
                <w:szCs w:val="17"/>
              </w:rPr>
              <w:t xml:space="preserve">Por el </w:t>
            </w:r>
            <w:r w:rsidRPr="009471A2">
              <w:rPr>
                <w:rFonts w:ascii="Arial" w:hAnsi="Arial" w:cs="Arial"/>
                <w:b/>
                <w:bCs/>
                <w:sz w:val="17"/>
                <w:szCs w:val="17"/>
              </w:rPr>
              <w:t>“Instituto”</w:t>
            </w: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tabs>
                <w:tab w:val="left" w:pos="581"/>
                <w:tab w:val="center" w:pos="2727"/>
              </w:tabs>
              <w:jc w:val="center"/>
              <w:rPr>
                <w:rFonts w:ascii="Arial" w:hAnsi="Arial" w:cs="Arial"/>
                <w:sz w:val="17"/>
                <w:szCs w:val="17"/>
              </w:rPr>
            </w:pPr>
            <w:r w:rsidRPr="009471A2">
              <w:rPr>
                <w:rFonts w:ascii="Arial" w:hAnsi="Arial" w:cs="Arial"/>
                <w:b/>
                <w:sz w:val="17"/>
                <w:szCs w:val="17"/>
                <w:highlight w:val="lightGray"/>
              </w:rPr>
              <w:t>Si aplica: Licenciado Bogart Cristóbal Montiel Reyna</w:t>
            </w:r>
            <w:r w:rsidRPr="009471A2">
              <w:rPr>
                <w:rFonts w:ascii="Arial" w:hAnsi="Arial" w:cs="Arial"/>
                <w:sz w:val="17"/>
                <w:szCs w:val="17"/>
              </w:rPr>
              <w:t xml:space="preserve"> </w:t>
            </w:r>
          </w:p>
          <w:p w:rsidR="00F422ED" w:rsidRPr="009471A2" w:rsidRDefault="00F422ED" w:rsidP="000E7CC3">
            <w:pPr>
              <w:tabs>
                <w:tab w:val="left" w:pos="581"/>
                <w:tab w:val="center" w:pos="2727"/>
              </w:tabs>
              <w:jc w:val="center"/>
              <w:rPr>
                <w:rFonts w:ascii="Arial" w:hAnsi="Arial" w:cs="Arial"/>
                <w:b/>
                <w:sz w:val="17"/>
                <w:szCs w:val="17"/>
              </w:rPr>
            </w:pPr>
            <w:r w:rsidRPr="009471A2">
              <w:rPr>
                <w:rFonts w:ascii="Arial" w:hAnsi="Arial" w:cs="Arial"/>
                <w:sz w:val="17"/>
                <w:szCs w:val="17"/>
              </w:rPr>
              <w:t>Director Ejecutivo de Administración</w:t>
            </w:r>
          </w:p>
          <w:p w:rsidR="00F422ED" w:rsidRPr="009471A2" w:rsidRDefault="00F422ED" w:rsidP="000E7CC3">
            <w:pPr>
              <w:tabs>
                <w:tab w:val="left" w:pos="581"/>
                <w:tab w:val="center" w:pos="2727"/>
              </w:tabs>
              <w:jc w:val="center"/>
              <w:rPr>
                <w:rFonts w:ascii="Arial" w:hAnsi="Arial" w:cs="Arial"/>
                <w:sz w:val="17"/>
                <w:szCs w:val="17"/>
              </w:rPr>
            </w:pPr>
            <w:r w:rsidRPr="009471A2">
              <w:rPr>
                <w:rFonts w:ascii="Arial" w:hAnsi="Arial" w:cs="Arial"/>
                <w:b/>
                <w:sz w:val="17"/>
                <w:szCs w:val="17"/>
              </w:rPr>
              <w:t>Apoderado Legal</w:t>
            </w: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tabs>
                <w:tab w:val="left" w:pos="581"/>
                <w:tab w:val="center" w:pos="2727"/>
              </w:tabs>
              <w:jc w:val="center"/>
              <w:rPr>
                <w:rFonts w:ascii="Arial" w:hAnsi="Arial" w:cs="Arial"/>
                <w:b/>
                <w:sz w:val="17"/>
                <w:szCs w:val="17"/>
              </w:rPr>
            </w:pPr>
            <w:r w:rsidRPr="009471A2">
              <w:rPr>
                <w:rFonts w:ascii="Arial" w:hAnsi="Arial" w:cs="Arial"/>
                <w:b/>
                <w:sz w:val="17"/>
                <w:szCs w:val="17"/>
              </w:rPr>
              <w:t>Licenciado José Carlos Ayluardo Yeo</w:t>
            </w:r>
          </w:p>
          <w:p w:rsidR="00F422ED" w:rsidRPr="009471A2" w:rsidRDefault="00F422ED" w:rsidP="000E7CC3">
            <w:pPr>
              <w:tabs>
                <w:tab w:val="left" w:pos="581"/>
                <w:tab w:val="center" w:pos="2727"/>
              </w:tabs>
              <w:jc w:val="center"/>
              <w:rPr>
                <w:rFonts w:ascii="Arial" w:hAnsi="Arial" w:cs="Arial"/>
                <w:sz w:val="17"/>
                <w:szCs w:val="17"/>
              </w:rPr>
            </w:pPr>
            <w:r w:rsidRPr="009471A2">
              <w:rPr>
                <w:rFonts w:ascii="Arial" w:hAnsi="Arial" w:cs="Arial"/>
                <w:sz w:val="17"/>
                <w:szCs w:val="17"/>
              </w:rPr>
              <w:t>Director de Recursos Materiales y Servicios</w:t>
            </w:r>
          </w:p>
          <w:p w:rsidR="00F422ED" w:rsidRPr="009471A2" w:rsidRDefault="00F422ED" w:rsidP="000E7CC3">
            <w:pPr>
              <w:tabs>
                <w:tab w:val="left" w:pos="581"/>
                <w:tab w:val="center" w:pos="2727"/>
              </w:tabs>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tabs>
                <w:tab w:val="left" w:pos="581"/>
                <w:tab w:val="center" w:pos="2727"/>
              </w:tabs>
              <w:jc w:val="center"/>
              <w:rPr>
                <w:rFonts w:ascii="Arial" w:hAnsi="Arial" w:cs="Arial"/>
                <w:b/>
                <w:sz w:val="17"/>
                <w:szCs w:val="17"/>
                <w:highlight w:val="lightGray"/>
                <w:u w:val="single"/>
              </w:rPr>
            </w:pPr>
            <w:r w:rsidRPr="009471A2">
              <w:rPr>
                <w:rFonts w:ascii="Arial" w:hAnsi="Arial" w:cs="Arial"/>
                <w:b/>
                <w:sz w:val="17"/>
                <w:szCs w:val="17"/>
                <w:highlight w:val="lightGray"/>
                <w:u w:val="single"/>
              </w:rPr>
              <w:t>(Nombre)</w:t>
            </w:r>
          </w:p>
          <w:p w:rsidR="00F422ED" w:rsidRPr="009471A2" w:rsidRDefault="00F422ED" w:rsidP="000E7CC3">
            <w:pPr>
              <w:tabs>
                <w:tab w:val="left" w:pos="581"/>
                <w:tab w:val="center" w:pos="2727"/>
              </w:tabs>
              <w:jc w:val="center"/>
              <w:rPr>
                <w:rFonts w:ascii="Arial" w:hAnsi="Arial" w:cs="Arial"/>
                <w:sz w:val="17"/>
                <w:szCs w:val="17"/>
              </w:rPr>
            </w:pPr>
            <w:r w:rsidRPr="009471A2">
              <w:rPr>
                <w:rFonts w:ascii="Arial" w:hAnsi="Arial" w:cs="Arial"/>
                <w:sz w:val="17"/>
                <w:szCs w:val="17"/>
                <w:highlight w:val="lightGray"/>
                <w:u w:val="single"/>
              </w:rPr>
              <w:t>(cargo</w:t>
            </w:r>
            <w:r w:rsidRPr="009471A2">
              <w:rPr>
                <w:rFonts w:ascii="Arial" w:hAnsi="Arial" w:cs="Arial"/>
                <w:sz w:val="17"/>
                <w:szCs w:val="17"/>
                <w:highlight w:val="lightGray"/>
              </w:rPr>
              <w:t>)</w:t>
            </w:r>
          </w:p>
          <w:p w:rsidR="00F422ED" w:rsidRPr="009471A2" w:rsidRDefault="00F422ED" w:rsidP="000E7CC3">
            <w:pPr>
              <w:tabs>
                <w:tab w:val="left" w:pos="581"/>
                <w:tab w:val="center" w:pos="2727"/>
              </w:tabs>
              <w:jc w:val="center"/>
              <w:rPr>
                <w:rFonts w:ascii="Arial" w:hAnsi="Arial" w:cs="Arial"/>
                <w:b/>
                <w:sz w:val="17"/>
                <w:szCs w:val="17"/>
              </w:rPr>
            </w:pPr>
            <w:r w:rsidRPr="009471A2">
              <w:rPr>
                <w:rFonts w:ascii="Arial" w:hAnsi="Arial" w:cs="Arial"/>
                <w:b/>
                <w:sz w:val="17"/>
                <w:szCs w:val="17"/>
              </w:rPr>
              <w:t xml:space="preserve"> Administrador del Contrato</w:t>
            </w:r>
          </w:p>
          <w:p w:rsidR="00F422ED" w:rsidRPr="009471A2" w:rsidRDefault="00F422ED" w:rsidP="000E7CC3">
            <w:pPr>
              <w:tabs>
                <w:tab w:val="left" w:pos="581"/>
                <w:tab w:val="center" w:pos="2727"/>
              </w:tabs>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pBdr>
                <w:bottom w:val="single" w:sz="12" w:space="1" w:color="auto"/>
              </w:pBdr>
              <w:jc w:val="center"/>
              <w:rPr>
                <w:rFonts w:ascii="Arial" w:hAnsi="Arial" w:cs="Arial"/>
                <w:sz w:val="17"/>
                <w:szCs w:val="17"/>
              </w:rPr>
            </w:pPr>
          </w:p>
          <w:p w:rsidR="00F422ED" w:rsidRPr="009471A2" w:rsidRDefault="00F422ED" w:rsidP="000E7CC3">
            <w:pPr>
              <w:tabs>
                <w:tab w:val="left" w:pos="581"/>
                <w:tab w:val="center" w:pos="2727"/>
              </w:tabs>
              <w:jc w:val="center"/>
              <w:rPr>
                <w:rFonts w:ascii="Arial" w:hAnsi="Arial" w:cs="Arial"/>
                <w:b/>
                <w:sz w:val="17"/>
                <w:szCs w:val="17"/>
                <w:highlight w:val="lightGray"/>
                <w:u w:val="single"/>
              </w:rPr>
            </w:pPr>
            <w:r w:rsidRPr="009471A2">
              <w:rPr>
                <w:rFonts w:ascii="Arial" w:hAnsi="Arial" w:cs="Arial"/>
                <w:b/>
                <w:sz w:val="17"/>
                <w:szCs w:val="17"/>
                <w:highlight w:val="lightGray"/>
                <w:u w:val="single"/>
              </w:rPr>
              <w:t>Si aplica: (Nombre)</w:t>
            </w:r>
          </w:p>
          <w:p w:rsidR="00F422ED" w:rsidRPr="009471A2" w:rsidRDefault="00F422ED" w:rsidP="000E7CC3">
            <w:pPr>
              <w:tabs>
                <w:tab w:val="left" w:pos="581"/>
                <w:tab w:val="center" w:pos="2727"/>
              </w:tabs>
              <w:jc w:val="center"/>
              <w:rPr>
                <w:rFonts w:ascii="Arial" w:hAnsi="Arial" w:cs="Arial"/>
                <w:sz w:val="17"/>
                <w:szCs w:val="17"/>
                <w:highlight w:val="lightGray"/>
              </w:rPr>
            </w:pPr>
            <w:r w:rsidRPr="009471A2">
              <w:rPr>
                <w:rFonts w:ascii="Arial" w:hAnsi="Arial" w:cs="Arial"/>
                <w:sz w:val="17"/>
                <w:szCs w:val="17"/>
                <w:highlight w:val="lightGray"/>
                <w:u w:val="single"/>
              </w:rPr>
              <w:t>(cargo</w:t>
            </w:r>
            <w:r w:rsidRPr="009471A2">
              <w:rPr>
                <w:rFonts w:ascii="Arial" w:hAnsi="Arial" w:cs="Arial"/>
                <w:sz w:val="17"/>
                <w:szCs w:val="17"/>
                <w:highlight w:val="lightGray"/>
              </w:rPr>
              <w:t>)</w:t>
            </w:r>
          </w:p>
          <w:p w:rsidR="00F422ED" w:rsidRPr="009471A2" w:rsidRDefault="00F422ED" w:rsidP="000E7CC3">
            <w:pPr>
              <w:tabs>
                <w:tab w:val="left" w:pos="581"/>
                <w:tab w:val="center" w:pos="2727"/>
              </w:tabs>
              <w:jc w:val="center"/>
              <w:rPr>
                <w:rFonts w:ascii="Arial" w:hAnsi="Arial" w:cs="Arial"/>
                <w:b/>
                <w:sz w:val="17"/>
                <w:szCs w:val="17"/>
              </w:rPr>
            </w:pPr>
            <w:r w:rsidRPr="009471A2">
              <w:rPr>
                <w:rFonts w:ascii="Arial" w:hAnsi="Arial" w:cs="Arial"/>
                <w:b/>
                <w:sz w:val="17"/>
                <w:szCs w:val="17"/>
                <w:highlight w:val="lightGray"/>
              </w:rPr>
              <w:t>Supervisor del Contrato</w:t>
            </w:r>
          </w:p>
        </w:tc>
        <w:tc>
          <w:tcPr>
            <w:tcW w:w="4791" w:type="dxa"/>
          </w:tcPr>
          <w:p w:rsidR="00F422ED" w:rsidRPr="009471A2" w:rsidRDefault="00F422ED" w:rsidP="000E7CC3">
            <w:pPr>
              <w:ind w:right="5"/>
              <w:jc w:val="center"/>
              <w:rPr>
                <w:rFonts w:ascii="Arial" w:hAnsi="Arial" w:cs="Arial"/>
                <w:b/>
                <w:sz w:val="17"/>
                <w:szCs w:val="17"/>
              </w:rPr>
            </w:pPr>
            <w:r w:rsidRPr="009471A2">
              <w:rPr>
                <w:rFonts w:ascii="Arial" w:hAnsi="Arial" w:cs="Arial"/>
                <w:sz w:val="17"/>
                <w:szCs w:val="17"/>
              </w:rPr>
              <w:t xml:space="preserve">Por el </w:t>
            </w:r>
            <w:r w:rsidRPr="009471A2">
              <w:rPr>
                <w:rFonts w:ascii="Arial" w:hAnsi="Arial" w:cs="Arial"/>
                <w:b/>
                <w:bCs/>
                <w:sz w:val="17"/>
                <w:szCs w:val="17"/>
              </w:rPr>
              <w:t>“Proveedor”</w:t>
            </w:r>
          </w:p>
          <w:p w:rsidR="00F422ED" w:rsidRPr="009471A2" w:rsidRDefault="00F422ED" w:rsidP="000E7CC3">
            <w:pPr>
              <w:ind w:right="5"/>
              <w:jc w:val="center"/>
              <w:rPr>
                <w:rFonts w:ascii="Arial" w:hAnsi="Arial" w:cs="Arial"/>
                <w:sz w:val="17"/>
                <w:szCs w:val="17"/>
              </w:rPr>
            </w:pPr>
          </w:p>
          <w:p w:rsidR="00F422ED" w:rsidRPr="009471A2" w:rsidRDefault="00F422ED" w:rsidP="000E7CC3">
            <w:pPr>
              <w:pBdr>
                <w:bottom w:val="single" w:sz="12" w:space="1" w:color="auto"/>
              </w:pBdr>
              <w:ind w:right="5"/>
              <w:jc w:val="center"/>
              <w:rPr>
                <w:rFonts w:ascii="Arial" w:hAnsi="Arial" w:cs="Arial"/>
                <w:sz w:val="17"/>
                <w:szCs w:val="17"/>
              </w:rPr>
            </w:pPr>
          </w:p>
          <w:p w:rsidR="00F422ED" w:rsidRPr="009471A2" w:rsidRDefault="00F422ED" w:rsidP="000E7CC3">
            <w:pPr>
              <w:ind w:right="5"/>
              <w:jc w:val="center"/>
              <w:rPr>
                <w:rFonts w:ascii="Arial" w:hAnsi="Arial" w:cs="Arial"/>
                <w:b/>
                <w:sz w:val="17"/>
                <w:szCs w:val="17"/>
                <w:highlight w:val="lightGray"/>
              </w:rPr>
            </w:pPr>
            <w:r w:rsidRPr="009471A2">
              <w:rPr>
                <w:rFonts w:ascii="Arial" w:hAnsi="Arial" w:cs="Arial"/>
                <w:b/>
                <w:sz w:val="17"/>
                <w:szCs w:val="17"/>
              </w:rPr>
              <w:t>C. (</w:t>
            </w:r>
            <w:r w:rsidRPr="009471A2">
              <w:rPr>
                <w:rFonts w:ascii="Arial" w:hAnsi="Arial" w:cs="Arial"/>
                <w:b/>
                <w:sz w:val="17"/>
                <w:szCs w:val="17"/>
                <w:highlight w:val="lightGray"/>
                <w:u w:val="single"/>
              </w:rPr>
              <w:t>Nombre</w:t>
            </w:r>
            <w:r w:rsidRPr="009471A2">
              <w:rPr>
                <w:rFonts w:ascii="Arial" w:hAnsi="Arial" w:cs="Arial"/>
                <w:b/>
                <w:sz w:val="17"/>
                <w:szCs w:val="17"/>
                <w:highlight w:val="lightGray"/>
              </w:rPr>
              <w:t>)</w:t>
            </w:r>
          </w:p>
          <w:p w:rsidR="00F422ED" w:rsidRPr="009471A2" w:rsidRDefault="00F422ED" w:rsidP="000E7CC3">
            <w:pPr>
              <w:ind w:right="5"/>
              <w:jc w:val="center"/>
              <w:rPr>
                <w:rFonts w:ascii="Arial" w:hAnsi="Arial" w:cs="Arial"/>
                <w:b/>
                <w:sz w:val="17"/>
                <w:szCs w:val="17"/>
              </w:rPr>
            </w:pPr>
            <w:r w:rsidRPr="009471A2">
              <w:rPr>
                <w:rFonts w:ascii="Arial" w:hAnsi="Arial" w:cs="Arial"/>
                <w:b/>
                <w:sz w:val="17"/>
                <w:szCs w:val="17"/>
                <w:highlight w:val="lightGray"/>
              </w:rPr>
              <w:t>(</w:t>
            </w:r>
            <w:r w:rsidRPr="009471A2">
              <w:rPr>
                <w:rFonts w:ascii="Arial" w:hAnsi="Arial" w:cs="Arial"/>
                <w:b/>
                <w:sz w:val="17"/>
                <w:szCs w:val="17"/>
                <w:highlight w:val="lightGray"/>
                <w:u w:val="single"/>
              </w:rPr>
              <w:t>si aplica</w:t>
            </w:r>
            <w:r w:rsidRPr="009471A2">
              <w:rPr>
                <w:rFonts w:ascii="Arial" w:hAnsi="Arial" w:cs="Arial"/>
                <w:b/>
                <w:sz w:val="17"/>
                <w:szCs w:val="17"/>
                <w:highlight w:val="lightGray"/>
              </w:rPr>
              <w:t xml:space="preserve">: </w:t>
            </w:r>
            <w:r w:rsidRPr="009471A2">
              <w:rPr>
                <w:rFonts w:ascii="Arial" w:hAnsi="Arial" w:cs="Arial"/>
                <w:b/>
                <w:sz w:val="17"/>
                <w:szCs w:val="17"/>
                <w:highlight w:val="lightGray"/>
                <w:u w:val="single"/>
              </w:rPr>
              <w:t>Representante o Apoderado Legal</w:t>
            </w:r>
            <w:r w:rsidRPr="009471A2">
              <w:rPr>
                <w:rFonts w:ascii="Arial" w:hAnsi="Arial" w:cs="Arial"/>
                <w:b/>
                <w:sz w:val="17"/>
                <w:szCs w:val="17"/>
                <w:highlight w:val="lightGray"/>
              </w:rPr>
              <w:t>)</w:t>
            </w:r>
          </w:p>
        </w:tc>
      </w:tr>
    </w:tbl>
    <w:p w:rsidR="00F422ED" w:rsidRPr="009471A2" w:rsidRDefault="00F422ED" w:rsidP="00F422ED">
      <w:pPr>
        <w:ind w:right="-94"/>
        <w:jc w:val="both"/>
        <w:rPr>
          <w:rFonts w:ascii="Arial" w:hAnsi="Arial" w:cs="Arial"/>
          <w:sz w:val="17"/>
          <w:szCs w:val="17"/>
        </w:rPr>
      </w:pPr>
    </w:p>
    <w:p w:rsidR="00F422ED" w:rsidRPr="009471A2" w:rsidRDefault="00F422ED" w:rsidP="00F422ED">
      <w:pPr>
        <w:rPr>
          <w:rFonts w:ascii="Arial" w:hAnsi="Arial" w:cs="Arial"/>
          <w:sz w:val="17"/>
          <w:szCs w:val="17"/>
        </w:rPr>
      </w:pPr>
      <w:r w:rsidRPr="009471A2">
        <w:rPr>
          <w:rFonts w:ascii="Arial" w:hAnsi="Arial" w:cs="Arial"/>
          <w:sz w:val="17"/>
          <w:szCs w:val="17"/>
        </w:rPr>
        <w:t xml:space="preserve">Las firmas que anteceden forman parte del contrato </w:t>
      </w:r>
      <w:r w:rsidRPr="009471A2">
        <w:rPr>
          <w:rFonts w:ascii="Arial" w:hAnsi="Arial" w:cs="Arial"/>
          <w:b/>
          <w:sz w:val="17"/>
          <w:szCs w:val="17"/>
        </w:rPr>
        <w:t>INE/SERV</w:t>
      </w:r>
      <w:r w:rsidRPr="009471A2">
        <w:rPr>
          <w:rFonts w:ascii="Arial" w:hAnsi="Arial" w:cs="Arial"/>
          <w:b/>
          <w:sz w:val="17"/>
          <w:szCs w:val="17"/>
          <w:u w:val="single"/>
        </w:rPr>
        <w:t>/</w:t>
      </w:r>
      <w:r w:rsidRPr="009471A2">
        <w:rPr>
          <w:rFonts w:ascii="Arial" w:hAnsi="Arial" w:cs="Arial"/>
          <w:b/>
          <w:sz w:val="17"/>
          <w:szCs w:val="17"/>
          <w:highlight w:val="lightGray"/>
          <w:u w:val="single"/>
        </w:rPr>
        <w:t xml:space="preserve"> (número de contrato)</w:t>
      </w:r>
      <w:r w:rsidRPr="009471A2">
        <w:rPr>
          <w:rFonts w:ascii="Arial" w:hAnsi="Arial" w:cs="Arial"/>
          <w:b/>
          <w:sz w:val="17"/>
          <w:szCs w:val="17"/>
          <w:highlight w:val="lightGray"/>
        </w:rPr>
        <w:t>/</w:t>
      </w:r>
      <w:r w:rsidRPr="009471A2">
        <w:rPr>
          <w:rFonts w:ascii="Arial" w:hAnsi="Arial" w:cs="Arial"/>
          <w:b/>
          <w:sz w:val="17"/>
          <w:szCs w:val="17"/>
        </w:rPr>
        <w:t>201_</w:t>
      </w:r>
      <w:r w:rsidRPr="009471A2">
        <w:rPr>
          <w:rFonts w:ascii="Arial" w:hAnsi="Arial" w:cs="Arial"/>
          <w:sz w:val="17"/>
          <w:szCs w:val="17"/>
        </w:rPr>
        <w:t xml:space="preserve"> celebrado por el </w:t>
      </w:r>
      <w:r w:rsidRPr="009471A2">
        <w:rPr>
          <w:rFonts w:ascii="Arial" w:hAnsi="Arial" w:cs="Arial"/>
          <w:b/>
          <w:sz w:val="17"/>
          <w:szCs w:val="17"/>
        </w:rPr>
        <w:t>Instituto Nacional Electoral</w:t>
      </w:r>
      <w:r w:rsidRPr="009471A2">
        <w:rPr>
          <w:rFonts w:ascii="Arial" w:hAnsi="Arial" w:cs="Arial"/>
          <w:sz w:val="17"/>
          <w:szCs w:val="17"/>
        </w:rPr>
        <w:t xml:space="preserve"> y por la </w:t>
      </w:r>
      <w:r w:rsidRPr="009471A2">
        <w:rPr>
          <w:rFonts w:ascii="Arial" w:hAnsi="Arial" w:cs="Arial"/>
          <w:sz w:val="17"/>
          <w:szCs w:val="17"/>
          <w:highlight w:val="lightGray"/>
          <w:u w:val="single"/>
        </w:rPr>
        <w:t>(empresa o nombre de la persona física)</w:t>
      </w:r>
      <w:r w:rsidRPr="009471A2">
        <w:rPr>
          <w:rFonts w:ascii="Arial" w:hAnsi="Arial" w:cs="Arial"/>
          <w:sz w:val="17"/>
          <w:szCs w:val="17"/>
          <w:u w:val="single"/>
        </w:rPr>
        <w:t>.</w:t>
      </w:r>
    </w:p>
    <w:p w:rsidR="00F422ED" w:rsidRPr="0027305A" w:rsidRDefault="00F422ED" w:rsidP="008522B7">
      <w:pPr>
        <w:jc w:val="both"/>
        <w:rPr>
          <w:rFonts w:ascii="Arial" w:hAnsi="Arial" w:cs="Arial"/>
          <w:color w:val="666699"/>
          <w:kern w:val="32"/>
          <w:sz w:val="18"/>
          <w:szCs w:val="18"/>
        </w:rPr>
      </w:pPr>
    </w:p>
    <w:p w:rsidR="00514968" w:rsidRDefault="00514968">
      <w:pPr>
        <w:rPr>
          <w:rFonts w:ascii="Arial" w:hAnsi="Arial" w:cs="Arial"/>
          <w:b/>
          <w:color w:val="CC0066"/>
          <w:kern w:val="32"/>
          <w:sz w:val="32"/>
          <w:szCs w:val="32"/>
          <w:lang w:val="es-ES"/>
        </w:rPr>
      </w:pPr>
      <w:r>
        <w:rPr>
          <w:rFonts w:cs="Arial"/>
          <w:color w:val="CC0066"/>
          <w:kern w:val="32"/>
          <w:sz w:val="32"/>
          <w:szCs w:val="32"/>
        </w:rPr>
        <w:br w:type="page"/>
      </w:r>
    </w:p>
    <w:p w:rsidR="00F70FCA" w:rsidRPr="0027305A" w:rsidRDefault="00F70FCA" w:rsidP="00406C92">
      <w:pPr>
        <w:pStyle w:val="Ttulo1"/>
        <w:spacing w:before="240" w:after="60"/>
        <w:rPr>
          <w:rFonts w:cs="Arial"/>
          <w:color w:val="CC0066"/>
          <w:kern w:val="32"/>
          <w:sz w:val="32"/>
          <w:szCs w:val="32"/>
        </w:rPr>
      </w:pPr>
      <w:bookmarkStart w:id="1045" w:name="_Toc511832515"/>
      <w:r w:rsidRPr="0027305A">
        <w:rPr>
          <w:rFonts w:cs="Arial"/>
          <w:color w:val="CC0066"/>
          <w:kern w:val="32"/>
          <w:sz w:val="32"/>
          <w:szCs w:val="32"/>
        </w:rPr>
        <w:lastRenderedPageBreak/>
        <w:t xml:space="preserve">ANEXO </w:t>
      </w:r>
      <w:bookmarkStart w:id="1046" w:name="_Toc278935161"/>
      <w:bookmarkStart w:id="1047" w:name="_Toc279781304"/>
      <w:bookmarkStart w:id="1048" w:name="_Toc279859186"/>
      <w:bookmarkStart w:id="1049" w:name="_Toc279864947"/>
      <w:bookmarkEnd w:id="1043"/>
      <w:bookmarkEnd w:id="1044"/>
      <w:r w:rsidR="00A152D4">
        <w:rPr>
          <w:rFonts w:cs="Arial"/>
          <w:color w:val="CC0066"/>
          <w:kern w:val="32"/>
          <w:sz w:val="32"/>
          <w:szCs w:val="32"/>
        </w:rPr>
        <w:t>10</w:t>
      </w:r>
      <w:bookmarkEnd w:id="1045"/>
    </w:p>
    <w:p w:rsidR="00F70FCA" w:rsidRPr="0027305A" w:rsidRDefault="00F70FCA" w:rsidP="00F70FCA">
      <w:pPr>
        <w:rPr>
          <w:rFonts w:ascii="Arial" w:hAnsi="Arial" w:cs="Arial"/>
          <w:sz w:val="16"/>
          <w:szCs w:val="16"/>
        </w:rPr>
      </w:pPr>
    </w:p>
    <w:p w:rsidR="00854365" w:rsidRPr="0027305A" w:rsidRDefault="00854365" w:rsidP="00EE5879">
      <w:pPr>
        <w:pStyle w:val="Ttulo1"/>
        <w:shd w:val="clear" w:color="auto" w:fill="D9D9D9" w:themeFill="background1" w:themeFillShade="D9"/>
        <w:rPr>
          <w:rFonts w:cs="Arial"/>
          <w:kern w:val="32"/>
          <w:sz w:val="28"/>
          <w:szCs w:val="32"/>
        </w:rPr>
      </w:pPr>
      <w:bookmarkStart w:id="1050" w:name="_Toc452121430"/>
      <w:bookmarkStart w:id="1051" w:name="_Toc464498349"/>
      <w:bookmarkStart w:id="1052" w:name="_Toc464498755"/>
      <w:bookmarkStart w:id="1053" w:name="_Toc487209368"/>
      <w:bookmarkStart w:id="1054" w:name="_Toc488428682"/>
      <w:bookmarkStart w:id="1055" w:name="_Toc491181008"/>
      <w:bookmarkStart w:id="1056" w:name="_Toc492377970"/>
      <w:bookmarkStart w:id="1057" w:name="_Toc493501673"/>
      <w:bookmarkStart w:id="1058" w:name="_Toc494211631"/>
      <w:bookmarkStart w:id="1059" w:name="_Toc496883367"/>
      <w:bookmarkStart w:id="1060" w:name="_Toc498523250"/>
      <w:bookmarkStart w:id="1061" w:name="_Toc511832516"/>
      <w:bookmarkStart w:id="1062" w:name="_Toc279865116"/>
      <w:bookmarkStart w:id="1063" w:name="_Toc282085610"/>
      <w:bookmarkStart w:id="1064" w:name="_Toc282089775"/>
      <w:bookmarkStart w:id="1065" w:name="_Toc282438047"/>
      <w:bookmarkStart w:id="1066" w:name="_Toc283374824"/>
      <w:r w:rsidRPr="0027305A">
        <w:rPr>
          <w:rFonts w:cs="Arial"/>
          <w:kern w:val="32"/>
          <w:sz w:val="28"/>
          <w:szCs w:val="32"/>
        </w:rPr>
        <w:t>EJEMPLO de Convenio de participación conjunta</w:t>
      </w:r>
      <w:bookmarkEnd w:id="1050"/>
      <w:bookmarkEnd w:id="1051"/>
      <w:bookmarkEnd w:id="1052"/>
      <w:bookmarkEnd w:id="1053"/>
      <w:bookmarkEnd w:id="1054"/>
      <w:bookmarkEnd w:id="1055"/>
      <w:bookmarkEnd w:id="1056"/>
      <w:bookmarkEnd w:id="1057"/>
      <w:bookmarkEnd w:id="1058"/>
      <w:bookmarkEnd w:id="1059"/>
      <w:bookmarkEnd w:id="1060"/>
      <w:bookmarkEnd w:id="1061"/>
    </w:p>
    <w:p w:rsidR="00854365" w:rsidRPr="0027305A" w:rsidRDefault="00854365" w:rsidP="00854365">
      <w:pPr>
        <w:jc w:val="center"/>
        <w:rPr>
          <w:rFonts w:ascii="Arial" w:hAnsi="Arial" w:cs="Arial"/>
          <w:b/>
          <w:sz w:val="28"/>
          <w:szCs w:val="22"/>
        </w:rPr>
      </w:pPr>
    </w:p>
    <w:p w:rsidR="00BC492C" w:rsidRPr="0027305A" w:rsidRDefault="00BC492C" w:rsidP="00BC492C">
      <w:pPr>
        <w:jc w:val="both"/>
        <w:rPr>
          <w:rFonts w:ascii="Arial" w:hAnsi="Arial" w:cs="Arial"/>
          <w:sz w:val="16"/>
          <w:szCs w:val="16"/>
        </w:rPr>
      </w:pPr>
      <w:r w:rsidRPr="0027305A">
        <w:rPr>
          <w:rFonts w:ascii="Arial" w:hAnsi="Arial" w:cs="Arial"/>
          <w:sz w:val="16"/>
          <w:szCs w:val="16"/>
        </w:rPr>
        <w:t>CONVENIO PRIVADO PARA PRESENTAR PROPUESTA CONJUNTA QUE EN TÉRMINOS</w:t>
      </w:r>
      <w:r w:rsidRPr="0027305A">
        <w:rPr>
          <w:rFonts w:ascii="Arial" w:hAnsi="Arial" w:cs="Arial"/>
          <w:sz w:val="16"/>
          <w:szCs w:val="16"/>
          <w:u w:val="single"/>
        </w:rPr>
        <w:t xml:space="preserve"> </w:t>
      </w:r>
      <w:r w:rsidRPr="0027305A">
        <w:rPr>
          <w:rFonts w:ascii="Arial" w:hAnsi="Arial" w:cs="Arial"/>
          <w:sz w:val="16"/>
          <w:szCs w:val="16"/>
        </w:rPr>
        <w:t>DEL PÁRRAFO TERCERO DEL ARTÍCULO 41 DEL REGLAMENTO DEL INSTITUTO FEDERAL ELECTORAL EN MATERIA DE ADQUISICIONES, ARRENDAMIENTOS DE BIENES MUEBLES Y SERVICIOS (EN LOS SUCESIVO, EL REGLAMENTO),  CELEBRAN POR UNA PARTE (</w:t>
      </w:r>
      <w:r w:rsidRPr="0027305A">
        <w:rPr>
          <w:rFonts w:ascii="Arial" w:hAnsi="Arial" w:cs="Arial"/>
          <w:i/>
          <w:sz w:val="16"/>
          <w:szCs w:val="16"/>
        </w:rPr>
        <w:t>RAZÓN SOCIAL O DENOMINACIÓN</w:t>
      </w:r>
      <w:r w:rsidRPr="0027305A">
        <w:rPr>
          <w:rFonts w:ascii="Arial" w:hAnsi="Arial" w:cs="Arial"/>
          <w:sz w:val="16"/>
          <w:szCs w:val="16"/>
        </w:rPr>
        <w:t>)  ____________________, REPRESENTADA POR _____________________ (</w:t>
      </w:r>
      <w:r w:rsidRPr="0027305A">
        <w:rPr>
          <w:rFonts w:ascii="Arial" w:hAnsi="Arial" w:cs="Arial"/>
          <w:i/>
          <w:sz w:val="16"/>
          <w:szCs w:val="16"/>
        </w:rPr>
        <w:t>REPRESENTANTE O APODERADO LEGAL CON PODER PARA ACTOS DE ADMINISTRACIÓN O FACULTADES SUFICIENTES PARA FIRMAR ESTE CONVENIO Y EN SU CASO EL CONTRATO RESPECTIVO</w:t>
      </w:r>
      <w:r w:rsidRPr="0027305A">
        <w:rPr>
          <w:rFonts w:ascii="Arial" w:hAnsi="Arial" w:cs="Arial"/>
          <w:sz w:val="16"/>
          <w:szCs w:val="16"/>
        </w:rPr>
        <w:t>) A QUIEN EN LO SUCESIVO SE LE DENOMINARÁ (</w:t>
      </w:r>
      <w:r w:rsidRPr="0027305A">
        <w:rPr>
          <w:rFonts w:ascii="Arial" w:hAnsi="Arial" w:cs="Arial"/>
          <w:i/>
          <w:sz w:val="16"/>
          <w:szCs w:val="16"/>
        </w:rPr>
        <w:t>RAZÓN SOCIAL O DENOMINACIÓN</w:t>
      </w:r>
      <w:r w:rsidRPr="0027305A">
        <w:rPr>
          <w:rFonts w:ascii="Arial" w:hAnsi="Arial" w:cs="Arial"/>
          <w:sz w:val="16"/>
          <w:szCs w:val="16"/>
        </w:rPr>
        <w:t xml:space="preserve"> ________________ Y POR OTRA _______________, REPRESENTADA POR (</w:t>
      </w:r>
      <w:r w:rsidRPr="0027305A">
        <w:rPr>
          <w:rFonts w:ascii="Arial" w:hAnsi="Arial" w:cs="Arial"/>
          <w:i/>
          <w:sz w:val="16"/>
          <w:szCs w:val="16"/>
        </w:rPr>
        <w:t>REPRESENTANTE O APODERADO LEGAL CON PODER PARA ACTOS DE ADMINISTRACIÓN O FACULTADES SUFICIENTES PARA FIRMAR ESTE CONVENIO Y EN SU CASO EL CONTRATO RESPECTIVO</w:t>
      </w:r>
      <w:r w:rsidRPr="0027305A">
        <w:rPr>
          <w:rFonts w:ascii="Arial" w:hAnsi="Arial" w:cs="Arial"/>
          <w:sz w:val="16"/>
          <w:szCs w:val="16"/>
        </w:rPr>
        <w:t>) ____________ A QUIEN EN LO SUCESIVO SE LE DENOMINARÁ “___________”, AL TENOR DE LOS SIGUIENTES ANTECEDENTES, DECLARACIONES Y CLÁUSULAS:</w:t>
      </w:r>
    </w:p>
    <w:p w:rsidR="00BC492C" w:rsidRPr="0027305A" w:rsidRDefault="00BC492C" w:rsidP="00BC492C">
      <w:pPr>
        <w:pStyle w:val="Sangra3detindependiente"/>
        <w:jc w:val="center"/>
        <w:rPr>
          <w:rFonts w:cs="Arial"/>
          <w:b/>
          <w:bCs/>
          <w:spacing w:val="80"/>
          <w:sz w:val="16"/>
          <w:szCs w:val="16"/>
        </w:rPr>
      </w:pPr>
    </w:p>
    <w:p w:rsidR="00BC492C" w:rsidRPr="0027305A" w:rsidRDefault="00BC492C" w:rsidP="00EE5879">
      <w:pPr>
        <w:pStyle w:val="Sangra3detindependiente"/>
        <w:jc w:val="center"/>
        <w:outlineLvl w:val="0"/>
        <w:rPr>
          <w:rFonts w:cs="Arial"/>
          <w:b/>
          <w:bCs/>
          <w:spacing w:val="80"/>
          <w:sz w:val="16"/>
          <w:szCs w:val="16"/>
        </w:rPr>
      </w:pPr>
      <w:r w:rsidRPr="0027305A">
        <w:rPr>
          <w:rFonts w:cs="Arial"/>
          <w:b/>
          <w:bCs/>
          <w:spacing w:val="80"/>
          <w:sz w:val="16"/>
          <w:szCs w:val="16"/>
        </w:rPr>
        <w:t>ANTECEDENTES</w:t>
      </w:r>
    </w:p>
    <w:p w:rsidR="00BC492C" w:rsidRPr="0027305A" w:rsidRDefault="00BC492C" w:rsidP="00BC492C">
      <w:pPr>
        <w:pStyle w:val="Sangra3detindependiente"/>
        <w:jc w:val="center"/>
        <w:rPr>
          <w:rFonts w:cs="Arial"/>
          <w:b/>
          <w:bCs/>
          <w:spacing w:val="80"/>
          <w:sz w:val="16"/>
          <w:szCs w:val="16"/>
        </w:rPr>
      </w:pPr>
    </w:p>
    <w:p w:rsidR="00BC492C" w:rsidRPr="0027305A" w:rsidRDefault="00BC492C" w:rsidP="00BC492C">
      <w:pPr>
        <w:pStyle w:val="Sangra2detindependiente"/>
        <w:numPr>
          <w:ilvl w:val="0"/>
          <w:numId w:val="5"/>
        </w:numPr>
        <w:ind w:left="709" w:hanging="425"/>
        <w:rPr>
          <w:rFonts w:cs="Arial"/>
          <w:bCs/>
          <w:sz w:val="16"/>
          <w:szCs w:val="16"/>
        </w:rPr>
      </w:pPr>
      <w:r w:rsidRPr="0027305A">
        <w:rPr>
          <w:rFonts w:cs="Arial"/>
          <w:bCs/>
          <w:sz w:val="16"/>
          <w:szCs w:val="16"/>
        </w:rPr>
        <w:t>Con fecha _________ el Instituto Nacional Electoral publicó la convocatoria de licitación número _________.</w:t>
      </w:r>
    </w:p>
    <w:p w:rsidR="00BC492C" w:rsidRPr="0027305A" w:rsidRDefault="00BC492C" w:rsidP="00BC492C">
      <w:pPr>
        <w:pStyle w:val="Sangra2detindependiente"/>
        <w:numPr>
          <w:ilvl w:val="0"/>
          <w:numId w:val="5"/>
        </w:numPr>
        <w:ind w:left="709" w:hanging="425"/>
        <w:rPr>
          <w:rFonts w:cs="Arial"/>
          <w:bCs/>
          <w:sz w:val="16"/>
          <w:szCs w:val="16"/>
        </w:rPr>
      </w:pPr>
      <w:r w:rsidRPr="0027305A">
        <w:rPr>
          <w:rFonts w:cs="Arial"/>
          <w:bCs/>
          <w:sz w:val="16"/>
          <w:szCs w:val="16"/>
        </w:rPr>
        <w:t xml:space="preserve">Las empresas ___________ y _____________, decidieron </w:t>
      </w:r>
      <w:r w:rsidR="003E63D5" w:rsidRPr="0027305A">
        <w:rPr>
          <w:rFonts w:cs="Arial"/>
          <w:bCs/>
          <w:sz w:val="16"/>
          <w:szCs w:val="16"/>
        </w:rPr>
        <w:t>presentar una</w:t>
      </w:r>
      <w:r w:rsidRPr="0027305A">
        <w:rPr>
          <w:rFonts w:cs="Arial"/>
          <w:bCs/>
          <w:sz w:val="16"/>
          <w:szCs w:val="16"/>
        </w:rPr>
        <w:t xml:space="preserve"> propuesta de manera conjunta para el procedimiento de licitación número __________ relativa a _____________.</w:t>
      </w:r>
    </w:p>
    <w:p w:rsidR="00BC492C" w:rsidRPr="0027305A" w:rsidRDefault="00BC492C" w:rsidP="00BC492C">
      <w:pPr>
        <w:pStyle w:val="Sangra2detindependiente"/>
        <w:numPr>
          <w:ilvl w:val="0"/>
          <w:numId w:val="5"/>
        </w:numPr>
        <w:ind w:left="709" w:hanging="425"/>
        <w:rPr>
          <w:rFonts w:cs="Arial"/>
          <w:bCs/>
          <w:sz w:val="16"/>
          <w:szCs w:val="16"/>
        </w:rPr>
      </w:pPr>
      <w:r w:rsidRPr="0027305A">
        <w:rPr>
          <w:rFonts w:cs="Arial"/>
          <w:bCs/>
          <w:sz w:val="16"/>
          <w:szCs w:val="16"/>
        </w:rPr>
        <w:t>De conformidad a lo señalado en el artículo 41, párrafo tercero del REGLAMENTO, las partes convinieron en la presentación de una propuesta conjunta para el procedimiento de licitación (indicar si es nacional o internacional) número ______________, por lo que suscriben de manera conjunta y solidaria</w:t>
      </w:r>
      <w:r w:rsidR="000A127B">
        <w:rPr>
          <w:rFonts w:cs="Arial"/>
          <w:bCs/>
          <w:sz w:val="16"/>
          <w:szCs w:val="16"/>
        </w:rPr>
        <w:t xml:space="preserve"> / mancomunada</w:t>
      </w:r>
      <w:r w:rsidRPr="0027305A">
        <w:rPr>
          <w:rFonts w:cs="Arial"/>
          <w:bCs/>
          <w:sz w:val="16"/>
          <w:szCs w:val="16"/>
        </w:rPr>
        <w:t xml:space="preserve"> el presente instrumento jurídico, otorgando las siguiente declaraciones y cláusulas. </w:t>
      </w:r>
    </w:p>
    <w:p w:rsidR="00BC492C" w:rsidRPr="0027305A" w:rsidRDefault="00BC492C" w:rsidP="00BC492C">
      <w:pPr>
        <w:pStyle w:val="Sangra2detindependiente"/>
        <w:ind w:left="709" w:firstLine="0"/>
        <w:rPr>
          <w:rFonts w:cs="Arial"/>
          <w:bCs/>
          <w:sz w:val="16"/>
          <w:szCs w:val="16"/>
        </w:rPr>
      </w:pPr>
    </w:p>
    <w:p w:rsidR="00BC492C" w:rsidRPr="0027305A" w:rsidRDefault="00BC492C" w:rsidP="00EE5879">
      <w:pPr>
        <w:pStyle w:val="Sangra3detindependiente"/>
        <w:jc w:val="center"/>
        <w:outlineLvl w:val="0"/>
        <w:rPr>
          <w:rFonts w:cs="Arial"/>
          <w:b/>
          <w:bCs/>
          <w:spacing w:val="80"/>
          <w:sz w:val="16"/>
          <w:szCs w:val="16"/>
        </w:rPr>
      </w:pPr>
      <w:r w:rsidRPr="0027305A">
        <w:rPr>
          <w:rFonts w:cs="Arial"/>
          <w:b/>
          <w:bCs/>
          <w:spacing w:val="80"/>
          <w:sz w:val="16"/>
          <w:szCs w:val="16"/>
        </w:rPr>
        <w:t>DECLARACIONES</w:t>
      </w:r>
    </w:p>
    <w:p w:rsidR="00BC492C" w:rsidRPr="0027305A" w:rsidRDefault="00BC492C" w:rsidP="00BC492C">
      <w:pPr>
        <w:pStyle w:val="Sangra3detindependiente"/>
        <w:jc w:val="center"/>
        <w:rPr>
          <w:rFonts w:cs="Arial"/>
          <w:b/>
          <w:bCs/>
          <w:spacing w:val="80"/>
          <w:sz w:val="16"/>
          <w:szCs w:val="16"/>
        </w:rPr>
      </w:pPr>
    </w:p>
    <w:p w:rsidR="00BC492C" w:rsidRPr="0027305A" w:rsidRDefault="00BC492C" w:rsidP="00EE5879">
      <w:pPr>
        <w:outlineLvl w:val="0"/>
        <w:rPr>
          <w:rFonts w:ascii="Arial" w:hAnsi="Arial" w:cs="Arial"/>
          <w:b/>
          <w:bCs/>
          <w:sz w:val="16"/>
          <w:szCs w:val="16"/>
        </w:rPr>
      </w:pPr>
      <w:r w:rsidRPr="0027305A">
        <w:rPr>
          <w:rFonts w:ascii="Arial" w:hAnsi="Arial" w:cs="Arial"/>
          <w:b/>
          <w:bCs/>
          <w:sz w:val="16"/>
          <w:szCs w:val="16"/>
        </w:rPr>
        <w:t xml:space="preserve">EMPRESA 1 </w:t>
      </w:r>
      <w:r w:rsidRPr="0027305A">
        <w:rPr>
          <w:rFonts w:ascii="Arial" w:hAnsi="Arial" w:cs="Arial"/>
          <w:bCs/>
          <w:i/>
          <w:sz w:val="16"/>
          <w:szCs w:val="16"/>
        </w:rPr>
        <w:t xml:space="preserve">(razón social o denominación) </w:t>
      </w:r>
      <w:r w:rsidRPr="0027305A">
        <w:rPr>
          <w:rFonts w:ascii="Arial" w:hAnsi="Arial" w:cs="Arial"/>
          <w:b/>
          <w:bCs/>
          <w:sz w:val="16"/>
          <w:szCs w:val="16"/>
        </w:rPr>
        <w:t>por conducto de su representante declara que:</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II.1</w:t>
      </w:r>
      <w:r w:rsidRPr="0027305A">
        <w:rPr>
          <w:rFonts w:cs="Arial"/>
          <w:sz w:val="16"/>
          <w:szCs w:val="16"/>
        </w:rPr>
        <w:tab/>
        <w:t xml:space="preserve">Es una empresa de nacionalidad ______________ debidamente constituida </w:t>
      </w:r>
      <w:r w:rsidR="003E63D5" w:rsidRPr="0027305A">
        <w:rPr>
          <w:rFonts w:cs="Arial"/>
          <w:sz w:val="16"/>
          <w:szCs w:val="16"/>
        </w:rPr>
        <w:t>mediante testimonio</w:t>
      </w:r>
      <w:r w:rsidRPr="0027305A">
        <w:rPr>
          <w:rFonts w:cs="Arial"/>
          <w:sz w:val="16"/>
          <w:szCs w:val="16"/>
        </w:rPr>
        <w:t xml:space="preserve"> de la Escritura Pública (o su equivalente) No. _____, de fecha ____ de _______ de ____</w:t>
      </w:r>
      <w:r w:rsidR="003E63D5" w:rsidRPr="0027305A">
        <w:rPr>
          <w:rFonts w:cs="Arial"/>
          <w:sz w:val="16"/>
          <w:szCs w:val="16"/>
        </w:rPr>
        <w:t>, pasada</w:t>
      </w:r>
      <w:r w:rsidRPr="0027305A">
        <w:rPr>
          <w:rFonts w:cs="Arial"/>
          <w:sz w:val="16"/>
          <w:szCs w:val="16"/>
        </w:rPr>
        <w:t xml:space="preserve"> ante la fe del Lic. ____________, Notario Público No___ de Ciudad de México, e inscrita en el Registro Público de Comercio en el Folio Mercantil número ______, Partida ________ de fecha ____ de _______ de 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II.2 </w:t>
      </w:r>
      <w:r w:rsidRPr="0027305A">
        <w:rPr>
          <w:rFonts w:cs="Arial"/>
          <w:sz w:val="16"/>
          <w:szCs w:val="16"/>
        </w:rPr>
        <w:tab/>
        <w:t>La empresa ha tenido las siguientes reformas al acta constitutiva:</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II.3  </w:t>
      </w:r>
      <w:r w:rsidRPr="0027305A">
        <w:rPr>
          <w:rFonts w:cs="Arial"/>
          <w:sz w:val="16"/>
          <w:szCs w:val="16"/>
        </w:rPr>
        <w:tab/>
        <w:t xml:space="preserve">Tiene como objeto </w:t>
      </w:r>
      <w:r w:rsidR="003E63D5" w:rsidRPr="0027305A">
        <w:rPr>
          <w:rFonts w:cs="Arial"/>
          <w:sz w:val="16"/>
          <w:szCs w:val="16"/>
        </w:rPr>
        <w:t>social _</w:t>
      </w:r>
      <w:r w:rsidRPr="0027305A">
        <w:rPr>
          <w:rFonts w:cs="Arial"/>
          <w:sz w:val="16"/>
          <w:szCs w:val="16"/>
        </w:rPr>
        <w:t>________________.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II.4    Sus accionistas son:</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II.5    Se encuentra inscrita en el Registro Federal de Contribuyentes (o su equivalente) con la clave:  </w:t>
      </w:r>
    </w:p>
    <w:p w:rsidR="00BC492C" w:rsidRPr="0027305A" w:rsidRDefault="00BC492C" w:rsidP="00BC492C">
      <w:pPr>
        <w:pStyle w:val="Sangradetextonormal"/>
        <w:spacing w:before="0" w:line="240" w:lineRule="auto"/>
        <w:ind w:hanging="425"/>
        <w:rPr>
          <w:rFonts w:cs="Arial"/>
          <w:i/>
          <w:sz w:val="16"/>
          <w:szCs w:val="16"/>
        </w:rPr>
      </w:pPr>
      <w:r w:rsidRPr="0027305A">
        <w:rPr>
          <w:rFonts w:cs="Arial"/>
          <w:i/>
          <w:sz w:val="16"/>
          <w:szCs w:val="16"/>
        </w:rPr>
        <w:t>II.6</w:t>
      </w:r>
      <w:r w:rsidRPr="0027305A">
        <w:rPr>
          <w:rFonts w:cs="Arial"/>
          <w:i/>
          <w:sz w:val="16"/>
          <w:szCs w:val="16"/>
        </w:rPr>
        <w:tab/>
        <w:t>Para los fines y efectos legales de este convenio señala como su domicilio legal el ubicado en _____.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II.7 Su representante legal cuenta con las facultades suficientes para celebrar en su nombre y representación el presente convenio, lo cual acredita con testimonio de la Escritura Pública No. _____, de fecha ____ de _______ de ____</w:t>
      </w:r>
      <w:r w:rsidR="003E63D5" w:rsidRPr="0027305A">
        <w:rPr>
          <w:rFonts w:cs="Arial"/>
          <w:sz w:val="16"/>
          <w:szCs w:val="16"/>
        </w:rPr>
        <w:t>, pasada</w:t>
      </w:r>
      <w:r w:rsidRPr="0027305A">
        <w:rPr>
          <w:rFonts w:cs="Arial"/>
          <w:sz w:val="16"/>
          <w:szCs w:val="16"/>
        </w:rPr>
        <w:t xml:space="preserve"> ante la fe del Lic. ________, Notario Público No. ______ de Ciudad de México, inscrita en el Registro Público de Comercio en el Folio Mercantil número _______, y que las mismas no le han sido revocadas, modificadas, ni restringidas.</w:t>
      </w:r>
    </w:p>
    <w:p w:rsidR="00BC492C" w:rsidRPr="0027305A" w:rsidRDefault="00BC492C" w:rsidP="00BC492C">
      <w:pPr>
        <w:pStyle w:val="Sangradetextonormal"/>
        <w:spacing w:before="0" w:line="240" w:lineRule="auto"/>
        <w:ind w:hanging="425"/>
        <w:rPr>
          <w:rFonts w:cs="Arial"/>
          <w:i/>
          <w:sz w:val="16"/>
          <w:szCs w:val="16"/>
        </w:rPr>
      </w:pPr>
      <w:r w:rsidRPr="0027305A">
        <w:rPr>
          <w:rFonts w:cs="Arial"/>
          <w:i/>
          <w:sz w:val="16"/>
          <w:szCs w:val="16"/>
        </w:rPr>
        <w:t>II.8</w:t>
      </w:r>
      <w:r w:rsidRPr="0027305A">
        <w:rPr>
          <w:rFonts w:cs="Arial"/>
          <w:i/>
          <w:sz w:val="16"/>
          <w:szCs w:val="16"/>
        </w:rPr>
        <w:tab/>
        <w:t>El representante legal señala como su domicilio el ubicado en: ________________________.</w:t>
      </w:r>
    </w:p>
    <w:p w:rsidR="00BC492C" w:rsidRPr="0027305A" w:rsidRDefault="00BC492C" w:rsidP="00BC492C">
      <w:pPr>
        <w:pStyle w:val="Sangra2detindependiente"/>
        <w:rPr>
          <w:rFonts w:cs="Arial"/>
          <w:bCs/>
          <w:sz w:val="16"/>
          <w:szCs w:val="16"/>
        </w:rPr>
      </w:pPr>
      <w:r w:rsidRPr="0027305A">
        <w:rPr>
          <w:rFonts w:cs="Arial"/>
          <w:sz w:val="16"/>
          <w:szCs w:val="16"/>
        </w:rPr>
        <w:t xml:space="preserve">     II.9   Conoce el contenido y alcance de </w:t>
      </w:r>
      <w:r w:rsidR="003E63D5" w:rsidRPr="0027305A">
        <w:rPr>
          <w:rFonts w:cs="Arial"/>
          <w:sz w:val="16"/>
          <w:szCs w:val="16"/>
        </w:rPr>
        <w:t>la licitación</w:t>
      </w:r>
      <w:r w:rsidRPr="0027305A">
        <w:rPr>
          <w:rFonts w:cs="Arial"/>
          <w:bCs/>
          <w:sz w:val="16"/>
          <w:szCs w:val="16"/>
        </w:rPr>
        <w:t xml:space="preserve"> número __________ relativa a _____________.</w:t>
      </w:r>
    </w:p>
    <w:p w:rsidR="00BC492C" w:rsidRPr="0027305A" w:rsidRDefault="00BC492C" w:rsidP="00BC492C">
      <w:pPr>
        <w:pStyle w:val="Sangradetextonormal"/>
        <w:spacing w:before="0" w:line="240" w:lineRule="auto"/>
        <w:ind w:firstLine="0"/>
        <w:rPr>
          <w:rFonts w:cs="Arial"/>
          <w:sz w:val="16"/>
          <w:szCs w:val="16"/>
        </w:rPr>
      </w:pPr>
    </w:p>
    <w:p w:rsidR="00BC492C" w:rsidRPr="0027305A" w:rsidRDefault="00BC492C" w:rsidP="00EE5879">
      <w:pPr>
        <w:outlineLvl w:val="0"/>
        <w:rPr>
          <w:rFonts w:ascii="Arial" w:hAnsi="Arial" w:cs="Arial"/>
          <w:b/>
          <w:bCs/>
          <w:sz w:val="16"/>
          <w:szCs w:val="16"/>
        </w:rPr>
      </w:pPr>
      <w:r w:rsidRPr="0027305A">
        <w:rPr>
          <w:rFonts w:ascii="Arial" w:hAnsi="Arial" w:cs="Arial"/>
          <w:b/>
          <w:bCs/>
          <w:sz w:val="16"/>
          <w:szCs w:val="16"/>
        </w:rPr>
        <w:t xml:space="preserve">EMPRESA 2 </w:t>
      </w:r>
      <w:r w:rsidRPr="0027305A">
        <w:rPr>
          <w:rFonts w:ascii="Arial" w:hAnsi="Arial" w:cs="Arial"/>
          <w:bCs/>
          <w:sz w:val="16"/>
          <w:szCs w:val="16"/>
        </w:rPr>
        <w:t>(</w:t>
      </w:r>
      <w:r w:rsidRPr="0027305A">
        <w:rPr>
          <w:rFonts w:ascii="Arial" w:hAnsi="Arial" w:cs="Arial"/>
          <w:bCs/>
          <w:i/>
          <w:sz w:val="16"/>
          <w:szCs w:val="16"/>
        </w:rPr>
        <w:t>razón social o denominación</w:t>
      </w:r>
      <w:r w:rsidRPr="0027305A">
        <w:rPr>
          <w:rFonts w:ascii="Arial" w:hAnsi="Arial" w:cs="Arial"/>
          <w:bCs/>
          <w:sz w:val="16"/>
          <w:szCs w:val="16"/>
        </w:rPr>
        <w:t xml:space="preserve">) </w:t>
      </w:r>
      <w:r w:rsidRPr="0027305A">
        <w:rPr>
          <w:rFonts w:ascii="Arial" w:hAnsi="Arial" w:cs="Arial"/>
          <w:b/>
          <w:bCs/>
          <w:sz w:val="16"/>
          <w:szCs w:val="16"/>
        </w:rPr>
        <w:t>por conducto de su representante declara que:</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II.1</w:t>
      </w:r>
      <w:r w:rsidRPr="0027305A">
        <w:rPr>
          <w:rFonts w:cs="Arial"/>
          <w:sz w:val="16"/>
          <w:szCs w:val="16"/>
        </w:rPr>
        <w:tab/>
        <w:t xml:space="preserve">Es una empresa de nacionalidad ______________ debidamente constituida </w:t>
      </w:r>
      <w:r w:rsidR="003E63D5" w:rsidRPr="0027305A">
        <w:rPr>
          <w:rFonts w:cs="Arial"/>
          <w:sz w:val="16"/>
          <w:szCs w:val="16"/>
        </w:rPr>
        <w:t>mediante testimonio</w:t>
      </w:r>
      <w:r w:rsidRPr="0027305A">
        <w:rPr>
          <w:rFonts w:cs="Arial"/>
          <w:sz w:val="16"/>
          <w:szCs w:val="16"/>
        </w:rPr>
        <w:t xml:space="preserve"> de la Escritura Pública (o su equivalente) No. _____, de fecha ____ de _______ de ____</w:t>
      </w:r>
      <w:r w:rsidR="003E63D5" w:rsidRPr="0027305A">
        <w:rPr>
          <w:rFonts w:cs="Arial"/>
          <w:sz w:val="16"/>
          <w:szCs w:val="16"/>
        </w:rPr>
        <w:t>, pasada</w:t>
      </w:r>
      <w:r w:rsidRPr="0027305A">
        <w:rPr>
          <w:rFonts w:cs="Arial"/>
          <w:sz w:val="16"/>
          <w:szCs w:val="16"/>
        </w:rPr>
        <w:t xml:space="preserve"> ante la fe del Lic. ____________, Notario Público No___ de Ciudad de México, e inscrita en el Registro Público de Comercio en el Folio Mercantil número ______, Partida ________ de fecha ____ de _______ de 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II.2 </w:t>
      </w:r>
      <w:r w:rsidRPr="0027305A">
        <w:rPr>
          <w:rFonts w:cs="Arial"/>
          <w:sz w:val="16"/>
          <w:szCs w:val="16"/>
        </w:rPr>
        <w:tab/>
        <w:t>La empresa ha tenido las siguientes reformas al acta constitutiva:</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II.3  </w:t>
      </w:r>
      <w:r w:rsidRPr="0027305A">
        <w:rPr>
          <w:rFonts w:cs="Arial"/>
          <w:sz w:val="16"/>
          <w:szCs w:val="16"/>
        </w:rPr>
        <w:tab/>
        <w:t xml:space="preserve">Tiene como objeto </w:t>
      </w:r>
      <w:r w:rsidR="003E63D5" w:rsidRPr="0027305A">
        <w:rPr>
          <w:rFonts w:cs="Arial"/>
          <w:sz w:val="16"/>
          <w:szCs w:val="16"/>
        </w:rPr>
        <w:t>social _</w:t>
      </w:r>
      <w:r w:rsidRPr="0027305A">
        <w:rPr>
          <w:rFonts w:cs="Arial"/>
          <w:sz w:val="16"/>
          <w:szCs w:val="16"/>
        </w:rPr>
        <w:t>________________.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II.4    Sus accionistas son:</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 xml:space="preserve">II.5    Se encuentra inscrita en el Registro Federal de Contribuyentes (o su equivalente) con la clave:  </w:t>
      </w:r>
    </w:p>
    <w:p w:rsidR="00BC492C" w:rsidRPr="0027305A" w:rsidRDefault="00BC492C" w:rsidP="00BC492C">
      <w:pPr>
        <w:pStyle w:val="Sangradetextonormal"/>
        <w:spacing w:before="0" w:line="240" w:lineRule="auto"/>
        <w:ind w:hanging="425"/>
        <w:rPr>
          <w:rFonts w:cs="Arial"/>
          <w:i/>
          <w:sz w:val="16"/>
          <w:szCs w:val="16"/>
        </w:rPr>
      </w:pPr>
      <w:r w:rsidRPr="0027305A">
        <w:rPr>
          <w:rFonts w:cs="Arial"/>
          <w:i/>
          <w:sz w:val="16"/>
          <w:szCs w:val="16"/>
        </w:rPr>
        <w:t>II.6</w:t>
      </w:r>
      <w:r w:rsidRPr="0027305A">
        <w:rPr>
          <w:rFonts w:cs="Arial"/>
          <w:i/>
          <w:sz w:val="16"/>
          <w:szCs w:val="16"/>
        </w:rPr>
        <w:tab/>
        <w:t>Para los fines y efectos legales de este convenio señala como su domicilio legal el ubicado en _____.</w:t>
      </w:r>
    </w:p>
    <w:p w:rsidR="00BC492C" w:rsidRPr="0027305A" w:rsidRDefault="00BC492C" w:rsidP="00BC492C">
      <w:pPr>
        <w:pStyle w:val="Sangradetextonormal"/>
        <w:spacing w:before="0" w:line="240" w:lineRule="auto"/>
        <w:ind w:hanging="425"/>
        <w:rPr>
          <w:rFonts w:cs="Arial"/>
          <w:sz w:val="16"/>
          <w:szCs w:val="16"/>
        </w:rPr>
      </w:pPr>
      <w:r w:rsidRPr="0027305A">
        <w:rPr>
          <w:rFonts w:cs="Arial"/>
          <w:sz w:val="16"/>
          <w:szCs w:val="16"/>
        </w:rPr>
        <w:t>II.7 Su representante legal cuenta con las facultades suficientes para celebrar en su nombre y representación el presente convenio, lo cual acredita con testimonio de la Escritura Pública No. _____, de fecha ____ de _______ de ____</w:t>
      </w:r>
      <w:r w:rsidR="003E63D5" w:rsidRPr="0027305A">
        <w:rPr>
          <w:rFonts w:cs="Arial"/>
          <w:sz w:val="16"/>
          <w:szCs w:val="16"/>
        </w:rPr>
        <w:t>, pasada</w:t>
      </w:r>
      <w:r w:rsidRPr="0027305A">
        <w:rPr>
          <w:rFonts w:cs="Arial"/>
          <w:sz w:val="16"/>
          <w:szCs w:val="16"/>
        </w:rPr>
        <w:t xml:space="preserve"> ante la fe del Lic. ________, Notario Público No. ______ de Ciudad de México, inscrita en el Registro Público de Comercio en el Folio Mercantil número _______, y que las mismas no le han sido revocadas, modificadas, ni restringidas.</w:t>
      </w:r>
    </w:p>
    <w:p w:rsidR="00BC492C" w:rsidRPr="0027305A" w:rsidRDefault="00BC492C" w:rsidP="00BC492C">
      <w:pPr>
        <w:pStyle w:val="Sangradetextonormal"/>
        <w:spacing w:before="0" w:line="240" w:lineRule="auto"/>
        <w:ind w:hanging="425"/>
        <w:rPr>
          <w:rFonts w:cs="Arial"/>
          <w:i/>
          <w:sz w:val="16"/>
          <w:szCs w:val="16"/>
        </w:rPr>
      </w:pPr>
      <w:r w:rsidRPr="0027305A">
        <w:rPr>
          <w:rFonts w:cs="Arial"/>
          <w:i/>
          <w:sz w:val="16"/>
          <w:szCs w:val="16"/>
        </w:rPr>
        <w:t>II.8</w:t>
      </w:r>
      <w:r w:rsidRPr="0027305A">
        <w:rPr>
          <w:rFonts w:cs="Arial"/>
          <w:i/>
          <w:sz w:val="16"/>
          <w:szCs w:val="16"/>
        </w:rPr>
        <w:tab/>
        <w:t>El representante legal señala como su domicilio el ubicado en: ________________________.</w:t>
      </w:r>
    </w:p>
    <w:p w:rsidR="00BC492C" w:rsidRPr="0027305A" w:rsidRDefault="00BC492C" w:rsidP="00BC492C">
      <w:pPr>
        <w:pStyle w:val="Sangra2detindependiente"/>
        <w:rPr>
          <w:rFonts w:cs="Arial"/>
          <w:bCs/>
          <w:sz w:val="16"/>
          <w:szCs w:val="16"/>
        </w:rPr>
      </w:pPr>
      <w:r w:rsidRPr="0027305A">
        <w:rPr>
          <w:rFonts w:cs="Arial"/>
          <w:sz w:val="16"/>
          <w:szCs w:val="16"/>
        </w:rPr>
        <w:t xml:space="preserve">     II.9   Conoce el contenido y alcance de </w:t>
      </w:r>
      <w:r w:rsidR="003E63D5" w:rsidRPr="0027305A">
        <w:rPr>
          <w:rFonts w:cs="Arial"/>
          <w:sz w:val="16"/>
          <w:szCs w:val="16"/>
        </w:rPr>
        <w:t>la licitación</w:t>
      </w:r>
      <w:r w:rsidRPr="0027305A">
        <w:rPr>
          <w:rFonts w:cs="Arial"/>
          <w:bCs/>
          <w:sz w:val="16"/>
          <w:szCs w:val="16"/>
        </w:rPr>
        <w:t xml:space="preserve"> número __________ relativa a _____________.</w:t>
      </w:r>
    </w:p>
    <w:p w:rsidR="00BC492C" w:rsidRPr="0027305A" w:rsidRDefault="00BC492C" w:rsidP="00BC492C">
      <w:pPr>
        <w:pStyle w:val="Lista"/>
        <w:ind w:left="709" w:hanging="425"/>
        <w:rPr>
          <w:rFonts w:ascii="Arial" w:hAnsi="Arial" w:cs="Arial"/>
          <w:sz w:val="16"/>
          <w:szCs w:val="16"/>
        </w:rPr>
      </w:pPr>
    </w:p>
    <w:p w:rsidR="00BC492C" w:rsidRPr="0027305A" w:rsidRDefault="00BC492C" w:rsidP="00BC492C">
      <w:pPr>
        <w:pStyle w:val="Sangra3detindependiente"/>
        <w:ind w:left="0" w:firstLine="0"/>
        <w:rPr>
          <w:rFonts w:cs="Arial"/>
          <w:sz w:val="16"/>
          <w:szCs w:val="16"/>
        </w:rPr>
      </w:pPr>
      <w:r w:rsidRPr="0027305A">
        <w:rPr>
          <w:rFonts w:cs="Arial"/>
          <w:b/>
          <w:bCs/>
          <w:sz w:val="16"/>
          <w:szCs w:val="16"/>
        </w:rPr>
        <w:t xml:space="preserve">LAS EMPRESAS </w:t>
      </w:r>
      <w:r w:rsidRPr="0027305A">
        <w:rPr>
          <w:rFonts w:cs="Arial"/>
          <w:bCs/>
          <w:sz w:val="16"/>
          <w:szCs w:val="16"/>
        </w:rPr>
        <w:t>(</w:t>
      </w:r>
      <w:r w:rsidRPr="0027305A">
        <w:rPr>
          <w:rFonts w:cs="Arial"/>
          <w:bCs/>
          <w:i/>
          <w:sz w:val="16"/>
          <w:szCs w:val="16"/>
        </w:rPr>
        <w:t>razón social o denominación</w:t>
      </w:r>
      <w:r w:rsidRPr="0027305A">
        <w:rPr>
          <w:rFonts w:cs="Arial"/>
          <w:bCs/>
          <w:sz w:val="16"/>
          <w:szCs w:val="16"/>
        </w:rPr>
        <w:t>)</w:t>
      </w:r>
      <w:r w:rsidRPr="0027305A">
        <w:rPr>
          <w:rFonts w:cs="Arial"/>
          <w:sz w:val="16"/>
          <w:szCs w:val="16"/>
        </w:rPr>
        <w:t xml:space="preserve"> por conducto de sus representantes declaran que:</w:t>
      </w:r>
    </w:p>
    <w:p w:rsidR="00BC492C" w:rsidRPr="0027305A" w:rsidRDefault="00BC492C" w:rsidP="00BC492C">
      <w:pPr>
        <w:pStyle w:val="Sangra3detindependiente"/>
        <w:numPr>
          <w:ilvl w:val="0"/>
          <w:numId w:val="7"/>
        </w:numPr>
        <w:ind w:left="709" w:hanging="425"/>
        <w:rPr>
          <w:rFonts w:cs="Arial"/>
          <w:sz w:val="16"/>
          <w:szCs w:val="16"/>
        </w:rPr>
      </w:pPr>
      <w:r w:rsidRPr="0027305A">
        <w:rPr>
          <w:rFonts w:cs="Arial"/>
          <w:sz w:val="16"/>
          <w:szCs w:val="16"/>
        </w:rPr>
        <w:lastRenderedPageBreak/>
        <w:t>Concurren a este acuerdo de voluntades para la presentación de la propuesta conjunta respecto del procedimiento de licitación___________</w:t>
      </w:r>
      <w:r w:rsidR="003E63D5" w:rsidRPr="0027305A">
        <w:rPr>
          <w:rFonts w:cs="Arial"/>
          <w:sz w:val="16"/>
          <w:szCs w:val="16"/>
        </w:rPr>
        <w:t>_ señalada</w:t>
      </w:r>
      <w:r w:rsidRPr="0027305A">
        <w:rPr>
          <w:rFonts w:cs="Arial"/>
          <w:sz w:val="16"/>
          <w:szCs w:val="16"/>
        </w:rPr>
        <w:t xml:space="preserve"> en el antecedente I del presente convenio. </w:t>
      </w:r>
    </w:p>
    <w:p w:rsidR="00BC492C" w:rsidRPr="0027305A" w:rsidRDefault="00BC492C" w:rsidP="00BC492C">
      <w:pPr>
        <w:pStyle w:val="Sangra3detindependiente"/>
        <w:numPr>
          <w:ilvl w:val="0"/>
          <w:numId w:val="8"/>
        </w:numPr>
        <w:ind w:left="709" w:hanging="425"/>
        <w:rPr>
          <w:rFonts w:cs="Arial"/>
          <w:sz w:val="16"/>
          <w:szCs w:val="16"/>
        </w:rPr>
      </w:pPr>
      <w:r w:rsidRPr="0027305A">
        <w:rPr>
          <w:rFonts w:cs="Arial"/>
          <w:sz w:val="16"/>
          <w:szCs w:val="16"/>
        </w:rPr>
        <w:t>Se reconocen mutuamente la personalidad que ostentan y que cuentan con las facultades necesarias y suficientes para celebrar el presente convenio privado.</w:t>
      </w:r>
    </w:p>
    <w:p w:rsidR="00BC492C" w:rsidRPr="0027305A" w:rsidRDefault="00BC492C" w:rsidP="00BC492C">
      <w:pPr>
        <w:pStyle w:val="Sangra3detindependiente"/>
        <w:numPr>
          <w:ilvl w:val="0"/>
          <w:numId w:val="9"/>
        </w:numPr>
        <w:ind w:left="709" w:hanging="425"/>
        <w:rPr>
          <w:rFonts w:cs="Arial"/>
          <w:sz w:val="16"/>
          <w:szCs w:val="16"/>
        </w:rPr>
      </w:pPr>
      <w:r w:rsidRPr="0027305A">
        <w:rPr>
          <w:rFonts w:cs="Arial"/>
          <w:sz w:val="16"/>
          <w:szCs w:val="16"/>
        </w:rPr>
        <w:t xml:space="preserve">Este convenio se encuentra regulado por el artículo 41, párrafo tercero del REGLAMENTO, así como la convocatoria de licitación citado en el antecedente II del presente convenio. </w:t>
      </w:r>
    </w:p>
    <w:p w:rsidR="00BC492C" w:rsidRPr="0027305A" w:rsidRDefault="00BC492C" w:rsidP="00BC492C">
      <w:pPr>
        <w:pStyle w:val="Sangra3detindependiente"/>
        <w:ind w:left="0" w:firstLine="0"/>
        <w:rPr>
          <w:rFonts w:cs="Arial"/>
          <w:sz w:val="16"/>
          <w:szCs w:val="16"/>
          <w:lang w:val="es-ES"/>
        </w:rPr>
      </w:pPr>
    </w:p>
    <w:p w:rsidR="00BC492C" w:rsidRPr="0027305A" w:rsidRDefault="00BC492C" w:rsidP="00BC492C">
      <w:pPr>
        <w:pStyle w:val="Sangra3detindependiente"/>
        <w:ind w:left="0" w:firstLine="0"/>
        <w:rPr>
          <w:rFonts w:cs="Arial"/>
          <w:sz w:val="16"/>
          <w:szCs w:val="16"/>
        </w:rPr>
      </w:pPr>
      <w:r w:rsidRPr="0027305A">
        <w:rPr>
          <w:rFonts w:cs="Arial"/>
          <w:sz w:val="16"/>
          <w:szCs w:val="16"/>
        </w:rPr>
        <w:t>En virtud de los anteriores antecedentes y declaraciones, las partes acuerdan obligarse en términos de las siguientes:</w:t>
      </w:r>
    </w:p>
    <w:p w:rsidR="00BC492C" w:rsidRPr="0027305A" w:rsidRDefault="00BC492C" w:rsidP="00BC492C">
      <w:pPr>
        <w:pStyle w:val="Sangra3detindependiente"/>
        <w:ind w:left="0" w:firstLine="0"/>
        <w:jc w:val="center"/>
        <w:rPr>
          <w:rFonts w:cs="Arial"/>
          <w:b/>
          <w:bCs/>
          <w:spacing w:val="80"/>
          <w:sz w:val="16"/>
          <w:szCs w:val="16"/>
        </w:rPr>
      </w:pPr>
    </w:p>
    <w:p w:rsidR="00BC492C" w:rsidRPr="0027305A" w:rsidRDefault="00BC492C" w:rsidP="00EE5879">
      <w:pPr>
        <w:pStyle w:val="Sangra3detindependiente"/>
        <w:ind w:left="0" w:firstLine="0"/>
        <w:jc w:val="center"/>
        <w:outlineLvl w:val="0"/>
        <w:rPr>
          <w:rFonts w:cs="Arial"/>
          <w:b/>
          <w:bCs/>
          <w:spacing w:val="80"/>
          <w:sz w:val="16"/>
          <w:szCs w:val="16"/>
        </w:rPr>
      </w:pPr>
      <w:r w:rsidRPr="0027305A">
        <w:rPr>
          <w:rFonts w:cs="Arial"/>
          <w:b/>
          <w:bCs/>
          <w:spacing w:val="80"/>
          <w:sz w:val="16"/>
          <w:szCs w:val="16"/>
        </w:rPr>
        <w:t>CLÁUSULAS</w:t>
      </w:r>
    </w:p>
    <w:p w:rsidR="00BC492C" w:rsidRPr="0027305A" w:rsidRDefault="00BC492C" w:rsidP="00BC492C">
      <w:pPr>
        <w:pStyle w:val="Sangra3detindependiente"/>
        <w:ind w:left="0" w:firstLine="0"/>
        <w:jc w:val="center"/>
        <w:rPr>
          <w:rFonts w:cs="Arial"/>
          <w:b/>
          <w:bCs/>
          <w:spacing w:val="80"/>
          <w:sz w:val="16"/>
          <w:szCs w:val="16"/>
        </w:rPr>
      </w:pPr>
    </w:p>
    <w:p w:rsidR="00BC492C" w:rsidRPr="0027305A" w:rsidRDefault="00BC492C" w:rsidP="00BC492C">
      <w:pPr>
        <w:pStyle w:val="Sangra3detindependiente"/>
        <w:ind w:left="0" w:hanging="5"/>
        <w:rPr>
          <w:rFonts w:cs="Arial"/>
          <w:sz w:val="16"/>
          <w:szCs w:val="16"/>
          <w:lang w:val="es-ES"/>
        </w:rPr>
      </w:pPr>
      <w:r w:rsidRPr="0027305A">
        <w:rPr>
          <w:rFonts w:cs="Arial"/>
          <w:b/>
          <w:bCs/>
          <w:sz w:val="16"/>
          <w:szCs w:val="16"/>
        </w:rPr>
        <w:t>PRIMERA.- OBJETO</w:t>
      </w:r>
      <w:r w:rsidRPr="0027305A">
        <w:rPr>
          <w:rFonts w:cs="Arial"/>
          <w:sz w:val="16"/>
          <w:szCs w:val="16"/>
        </w:rPr>
        <w:t xml:space="preserve">: </w:t>
      </w:r>
      <w:r w:rsidRPr="0027305A">
        <w:rPr>
          <w:rFonts w:cs="Arial"/>
          <w:sz w:val="16"/>
          <w:szCs w:val="16"/>
          <w:lang w:val="es-ES"/>
        </w:rPr>
        <w:t xml:space="preserve">Las partes convienen en agruparse con el objeto de presentar propuesta conjunta para participar en </w:t>
      </w:r>
      <w:r w:rsidRPr="0027305A">
        <w:rPr>
          <w:rFonts w:cs="Arial"/>
          <w:sz w:val="16"/>
          <w:szCs w:val="16"/>
        </w:rPr>
        <w:t xml:space="preserve">el procedimiento de licitación número </w:t>
      </w:r>
      <w:r w:rsidRPr="0027305A">
        <w:rPr>
          <w:rFonts w:cs="Arial"/>
          <w:sz w:val="16"/>
          <w:szCs w:val="16"/>
          <w:lang w:val="es-ES"/>
        </w:rPr>
        <w:t xml:space="preserve">___ </w:t>
      </w:r>
      <w:r w:rsidRPr="0027305A">
        <w:rPr>
          <w:rFonts w:cs="Arial"/>
          <w:sz w:val="16"/>
          <w:szCs w:val="16"/>
        </w:rPr>
        <w:t xml:space="preserve">relativa a </w:t>
      </w:r>
      <w:r w:rsidRPr="0027305A">
        <w:rPr>
          <w:rFonts w:cs="Arial"/>
          <w:sz w:val="16"/>
          <w:szCs w:val="16"/>
          <w:lang w:val="es-ES"/>
        </w:rPr>
        <w:t>referente a ___.</w:t>
      </w:r>
    </w:p>
    <w:p w:rsidR="00BC492C" w:rsidRPr="0027305A" w:rsidRDefault="00BC492C" w:rsidP="00BC492C">
      <w:pPr>
        <w:pStyle w:val="Sangra3detindependiente"/>
        <w:ind w:left="0" w:hanging="5"/>
        <w:rPr>
          <w:rFonts w:cs="Arial"/>
          <w:sz w:val="16"/>
          <w:szCs w:val="16"/>
        </w:rPr>
      </w:pPr>
    </w:p>
    <w:p w:rsidR="00BC492C" w:rsidRPr="0027305A" w:rsidRDefault="00BC492C" w:rsidP="00BC492C">
      <w:pPr>
        <w:ind w:hanging="5"/>
        <w:jc w:val="both"/>
        <w:rPr>
          <w:rFonts w:ascii="Arial" w:hAnsi="Arial" w:cs="Arial"/>
          <w:sz w:val="16"/>
          <w:szCs w:val="16"/>
        </w:rPr>
      </w:pPr>
      <w:r w:rsidRPr="0027305A">
        <w:rPr>
          <w:rFonts w:ascii="Arial" w:hAnsi="Arial" w:cs="Arial"/>
          <w:b/>
          <w:bCs/>
          <w:sz w:val="16"/>
          <w:szCs w:val="16"/>
        </w:rPr>
        <w:t>SEGUNDA</w:t>
      </w:r>
      <w:r w:rsidRPr="0027305A">
        <w:rPr>
          <w:rFonts w:ascii="Arial" w:hAnsi="Arial" w:cs="Arial"/>
          <w:sz w:val="16"/>
          <w:szCs w:val="16"/>
        </w:rPr>
        <w:t>.-</w:t>
      </w:r>
      <w:r w:rsidRPr="0027305A">
        <w:rPr>
          <w:rFonts w:ascii="Arial" w:hAnsi="Arial" w:cs="Arial"/>
          <w:b/>
          <w:bCs/>
          <w:sz w:val="16"/>
          <w:szCs w:val="16"/>
        </w:rPr>
        <w:t>OBLIGACIONES DE LAS PARTES:</w:t>
      </w:r>
      <w:r w:rsidRPr="0027305A">
        <w:rPr>
          <w:rFonts w:ascii="Arial" w:hAnsi="Arial" w:cs="Arial"/>
          <w:sz w:val="16"/>
          <w:szCs w:val="16"/>
        </w:rPr>
        <w:t xml:space="preserve"> Las partes se obligan a:</w:t>
      </w:r>
    </w:p>
    <w:p w:rsidR="00BC492C" w:rsidRPr="0027305A" w:rsidRDefault="00BC492C" w:rsidP="00BC492C">
      <w:pPr>
        <w:ind w:hanging="5"/>
        <w:jc w:val="both"/>
        <w:rPr>
          <w:rFonts w:ascii="Arial" w:hAnsi="Arial" w:cs="Arial"/>
          <w:sz w:val="16"/>
          <w:szCs w:val="16"/>
        </w:rPr>
      </w:pPr>
    </w:p>
    <w:p w:rsidR="00BC492C" w:rsidRPr="0027305A" w:rsidRDefault="00BC492C" w:rsidP="00BC492C">
      <w:pPr>
        <w:ind w:hanging="5"/>
        <w:rPr>
          <w:rFonts w:ascii="Arial" w:hAnsi="Arial" w:cs="Arial"/>
          <w:b/>
          <w:sz w:val="16"/>
          <w:szCs w:val="16"/>
        </w:rPr>
      </w:pPr>
      <w:r w:rsidRPr="0027305A">
        <w:rPr>
          <w:rFonts w:ascii="Arial" w:hAnsi="Arial" w:cs="Arial"/>
          <w:b/>
          <w:bCs/>
          <w:sz w:val="16"/>
          <w:szCs w:val="16"/>
        </w:rPr>
        <w:t xml:space="preserve">EMPRESA 1 </w:t>
      </w:r>
      <w:r w:rsidRPr="0027305A">
        <w:rPr>
          <w:rFonts w:ascii="Arial" w:hAnsi="Arial" w:cs="Arial"/>
          <w:b/>
          <w:bCs/>
          <w:i/>
          <w:sz w:val="16"/>
          <w:szCs w:val="16"/>
        </w:rPr>
        <w:t>(</w:t>
      </w:r>
      <w:r w:rsidRPr="0027305A">
        <w:rPr>
          <w:rFonts w:ascii="Arial" w:hAnsi="Arial" w:cs="Arial"/>
          <w:bCs/>
          <w:i/>
          <w:sz w:val="16"/>
          <w:szCs w:val="16"/>
        </w:rPr>
        <w:t>Anotar razón social o denominación</w:t>
      </w:r>
      <w:r w:rsidRPr="0027305A">
        <w:rPr>
          <w:rFonts w:ascii="Arial" w:hAnsi="Arial" w:cs="Arial"/>
          <w:b/>
          <w:bCs/>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559"/>
      </w:tblGrid>
      <w:tr w:rsidR="00BC492C" w:rsidRPr="0027305A" w:rsidTr="00C13FF1">
        <w:tc>
          <w:tcPr>
            <w:tcW w:w="5495" w:type="dxa"/>
            <w:gridSpan w:val="2"/>
            <w:shd w:val="clear" w:color="auto" w:fill="B6DDE8"/>
          </w:tcPr>
          <w:p w:rsidR="00BC492C" w:rsidRPr="0027305A" w:rsidRDefault="00BC492C" w:rsidP="00C13FF1">
            <w:pPr>
              <w:jc w:val="center"/>
              <w:rPr>
                <w:rFonts w:ascii="Arial" w:hAnsi="Arial" w:cs="Arial"/>
                <w:b/>
                <w:sz w:val="16"/>
                <w:szCs w:val="16"/>
              </w:rPr>
            </w:pPr>
            <w:r w:rsidRPr="0027305A">
              <w:rPr>
                <w:rFonts w:ascii="Arial" w:hAnsi="Arial" w:cs="Arial"/>
                <w:b/>
                <w:sz w:val="16"/>
                <w:szCs w:val="16"/>
              </w:rPr>
              <w:t>Obligaciones</w:t>
            </w:r>
          </w:p>
        </w:tc>
        <w:tc>
          <w:tcPr>
            <w:tcW w:w="3559" w:type="dxa"/>
            <w:shd w:val="clear" w:color="auto" w:fill="B6DDE8"/>
          </w:tcPr>
          <w:p w:rsidR="00BC492C" w:rsidRPr="0027305A" w:rsidRDefault="00BC492C" w:rsidP="00C13FF1">
            <w:pPr>
              <w:jc w:val="center"/>
              <w:rPr>
                <w:rFonts w:ascii="Arial" w:hAnsi="Arial" w:cs="Arial"/>
                <w:b/>
                <w:sz w:val="16"/>
                <w:szCs w:val="16"/>
              </w:rPr>
            </w:pPr>
            <w:r w:rsidRPr="0027305A">
              <w:rPr>
                <w:rFonts w:ascii="Arial" w:hAnsi="Arial" w:cs="Arial"/>
                <w:b/>
                <w:sz w:val="16"/>
                <w:szCs w:val="16"/>
              </w:rPr>
              <w:t>Forma cómo se exigirá el cumplimiento</w:t>
            </w:r>
          </w:p>
        </w:tc>
      </w:tr>
      <w:tr w:rsidR="00BC492C" w:rsidRPr="0027305A" w:rsidTr="00C13FF1">
        <w:trPr>
          <w:trHeight w:val="1227"/>
        </w:trPr>
        <w:tc>
          <w:tcPr>
            <w:tcW w:w="1809" w:type="dxa"/>
            <w:vMerge w:val="restart"/>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 xml:space="preserve">Obligaciones derivadas de la convocatoria </w:t>
            </w: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rPr>
                <w:rFonts w:ascii="Arial" w:hAnsi="Arial" w:cs="Arial"/>
                <w:b/>
                <w:bCs/>
                <w:i/>
                <w:sz w:val="16"/>
                <w:szCs w:val="16"/>
              </w:rPr>
            </w:pPr>
          </w:p>
          <w:p w:rsidR="00BC492C" w:rsidRPr="0027305A" w:rsidRDefault="00BC492C" w:rsidP="00AE6291">
            <w:pPr>
              <w:rPr>
                <w:rFonts w:ascii="Arial" w:hAnsi="Arial" w:cs="Arial"/>
                <w:b/>
                <w:i/>
                <w:sz w:val="16"/>
                <w:szCs w:val="16"/>
              </w:rPr>
            </w:pPr>
            <w:r w:rsidRPr="0027305A">
              <w:rPr>
                <w:rFonts w:ascii="Arial" w:hAnsi="Arial" w:cs="Arial"/>
                <w:b/>
                <w:i/>
                <w:sz w:val="16"/>
                <w:szCs w:val="16"/>
              </w:rPr>
              <w:t xml:space="preserve">Se obliga </w:t>
            </w:r>
            <w:r w:rsidR="003E63D5" w:rsidRPr="0027305A">
              <w:rPr>
                <w:rFonts w:ascii="Arial" w:hAnsi="Arial" w:cs="Arial"/>
                <w:b/>
                <w:i/>
                <w:sz w:val="16"/>
                <w:szCs w:val="16"/>
              </w:rPr>
              <w:t>a presentar</w:t>
            </w:r>
            <w:r w:rsidRPr="0027305A">
              <w:rPr>
                <w:rFonts w:ascii="Arial" w:hAnsi="Arial" w:cs="Arial"/>
                <w:b/>
                <w:i/>
                <w:sz w:val="16"/>
                <w:szCs w:val="16"/>
              </w:rPr>
              <w:t xml:space="preserve"> la </w:t>
            </w:r>
            <w:r w:rsidR="00AE6291">
              <w:rPr>
                <w:rFonts w:ascii="Arial" w:hAnsi="Arial" w:cs="Arial"/>
                <w:b/>
                <w:i/>
                <w:sz w:val="16"/>
                <w:szCs w:val="16"/>
              </w:rPr>
              <w:t>CFDI</w:t>
            </w:r>
            <w:r w:rsidRPr="0027305A">
              <w:rPr>
                <w:rFonts w:ascii="Arial" w:hAnsi="Arial" w:cs="Arial"/>
                <w:b/>
                <w:i/>
                <w:sz w:val="16"/>
                <w:szCs w:val="16"/>
              </w:rPr>
              <w:t xml:space="preserve"> que cumpla con los requisitos fiscales para los trámites de gestión de cobro.</w:t>
            </w:r>
          </w:p>
        </w:tc>
        <w:tc>
          <w:tcPr>
            <w:tcW w:w="3559" w:type="dxa"/>
            <w:shd w:val="clear" w:color="auto" w:fill="auto"/>
          </w:tcPr>
          <w:p w:rsidR="00BC492C" w:rsidRPr="0027305A" w:rsidRDefault="00BC492C" w:rsidP="00C13FF1">
            <w:pPr>
              <w:ind w:hanging="5"/>
              <w:jc w:val="both"/>
              <w:rPr>
                <w:rFonts w:ascii="Arial" w:hAnsi="Arial" w:cs="Arial"/>
                <w:b/>
                <w:bCs/>
                <w:sz w:val="16"/>
                <w:szCs w:val="16"/>
              </w:rPr>
            </w:pPr>
            <w:r w:rsidRPr="0027305A">
              <w:rPr>
                <w:rFonts w:ascii="Arial" w:hAnsi="Arial" w:cs="Arial"/>
                <w:b/>
                <w:bCs/>
                <w:sz w:val="16"/>
                <w:szCs w:val="16"/>
              </w:rPr>
              <w:t xml:space="preserve">EMPRESA 1 </w:t>
            </w:r>
          </w:p>
          <w:p w:rsidR="00BC492C" w:rsidRPr="0027305A" w:rsidRDefault="00BC492C" w:rsidP="00C13FF1">
            <w:pPr>
              <w:ind w:hanging="5"/>
              <w:jc w:val="both"/>
              <w:rPr>
                <w:rFonts w:ascii="Arial" w:hAnsi="Arial" w:cs="Arial"/>
                <w:bCs/>
                <w:i/>
                <w:sz w:val="16"/>
                <w:szCs w:val="16"/>
              </w:rPr>
            </w:pPr>
            <w:r w:rsidRPr="0027305A">
              <w:rPr>
                <w:rFonts w:ascii="Arial" w:hAnsi="Arial" w:cs="Arial"/>
                <w:bCs/>
                <w:i/>
                <w:sz w:val="16"/>
                <w:szCs w:val="16"/>
              </w:rPr>
              <w:t xml:space="preserve">(Anotar razón social o denominación) </w:t>
            </w:r>
          </w:p>
          <w:p w:rsidR="00BC492C" w:rsidRPr="0027305A" w:rsidRDefault="00BC492C" w:rsidP="00C13FF1">
            <w:pPr>
              <w:ind w:hanging="5"/>
              <w:jc w:val="both"/>
              <w:rPr>
                <w:rFonts w:ascii="Arial" w:hAnsi="Arial" w:cs="Arial"/>
                <w:bCs/>
                <w:i/>
                <w:sz w:val="16"/>
                <w:szCs w:val="16"/>
              </w:rPr>
            </w:pPr>
          </w:p>
          <w:p w:rsidR="00BC492C" w:rsidRPr="0027305A" w:rsidRDefault="00BC492C" w:rsidP="00AE6291">
            <w:pPr>
              <w:ind w:hanging="5"/>
              <w:jc w:val="both"/>
              <w:rPr>
                <w:rFonts w:ascii="Arial" w:hAnsi="Arial" w:cs="Arial"/>
                <w:sz w:val="16"/>
                <w:szCs w:val="16"/>
              </w:rPr>
            </w:pPr>
            <w:r w:rsidRPr="0027305A">
              <w:rPr>
                <w:rFonts w:ascii="Arial" w:hAnsi="Arial" w:cs="Arial"/>
                <w:i/>
                <w:sz w:val="16"/>
                <w:szCs w:val="16"/>
              </w:rPr>
              <w:t xml:space="preserve">Presentará las </w:t>
            </w:r>
            <w:r w:rsidR="00AE6291">
              <w:rPr>
                <w:rFonts w:ascii="Arial" w:hAnsi="Arial" w:cs="Arial"/>
                <w:i/>
                <w:sz w:val="16"/>
                <w:szCs w:val="16"/>
              </w:rPr>
              <w:t>CFDI´s</w:t>
            </w:r>
            <w:r w:rsidRPr="0027305A">
              <w:rPr>
                <w:rFonts w:ascii="Arial" w:hAnsi="Arial" w:cs="Arial"/>
                <w:i/>
                <w:sz w:val="16"/>
                <w:szCs w:val="16"/>
              </w:rPr>
              <w:t xml:space="preserve"> dentro del plazo señalado en la convocatoria.</w:t>
            </w: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rPr>
                <w:rFonts w:ascii="Arial" w:hAnsi="Arial" w:cs="Arial"/>
                <w:bCs/>
                <w:i/>
                <w:sz w:val="16"/>
                <w:szCs w:val="16"/>
              </w:rPr>
            </w:pPr>
          </w:p>
          <w:p w:rsidR="00BC492C" w:rsidRPr="0027305A" w:rsidRDefault="00BC492C" w:rsidP="00C13FF1">
            <w:pPr>
              <w:rPr>
                <w:rFonts w:ascii="Arial" w:hAnsi="Arial" w:cs="Arial"/>
                <w:b/>
                <w:sz w:val="16"/>
                <w:szCs w:val="16"/>
              </w:rPr>
            </w:pPr>
            <w:r w:rsidRPr="0027305A">
              <w:rPr>
                <w:rFonts w:ascii="Arial" w:hAnsi="Arial" w:cs="Arial"/>
                <w:b/>
                <w:bCs/>
                <w:i/>
                <w:sz w:val="16"/>
                <w:szCs w:val="16"/>
              </w:rPr>
              <w:t>S</w:t>
            </w:r>
            <w:r w:rsidRPr="0027305A">
              <w:rPr>
                <w:rFonts w:ascii="Arial" w:hAnsi="Arial" w:cs="Arial"/>
                <w:b/>
                <w:sz w:val="16"/>
                <w:szCs w:val="16"/>
              </w:rPr>
              <w:t>e obliga a  …(*)</w:t>
            </w:r>
          </w:p>
          <w:p w:rsidR="00BC492C" w:rsidRPr="0027305A" w:rsidRDefault="00BC492C" w:rsidP="00C13FF1">
            <w:pPr>
              <w:rPr>
                <w:rFonts w:ascii="Arial" w:hAnsi="Arial" w:cs="Arial"/>
                <w:b/>
                <w:sz w:val="16"/>
                <w:szCs w:val="16"/>
              </w:rPr>
            </w:pPr>
            <w:r w:rsidRPr="0027305A">
              <w:rPr>
                <w:rFonts w:ascii="Arial" w:hAnsi="Arial" w:cs="Arial"/>
                <w:i/>
                <w:sz w:val="16"/>
                <w:szCs w:val="16"/>
              </w:rPr>
              <w:t>(Derechos de autor y propiedad intelectual)</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i/>
                <w:sz w:val="16"/>
                <w:szCs w:val="16"/>
              </w:rPr>
            </w:pPr>
            <w:r w:rsidRPr="0027305A">
              <w:rPr>
                <w:rFonts w:ascii="Arial" w:hAnsi="Arial" w:cs="Arial"/>
                <w:i/>
                <w:sz w:val="16"/>
                <w:szCs w:val="16"/>
              </w:rPr>
              <w:t>(Protección de datos personales)</w:t>
            </w:r>
          </w:p>
        </w:tc>
        <w:tc>
          <w:tcPr>
            <w:tcW w:w="3559" w:type="dxa"/>
            <w:shd w:val="clear" w:color="auto" w:fill="auto"/>
          </w:tcPr>
          <w:p w:rsidR="00BC492C" w:rsidRPr="0027305A" w:rsidRDefault="00BC492C" w:rsidP="00C13FF1">
            <w:pPr>
              <w:jc w:val="both"/>
              <w:rPr>
                <w:rFonts w:ascii="Arial" w:hAnsi="Arial" w:cs="Arial"/>
                <w:b/>
                <w:bCs/>
                <w:sz w:val="16"/>
                <w:szCs w:val="16"/>
              </w:rPr>
            </w:pPr>
            <w:r w:rsidRPr="0027305A">
              <w:rPr>
                <w:rFonts w:ascii="Arial" w:hAnsi="Arial" w:cs="Arial"/>
                <w:b/>
                <w:bCs/>
                <w:sz w:val="16"/>
                <w:szCs w:val="16"/>
              </w:rPr>
              <w:t>EMPRESA 1</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bCs/>
                <w:i/>
                <w:sz w:val="16"/>
                <w:szCs w:val="16"/>
              </w:rPr>
            </w:pPr>
          </w:p>
          <w:p w:rsidR="00BC492C" w:rsidRPr="0027305A" w:rsidRDefault="00BC492C" w:rsidP="00C13FF1">
            <w:pPr>
              <w:jc w:val="both"/>
              <w:rPr>
                <w:rFonts w:ascii="Arial" w:hAnsi="Arial" w:cs="Arial"/>
                <w:sz w:val="16"/>
                <w:szCs w:val="16"/>
              </w:rPr>
            </w:pPr>
            <w:r w:rsidRPr="0027305A">
              <w:rPr>
                <w:rFonts w:ascii="Arial" w:hAnsi="Arial" w:cs="Arial"/>
                <w:i/>
                <w:sz w:val="16"/>
                <w:szCs w:val="16"/>
              </w:rPr>
              <w:t>Realizará la protección de datos personales cuando se obtenga información que deba ser protegida y mantendrá bajo su resguardo dicha información para su consulta cuando se le requiera.</w:t>
            </w: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 xml:space="preserve"> (Responsabilidad laboral)</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 xml:space="preserve"> (Opinión de cumplimiento de obligaciones fiscales)</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(Entrega de la garantía de cumplimiento del contrato)</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1</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i/>
                <w:sz w:val="16"/>
                <w:szCs w:val="16"/>
              </w:rPr>
            </w:pPr>
            <w:r w:rsidRPr="0027305A">
              <w:rPr>
                <w:rFonts w:ascii="Arial" w:hAnsi="Arial" w:cs="Arial"/>
                <w:i/>
                <w:sz w:val="16"/>
                <w:szCs w:val="16"/>
              </w:rPr>
              <w:t xml:space="preserve"> (Rescisión y modificación del contrato)</w:t>
            </w:r>
          </w:p>
        </w:tc>
        <w:tc>
          <w:tcPr>
            <w:tcW w:w="3559" w:type="dxa"/>
            <w:shd w:val="clear" w:color="auto" w:fill="auto"/>
          </w:tcPr>
          <w:p w:rsidR="00BC492C" w:rsidRPr="0027305A" w:rsidRDefault="00BC492C" w:rsidP="00C13FF1">
            <w:pPr>
              <w:jc w:val="both"/>
              <w:rPr>
                <w:rFonts w:ascii="Arial" w:hAnsi="Arial" w:cs="Arial"/>
                <w:b/>
                <w:bCs/>
                <w:sz w:val="16"/>
                <w:szCs w:val="16"/>
              </w:rPr>
            </w:pPr>
            <w:r w:rsidRPr="0027305A">
              <w:rPr>
                <w:rFonts w:ascii="Arial" w:hAnsi="Arial" w:cs="Arial"/>
                <w:i/>
                <w:sz w:val="16"/>
                <w:szCs w:val="16"/>
              </w:rPr>
              <w:t xml:space="preserve">En caso de modificación al contrato la </w:t>
            </w:r>
            <w:r w:rsidRPr="0027305A">
              <w:rPr>
                <w:rFonts w:ascii="Arial" w:hAnsi="Arial" w:cs="Arial"/>
                <w:b/>
                <w:bCs/>
                <w:sz w:val="16"/>
                <w:szCs w:val="16"/>
              </w:rPr>
              <w:t>EMPRESA 1</w:t>
            </w:r>
          </w:p>
          <w:p w:rsidR="00BC492C" w:rsidRPr="0027305A" w:rsidRDefault="00BC492C" w:rsidP="00C13FF1">
            <w:pPr>
              <w:jc w:val="both"/>
              <w:rPr>
                <w:rFonts w:ascii="Arial" w:hAnsi="Arial" w:cs="Arial"/>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sz w:val="16"/>
                <w:szCs w:val="16"/>
              </w:rPr>
            </w:pPr>
            <w:r w:rsidRPr="0027305A">
              <w:rPr>
                <w:rFonts w:ascii="Arial" w:hAnsi="Arial" w:cs="Arial"/>
                <w:i/>
                <w:sz w:val="16"/>
                <w:szCs w:val="16"/>
              </w:rPr>
              <w:t>Previa notificación por escrito de parte del administrador del contrato, dará respuesta en un plazo no mayor a ...</w:t>
            </w:r>
          </w:p>
        </w:tc>
      </w:tr>
      <w:tr w:rsidR="00BC492C" w:rsidRPr="0027305A" w:rsidTr="00C13FF1">
        <w:trPr>
          <w:trHeight w:val="2178"/>
        </w:trPr>
        <w:tc>
          <w:tcPr>
            <w:tcW w:w="1809" w:type="dxa"/>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lastRenderedPageBreak/>
              <w:t>Documentación legal y administrativa</w:t>
            </w:r>
          </w:p>
        </w:tc>
        <w:tc>
          <w:tcPr>
            <w:tcW w:w="3686" w:type="dxa"/>
          </w:tcPr>
          <w:p w:rsidR="00BC492C" w:rsidRPr="0027305A" w:rsidRDefault="00BC492C" w:rsidP="00C13FF1">
            <w:pPr>
              <w:ind w:left="34"/>
              <w:jc w:val="both"/>
              <w:rPr>
                <w:rFonts w:ascii="Arial" w:hAnsi="Arial" w:cs="Arial"/>
                <w:b/>
                <w:bCs/>
                <w:sz w:val="16"/>
                <w:szCs w:val="16"/>
              </w:rPr>
            </w:pPr>
            <w:r w:rsidRPr="0027305A">
              <w:rPr>
                <w:rFonts w:ascii="Arial" w:hAnsi="Arial" w:cs="Arial"/>
                <w:sz w:val="16"/>
                <w:szCs w:val="16"/>
              </w:rPr>
              <w:t>La</w:t>
            </w:r>
            <w:r w:rsidRPr="0027305A">
              <w:rPr>
                <w:rFonts w:ascii="Arial" w:hAnsi="Arial" w:cs="Arial"/>
                <w:i/>
                <w:sz w:val="16"/>
                <w:szCs w:val="16"/>
              </w:rPr>
              <w:t xml:space="preserve"> </w:t>
            </w:r>
            <w:r w:rsidRPr="0027305A">
              <w:rPr>
                <w:rFonts w:ascii="Arial" w:hAnsi="Arial" w:cs="Arial"/>
                <w:b/>
                <w:bCs/>
                <w:sz w:val="16"/>
                <w:szCs w:val="16"/>
              </w:rPr>
              <w:t>EMPRESA 1</w:t>
            </w:r>
          </w:p>
          <w:p w:rsidR="00BC492C" w:rsidRPr="0027305A" w:rsidRDefault="00BC492C" w:rsidP="00C13FF1">
            <w:pPr>
              <w:ind w:left="34"/>
              <w:jc w:val="both"/>
              <w:rPr>
                <w:rFonts w:ascii="Arial" w:hAnsi="Arial" w:cs="Arial"/>
                <w:sz w:val="16"/>
                <w:szCs w:val="16"/>
              </w:rPr>
            </w:pPr>
            <w:r w:rsidRPr="0027305A">
              <w:rPr>
                <w:rFonts w:ascii="Arial" w:hAnsi="Arial" w:cs="Arial"/>
                <w:bCs/>
                <w:i/>
                <w:sz w:val="16"/>
                <w:szCs w:val="16"/>
              </w:rPr>
              <w:t xml:space="preserve">(Anotar razón social o denominación) </w:t>
            </w:r>
            <w:r w:rsidRPr="0027305A">
              <w:rPr>
                <w:rFonts w:ascii="Arial" w:hAnsi="Arial" w:cs="Arial"/>
                <w:sz w:val="16"/>
                <w:szCs w:val="16"/>
              </w:rPr>
              <w:t>se obliga a  presentar los siguientes formatos:</w:t>
            </w:r>
          </w:p>
          <w:p w:rsidR="00BC492C" w:rsidRPr="0027305A" w:rsidRDefault="00BC492C" w:rsidP="00C13FF1">
            <w:pPr>
              <w:jc w:val="both"/>
              <w:rPr>
                <w:rFonts w:ascii="Arial" w:hAnsi="Arial" w:cs="Arial"/>
                <w:i/>
                <w:sz w:val="16"/>
                <w:szCs w:val="16"/>
              </w:rPr>
            </w:pP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2. Acreditación de personalidad jurídica</w:t>
            </w:r>
          </w:p>
          <w:p w:rsidR="00BC492C" w:rsidRPr="0027305A" w:rsidRDefault="00BC492C" w:rsidP="00BC492C">
            <w:pPr>
              <w:pStyle w:val="Prrafodelista"/>
              <w:widowControl/>
              <w:numPr>
                <w:ilvl w:val="0"/>
                <w:numId w:val="28"/>
              </w:numPr>
              <w:ind w:left="176" w:hanging="142"/>
              <w:contextualSpacing w:val="0"/>
              <w:jc w:val="both"/>
              <w:rPr>
                <w:rFonts w:ascii="Arial" w:hAnsi="Arial" w:cs="Arial"/>
                <w:sz w:val="16"/>
                <w:szCs w:val="16"/>
              </w:rPr>
            </w:pPr>
            <w:r w:rsidRPr="0027305A">
              <w:rPr>
                <w:rFonts w:ascii="Arial" w:hAnsi="Arial" w:cs="Arial"/>
                <w:sz w:val="16"/>
                <w:szCs w:val="16"/>
              </w:rPr>
              <w:t>Anexo 3. Manifestación de no encontrarse inhabilitado</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4. Declaración de integridad</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__</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w:t>
            </w:r>
          </w:p>
        </w:tc>
        <w:tc>
          <w:tcPr>
            <w:tcW w:w="3559" w:type="dxa"/>
            <w:shd w:val="clear" w:color="auto" w:fill="auto"/>
          </w:tcPr>
          <w:p w:rsidR="00BC492C" w:rsidRPr="0027305A" w:rsidRDefault="00BC492C" w:rsidP="00C13FF1">
            <w:pPr>
              <w:jc w:val="both"/>
              <w:rPr>
                <w:rFonts w:ascii="Arial" w:hAnsi="Arial" w:cs="Arial"/>
                <w:color w:val="548DD4"/>
                <w:sz w:val="16"/>
                <w:szCs w:val="16"/>
              </w:rPr>
            </w:pPr>
          </w:p>
        </w:tc>
      </w:tr>
      <w:tr w:rsidR="00BC492C" w:rsidRPr="0027305A" w:rsidTr="00C13FF1">
        <w:tc>
          <w:tcPr>
            <w:tcW w:w="1809" w:type="dxa"/>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Obligaciones derivadas del Anexo Técnico y su oferta técnica</w:t>
            </w:r>
          </w:p>
        </w:tc>
        <w:tc>
          <w:tcPr>
            <w:tcW w:w="3686" w:type="dxa"/>
          </w:tcPr>
          <w:p w:rsidR="00BC492C" w:rsidRPr="0027305A" w:rsidRDefault="00BC492C" w:rsidP="00C13FF1">
            <w:pPr>
              <w:jc w:val="both"/>
              <w:rPr>
                <w:rFonts w:ascii="Arial" w:hAnsi="Arial" w:cs="Arial"/>
                <w:b/>
                <w:sz w:val="16"/>
                <w:szCs w:val="16"/>
              </w:rPr>
            </w:pPr>
            <w:r w:rsidRPr="0027305A">
              <w:rPr>
                <w:rFonts w:ascii="Arial" w:hAnsi="Arial" w:cs="Arial"/>
                <w:b/>
                <w:i/>
                <w:sz w:val="16"/>
                <w:szCs w:val="16"/>
                <w:u w:val="single"/>
              </w:rPr>
              <w:t>Instrucciones</w:t>
            </w:r>
            <w:r w:rsidRPr="0027305A">
              <w:rPr>
                <w:rFonts w:ascii="Arial" w:hAnsi="Arial" w:cs="Arial"/>
                <w:b/>
                <w:sz w:val="16"/>
                <w:szCs w:val="16"/>
              </w:rPr>
              <w:t>:</w:t>
            </w:r>
          </w:p>
          <w:p w:rsidR="00BC492C" w:rsidRPr="0027305A" w:rsidRDefault="00BC492C" w:rsidP="00C13FF1">
            <w:pPr>
              <w:jc w:val="both"/>
              <w:rPr>
                <w:rFonts w:ascii="Arial" w:hAnsi="Arial" w:cs="Arial"/>
                <w:b/>
                <w:sz w:val="16"/>
                <w:szCs w:val="16"/>
              </w:rPr>
            </w:pPr>
          </w:p>
          <w:p w:rsidR="00BC492C" w:rsidRPr="0027305A" w:rsidRDefault="00BC492C" w:rsidP="00C13FF1">
            <w:pPr>
              <w:jc w:val="both"/>
              <w:rPr>
                <w:rFonts w:ascii="Arial" w:hAnsi="Arial" w:cs="Arial"/>
                <w:sz w:val="16"/>
                <w:szCs w:val="16"/>
                <w:u w:val="single"/>
              </w:rPr>
            </w:pPr>
            <w:r w:rsidRPr="0027305A">
              <w:rPr>
                <w:rFonts w:ascii="Arial" w:hAnsi="Arial" w:cs="Arial"/>
                <w:sz w:val="16"/>
                <w:szCs w:val="16"/>
              </w:rPr>
              <w:t xml:space="preserve">Cada licitante deberá </w:t>
            </w:r>
            <w:r w:rsidRPr="0027305A">
              <w:rPr>
                <w:rFonts w:ascii="Arial" w:hAnsi="Arial" w:cs="Arial"/>
                <w:b/>
                <w:sz w:val="16"/>
                <w:szCs w:val="16"/>
                <w:u w:val="single"/>
              </w:rPr>
              <w:t>describir de manera precisa y detallada</w:t>
            </w:r>
            <w:r w:rsidRPr="0027305A">
              <w:rPr>
                <w:rFonts w:ascii="Arial" w:hAnsi="Arial" w:cs="Arial"/>
                <w:b/>
                <w:sz w:val="16"/>
                <w:szCs w:val="16"/>
              </w:rPr>
              <w:t xml:space="preserve"> </w:t>
            </w:r>
            <w:r w:rsidRPr="0027305A">
              <w:rPr>
                <w:rFonts w:ascii="Arial" w:hAnsi="Arial" w:cs="Arial"/>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BC492C" w:rsidRPr="0027305A" w:rsidRDefault="00BC492C" w:rsidP="00C13FF1">
            <w:pPr>
              <w:jc w:val="both"/>
              <w:rPr>
                <w:rFonts w:ascii="Arial" w:hAnsi="Arial" w:cs="Arial"/>
                <w:b/>
                <w:sz w:val="16"/>
                <w:szCs w:val="16"/>
                <w:u w:val="single"/>
              </w:rPr>
            </w:pPr>
          </w:p>
          <w:p w:rsidR="00BC492C" w:rsidRPr="0027305A" w:rsidRDefault="00BC492C" w:rsidP="00C13FF1">
            <w:pPr>
              <w:jc w:val="both"/>
              <w:rPr>
                <w:rFonts w:ascii="Arial" w:hAnsi="Arial" w:cs="Arial"/>
                <w:i/>
                <w:sz w:val="16"/>
                <w:szCs w:val="16"/>
              </w:rPr>
            </w:pPr>
            <w:r w:rsidRPr="0027305A">
              <w:rPr>
                <w:rFonts w:ascii="Arial" w:hAnsi="Arial" w:cs="Arial"/>
                <w:b/>
                <w:i/>
                <w:sz w:val="16"/>
                <w:szCs w:val="16"/>
                <w:u w:val="single"/>
              </w:rPr>
              <w:t>Ejemplo</w:t>
            </w:r>
            <w:r w:rsidRPr="0027305A">
              <w:rPr>
                <w:rFonts w:ascii="Arial" w:hAnsi="Arial" w:cs="Arial"/>
                <w:i/>
                <w:sz w:val="16"/>
                <w:szCs w:val="16"/>
              </w:rPr>
              <w:t>:</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b/>
                <w:bCs/>
                <w:sz w:val="16"/>
                <w:szCs w:val="16"/>
              </w:rPr>
            </w:pPr>
            <w:r w:rsidRPr="0027305A">
              <w:rPr>
                <w:rFonts w:ascii="Arial" w:hAnsi="Arial" w:cs="Arial"/>
                <w:b/>
                <w:sz w:val="16"/>
                <w:szCs w:val="16"/>
              </w:rPr>
              <w:t>La</w:t>
            </w:r>
            <w:r w:rsidRPr="0027305A">
              <w:rPr>
                <w:rFonts w:ascii="Arial" w:hAnsi="Arial" w:cs="Arial"/>
                <w:b/>
                <w:i/>
                <w:sz w:val="16"/>
                <w:szCs w:val="16"/>
              </w:rPr>
              <w:t xml:space="preserve"> </w:t>
            </w:r>
            <w:r w:rsidRPr="0027305A">
              <w:rPr>
                <w:rFonts w:ascii="Arial" w:hAnsi="Arial" w:cs="Arial"/>
                <w:b/>
                <w:bCs/>
                <w:sz w:val="16"/>
                <w:szCs w:val="16"/>
              </w:rPr>
              <w:t>EMPRESA 1</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bCs/>
                <w:i/>
                <w:sz w:val="16"/>
                <w:szCs w:val="16"/>
              </w:rPr>
            </w:pPr>
          </w:p>
          <w:p w:rsidR="00BC492C" w:rsidRPr="0027305A" w:rsidRDefault="00BC492C" w:rsidP="00C13FF1">
            <w:pPr>
              <w:jc w:val="both"/>
              <w:rPr>
                <w:rFonts w:ascii="Arial" w:hAnsi="Arial" w:cs="Arial"/>
                <w:b/>
                <w:bCs/>
                <w:sz w:val="16"/>
                <w:szCs w:val="16"/>
                <w:lang w:eastAsia="es-MX"/>
              </w:rPr>
            </w:pPr>
            <w:r w:rsidRPr="0027305A">
              <w:rPr>
                <w:rFonts w:ascii="Arial" w:hAnsi="Arial" w:cs="Arial"/>
                <w:b/>
                <w:bCs/>
                <w:sz w:val="16"/>
                <w:szCs w:val="16"/>
                <w:lang w:eastAsia="es-MX"/>
              </w:rPr>
              <w:t>Se obliga a dar cumplimiento a las siguientes especificaciones establecidas en el Anexo Técnico de la convocatoria:</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lang w:eastAsia="es-MX"/>
              </w:rPr>
              <w:t>(Deberá seleccionar y desglosar la obligación que corresponda en el Anexo Técnico, describiendo de manera detallada  el servicio o bien que va a prestar o entregar, en caso de resultar adjudicado)</w:t>
            </w:r>
          </w:p>
          <w:p w:rsidR="00BC492C" w:rsidRPr="0027305A" w:rsidRDefault="00BC492C" w:rsidP="00C13FF1">
            <w:pPr>
              <w:ind w:left="284" w:hanging="284"/>
              <w:jc w:val="both"/>
              <w:rPr>
                <w:rFonts w:ascii="Arial" w:hAnsi="Arial" w:cs="Arial"/>
                <w:sz w:val="16"/>
                <w:szCs w:val="16"/>
              </w:rPr>
            </w:pP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Entrega de…</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Suministro de …</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 xml:space="preserve">Numeral __ Supervisión de… </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Administración del contrato…</w:t>
            </w:r>
          </w:p>
          <w:p w:rsidR="00BC492C" w:rsidRPr="0027305A" w:rsidRDefault="00BC492C" w:rsidP="00C13FF1">
            <w:pPr>
              <w:pStyle w:val="Sangra3detindependiente"/>
              <w:tabs>
                <w:tab w:val="left" w:pos="6521"/>
              </w:tabs>
              <w:ind w:left="34" w:firstLine="0"/>
              <w:rPr>
                <w:rFonts w:cs="Arial"/>
                <w:b/>
                <w:bCs/>
                <w:sz w:val="16"/>
                <w:szCs w:val="16"/>
                <w:lang w:eastAsia="es-MX"/>
              </w:rPr>
            </w:pPr>
            <w:r w:rsidRPr="0027305A">
              <w:rPr>
                <w:rFonts w:cs="Arial"/>
                <w:b/>
                <w:bCs/>
                <w:sz w:val="16"/>
                <w:szCs w:val="16"/>
                <w:lang w:eastAsia="es-MX"/>
              </w:rPr>
              <w:t>…</w:t>
            </w:r>
          </w:p>
        </w:tc>
        <w:tc>
          <w:tcPr>
            <w:tcW w:w="3559" w:type="dxa"/>
            <w:shd w:val="clear" w:color="auto" w:fill="auto"/>
          </w:tcPr>
          <w:p w:rsidR="00BC492C" w:rsidRPr="0027305A" w:rsidRDefault="00BC492C" w:rsidP="00C13FF1">
            <w:pPr>
              <w:jc w:val="both"/>
              <w:rPr>
                <w:rFonts w:ascii="Arial" w:hAnsi="Arial" w:cs="Arial"/>
                <w:sz w:val="16"/>
                <w:szCs w:val="16"/>
              </w:rPr>
            </w:pPr>
          </w:p>
        </w:tc>
      </w:tr>
    </w:tbl>
    <w:p w:rsidR="00BC492C" w:rsidRPr="0027305A" w:rsidRDefault="00BC492C" w:rsidP="00BC492C">
      <w:pPr>
        <w:ind w:left="284" w:hanging="284"/>
        <w:jc w:val="both"/>
        <w:rPr>
          <w:rFonts w:ascii="Arial" w:hAnsi="Arial" w:cs="Arial"/>
          <w:i/>
          <w:sz w:val="16"/>
          <w:szCs w:val="16"/>
        </w:rPr>
      </w:pPr>
    </w:p>
    <w:p w:rsidR="00BC492C" w:rsidRPr="0027305A" w:rsidRDefault="00BC492C" w:rsidP="00BC492C">
      <w:pPr>
        <w:jc w:val="both"/>
        <w:rPr>
          <w:rFonts w:ascii="Arial" w:hAnsi="Arial" w:cs="Arial"/>
          <w:i/>
          <w:sz w:val="16"/>
          <w:szCs w:val="16"/>
          <w:u w:val="single"/>
        </w:rPr>
      </w:pPr>
      <w:r w:rsidRPr="0027305A">
        <w:rPr>
          <w:rFonts w:ascii="Arial" w:hAnsi="Arial" w:cs="Arial"/>
          <w:b/>
          <w:i/>
          <w:sz w:val="16"/>
          <w:szCs w:val="16"/>
        </w:rPr>
        <w:t xml:space="preserve">(*) </w:t>
      </w:r>
      <w:r w:rsidRPr="0027305A">
        <w:rPr>
          <w:rFonts w:ascii="Arial" w:hAnsi="Arial" w:cs="Arial"/>
          <w:i/>
          <w:sz w:val="16"/>
          <w:szCs w:val="16"/>
        </w:rPr>
        <w:t xml:space="preserve">Cada licitante deberá </w:t>
      </w:r>
      <w:r w:rsidRPr="0027305A">
        <w:rPr>
          <w:rFonts w:ascii="Arial" w:hAnsi="Arial" w:cs="Arial"/>
          <w:b/>
          <w:i/>
          <w:sz w:val="16"/>
          <w:szCs w:val="16"/>
          <w:u w:val="single"/>
        </w:rPr>
        <w:t>describir de manera precisa y detallada</w:t>
      </w:r>
      <w:r w:rsidRPr="0027305A">
        <w:rPr>
          <w:rFonts w:ascii="Arial" w:hAnsi="Arial" w:cs="Arial"/>
          <w:b/>
          <w:i/>
          <w:sz w:val="16"/>
          <w:szCs w:val="16"/>
        </w:rPr>
        <w:t xml:space="preserve"> </w:t>
      </w:r>
      <w:r w:rsidRPr="0027305A">
        <w:rPr>
          <w:rFonts w:ascii="Arial" w:hAnsi="Arial" w:cs="Arial"/>
          <w:i/>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BC492C" w:rsidRPr="0027305A" w:rsidRDefault="00BC492C" w:rsidP="00BC492C">
      <w:pPr>
        <w:ind w:left="284" w:hanging="284"/>
        <w:jc w:val="both"/>
        <w:rPr>
          <w:rFonts w:ascii="Arial" w:hAnsi="Arial" w:cs="Arial"/>
          <w:i/>
          <w:sz w:val="16"/>
          <w:szCs w:val="16"/>
        </w:rPr>
      </w:pPr>
    </w:p>
    <w:p w:rsidR="00BC492C" w:rsidRPr="0027305A" w:rsidRDefault="00BC492C" w:rsidP="00BC492C">
      <w:pPr>
        <w:jc w:val="both"/>
        <w:rPr>
          <w:rFonts w:ascii="Arial" w:hAnsi="Arial" w:cs="Arial"/>
          <w:b/>
          <w:sz w:val="16"/>
          <w:szCs w:val="16"/>
        </w:rPr>
      </w:pPr>
      <w:r w:rsidRPr="0027305A">
        <w:rPr>
          <w:rFonts w:ascii="Arial" w:hAnsi="Arial" w:cs="Arial"/>
          <w:b/>
          <w:sz w:val="16"/>
          <w:szCs w:val="16"/>
        </w:rPr>
        <w:t>E</w:t>
      </w:r>
      <w:r w:rsidRPr="0027305A">
        <w:rPr>
          <w:rFonts w:ascii="Arial" w:hAnsi="Arial" w:cs="Arial"/>
          <w:b/>
          <w:bCs/>
          <w:sz w:val="16"/>
          <w:szCs w:val="16"/>
        </w:rPr>
        <w:t xml:space="preserve">MPRESA 2 </w:t>
      </w:r>
      <w:r w:rsidRPr="0027305A">
        <w:rPr>
          <w:rFonts w:ascii="Arial" w:hAnsi="Arial" w:cs="Arial"/>
          <w:bCs/>
          <w:i/>
          <w:sz w:val="16"/>
          <w:szCs w:val="16"/>
        </w:rPr>
        <w:t>(Anotar razón social o denominación)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559"/>
      </w:tblGrid>
      <w:tr w:rsidR="00BC492C" w:rsidRPr="0027305A" w:rsidTr="00C13FF1">
        <w:trPr>
          <w:trHeight w:val="384"/>
        </w:trPr>
        <w:tc>
          <w:tcPr>
            <w:tcW w:w="5495" w:type="dxa"/>
            <w:gridSpan w:val="2"/>
            <w:shd w:val="clear" w:color="auto" w:fill="B6DDE8"/>
            <w:vAlign w:val="center"/>
          </w:tcPr>
          <w:p w:rsidR="00BC492C" w:rsidRPr="0027305A" w:rsidRDefault="00BC492C" w:rsidP="00C13FF1">
            <w:pPr>
              <w:jc w:val="center"/>
              <w:rPr>
                <w:rFonts w:ascii="Arial" w:hAnsi="Arial" w:cs="Arial"/>
                <w:b/>
                <w:sz w:val="16"/>
                <w:szCs w:val="16"/>
              </w:rPr>
            </w:pPr>
            <w:r w:rsidRPr="0027305A">
              <w:rPr>
                <w:rFonts w:ascii="Arial" w:hAnsi="Arial" w:cs="Arial"/>
                <w:b/>
                <w:sz w:val="16"/>
                <w:szCs w:val="16"/>
              </w:rPr>
              <w:t>Obligaciones</w:t>
            </w:r>
          </w:p>
        </w:tc>
        <w:tc>
          <w:tcPr>
            <w:tcW w:w="3559" w:type="dxa"/>
            <w:shd w:val="clear" w:color="auto" w:fill="B6DDE8"/>
            <w:vAlign w:val="center"/>
          </w:tcPr>
          <w:p w:rsidR="00BC492C" w:rsidRPr="0027305A" w:rsidRDefault="00BC492C" w:rsidP="00C13FF1">
            <w:pPr>
              <w:jc w:val="center"/>
              <w:rPr>
                <w:rFonts w:ascii="Arial" w:hAnsi="Arial" w:cs="Arial"/>
                <w:b/>
                <w:sz w:val="16"/>
                <w:szCs w:val="16"/>
              </w:rPr>
            </w:pPr>
            <w:r w:rsidRPr="0027305A">
              <w:rPr>
                <w:rFonts w:ascii="Arial" w:hAnsi="Arial" w:cs="Arial"/>
                <w:b/>
                <w:sz w:val="16"/>
                <w:szCs w:val="16"/>
              </w:rPr>
              <w:t>Forma cómo se exigirá el cumplimiento</w:t>
            </w:r>
          </w:p>
        </w:tc>
      </w:tr>
      <w:tr w:rsidR="00BC492C" w:rsidRPr="0027305A" w:rsidTr="00C13FF1">
        <w:tc>
          <w:tcPr>
            <w:tcW w:w="1809" w:type="dxa"/>
            <w:vMerge w:val="restart"/>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 xml:space="preserve">Obligaciones derivadas de la convocatoria </w:t>
            </w: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rPr>
                <w:rFonts w:ascii="Arial" w:hAnsi="Arial" w:cs="Arial"/>
                <w:b/>
                <w:bCs/>
                <w:i/>
                <w:sz w:val="16"/>
                <w:szCs w:val="16"/>
              </w:rPr>
            </w:pPr>
          </w:p>
          <w:p w:rsidR="00BC492C" w:rsidRPr="0027305A" w:rsidRDefault="00BC492C" w:rsidP="00AE6291">
            <w:pPr>
              <w:rPr>
                <w:rFonts w:ascii="Arial" w:hAnsi="Arial" w:cs="Arial"/>
                <w:b/>
                <w:i/>
                <w:sz w:val="16"/>
                <w:szCs w:val="16"/>
              </w:rPr>
            </w:pPr>
            <w:r w:rsidRPr="0027305A">
              <w:rPr>
                <w:rFonts w:ascii="Arial" w:hAnsi="Arial" w:cs="Arial"/>
                <w:b/>
                <w:i/>
                <w:sz w:val="16"/>
                <w:szCs w:val="16"/>
              </w:rPr>
              <w:t xml:space="preserve">Se obliga </w:t>
            </w:r>
            <w:r w:rsidR="003E63D5" w:rsidRPr="0027305A">
              <w:rPr>
                <w:rFonts w:ascii="Arial" w:hAnsi="Arial" w:cs="Arial"/>
                <w:b/>
                <w:i/>
                <w:sz w:val="16"/>
                <w:szCs w:val="16"/>
              </w:rPr>
              <w:t>a presentar</w:t>
            </w:r>
            <w:r w:rsidRPr="0027305A">
              <w:rPr>
                <w:rFonts w:ascii="Arial" w:hAnsi="Arial" w:cs="Arial"/>
                <w:b/>
                <w:i/>
                <w:sz w:val="16"/>
                <w:szCs w:val="16"/>
              </w:rPr>
              <w:t xml:space="preserve"> la </w:t>
            </w:r>
            <w:r w:rsidR="00AE6291">
              <w:rPr>
                <w:rFonts w:ascii="Arial" w:hAnsi="Arial" w:cs="Arial"/>
                <w:b/>
                <w:i/>
                <w:sz w:val="16"/>
                <w:szCs w:val="16"/>
              </w:rPr>
              <w:t>CFDI</w:t>
            </w:r>
            <w:r w:rsidRPr="0027305A">
              <w:rPr>
                <w:rFonts w:ascii="Arial" w:hAnsi="Arial" w:cs="Arial"/>
                <w:b/>
                <w:i/>
                <w:sz w:val="16"/>
                <w:szCs w:val="16"/>
              </w:rPr>
              <w:t xml:space="preserve"> que cumpla con los requisitos fiscales para los trámites de gestión de cobro.</w:t>
            </w:r>
          </w:p>
        </w:tc>
        <w:tc>
          <w:tcPr>
            <w:tcW w:w="3559" w:type="dxa"/>
            <w:shd w:val="clear" w:color="auto" w:fill="auto"/>
          </w:tcPr>
          <w:p w:rsidR="00BC492C" w:rsidRPr="0027305A" w:rsidRDefault="00BC492C" w:rsidP="00C13FF1">
            <w:pPr>
              <w:ind w:hanging="5"/>
              <w:jc w:val="both"/>
              <w:rPr>
                <w:rFonts w:ascii="Arial" w:hAnsi="Arial" w:cs="Arial"/>
                <w:b/>
                <w:bCs/>
                <w:sz w:val="16"/>
                <w:szCs w:val="16"/>
              </w:rPr>
            </w:pPr>
            <w:r w:rsidRPr="0027305A">
              <w:rPr>
                <w:rFonts w:ascii="Arial" w:hAnsi="Arial" w:cs="Arial"/>
                <w:b/>
                <w:bCs/>
                <w:sz w:val="16"/>
                <w:szCs w:val="16"/>
              </w:rPr>
              <w:t xml:space="preserve">EMPRESA 2 </w:t>
            </w:r>
          </w:p>
          <w:p w:rsidR="00BC492C" w:rsidRPr="0027305A" w:rsidRDefault="00BC492C" w:rsidP="00C13FF1">
            <w:pPr>
              <w:ind w:hanging="5"/>
              <w:jc w:val="both"/>
              <w:rPr>
                <w:rFonts w:ascii="Arial" w:hAnsi="Arial" w:cs="Arial"/>
                <w:bCs/>
                <w:i/>
                <w:sz w:val="16"/>
                <w:szCs w:val="16"/>
              </w:rPr>
            </w:pPr>
            <w:r w:rsidRPr="0027305A">
              <w:rPr>
                <w:rFonts w:ascii="Arial" w:hAnsi="Arial" w:cs="Arial"/>
                <w:bCs/>
                <w:i/>
                <w:sz w:val="16"/>
                <w:szCs w:val="16"/>
              </w:rPr>
              <w:t xml:space="preserve">(Anotar razón social o denominación) </w:t>
            </w:r>
          </w:p>
          <w:p w:rsidR="00BC492C" w:rsidRPr="0027305A" w:rsidRDefault="00BC492C" w:rsidP="00C13FF1">
            <w:pPr>
              <w:ind w:hanging="5"/>
              <w:jc w:val="both"/>
              <w:rPr>
                <w:rFonts w:ascii="Arial" w:hAnsi="Arial" w:cs="Arial"/>
                <w:bCs/>
                <w:i/>
                <w:sz w:val="16"/>
                <w:szCs w:val="16"/>
              </w:rPr>
            </w:pPr>
          </w:p>
          <w:p w:rsidR="00BC492C" w:rsidRPr="0027305A" w:rsidRDefault="00BC492C" w:rsidP="00AE6291">
            <w:pPr>
              <w:ind w:hanging="5"/>
              <w:jc w:val="both"/>
              <w:rPr>
                <w:rFonts w:ascii="Arial" w:hAnsi="Arial" w:cs="Arial"/>
                <w:sz w:val="16"/>
                <w:szCs w:val="16"/>
              </w:rPr>
            </w:pPr>
            <w:r w:rsidRPr="0027305A">
              <w:rPr>
                <w:rFonts w:ascii="Arial" w:hAnsi="Arial" w:cs="Arial"/>
                <w:i/>
                <w:sz w:val="16"/>
                <w:szCs w:val="16"/>
              </w:rPr>
              <w:t xml:space="preserve">Presentará las </w:t>
            </w:r>
            <w:r w:rsidR="00AE6291">
              <w:rPr>
                <w:rFonts w:ascii="Arial" w:hAnsi="Arial" w:cs="Arial"/>
                <w:i/>
                <w:sz w:val="16"/>
                <w:szCs w:val="16"/>
              </w:rPr>
              <w:t>CFDI´s</w:t>
            </w:r>
            <w:r w:rsidRPr="0027305A">
              <w:rPr>
                <w:rFonts w:ascii="Arial" w:hAnsi="Arial" w:cs="Arial"/>
                <w:i/>
                <w:sz w:val="16"/>
                <w:szCs w:val="16"/>
              </w:rPr>
              <w:t xml:space="preserve"> dentro del plazo señalado en la convocatoria.</w:t>
            </w: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rPr>
                <w:rFonts w:ascii="Arial" w:hAnsi="Arial" w:cs="Arial"/>
                <w:bCs/>
                <w:i/>
                <w:sz w:val="16"/>
                <w:szCs w:val="16"/>
              </w:rPr>
            </w:pPr>
          </w:p>
          <w:p w:rsidR="00BC492C" w:rsidRPr="0027305A" w:rsidRDefault="00BC492C" w:rsidP="00C13FF1">
            <w:pPr>
              <w:rPr>
                <w:rFonts w:ascii="Arial" w:hAnsi="Arial" w:cs="Arial"/>
                <w:b/>
                <w:sz w:val="16"/>
                <w:szCs w:val="16"/>
              </w:rPr>
            </w:pPr>
            <w:r w:rsidRPr="0027305A">
              <w:rPr>
                <w:rFonts w:ascii="Arial" w:hAnsi="Arial" w:cs="Arial"/>
                <w:b/>
                <w:bCs/>
                <w:i/>
                <w:sz w:val="16"/>
                <w:szCs w:val="16"/>
              </w:rPr>
              <w:t>S</w:t>
            </w:r>
            <w:r w:rsidRPr="0027305A">
              <w:rPr>
                <w:rFonts w:ascii="Arial" w:hAnsi="Arial" w:cs="Arial"/>
                <w:b/>
                <w:sz w:val="16"/>
                <w:szCs w:val="16"/>
              </w:rPr>
              <w:t>e obliga a  …(*)</w:t>
            </w:r>
          </w:p>
          <w:p w:rsidR="00BC492C" w:rsidRPr="0027305A" w:rsidRDefault="00BC492C" w:rsidP="00C13FF1">
            <w:pPr>
              <w:rPr>
                <w:rFonts w:ascii="Arial" w:hAnsi="Arial" w:cs="Arial"/>
                <w:b/>
                <w:sz w:val="16"/>
                <w:szCs w:val="16"/>
              </w:rPr>
            </w:pPr>
            <w:r w:rsidRPr="0027305A">
              <w:rPr>
                <w:rFonts w:ascii="Arial" w:hAnsi="Arial" w:cs="Arial"/>
                <w:i/>
                <w:sz w:val="16"/>
                <w:szCs w:val="16"/>
              </w:rPr>
              <w:t>(Derechos de autor y propiedad intelectual)</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lastRenderedPageBreak/>
              <w:t>Se obliga a  …(*)</w:t>
            </w:r>
          </w:p>
          <w:p w:rsidR="00BC492C" w:rsidRPr="0027305A" w:rsidRDefault="00BC492C" w:rsidP="00C13FF1">
            <w:pPr>
              <w:rPr>
                <w:rFonts w:ascii="Arial" w:hAnsi="Arial" w:cs="Arial"/>
                <w:i/>
                <w:sz w:val="16"/>
                <w:szCs w:val="16"/>
              </w:rPr>
            </w:pPr>
            <w:r w:rsidRPr="0027305A">
              <w:rPr>
                <w:rFonts w:ascii="Arial" w:hAnsi="Arial" w:cs="Arial"/>
                <w:i/>
                <w:sz w:val="16"/>
                <w:szCs w:val="16"/>
              </w:rPr>
              <w:t>(Protección de datos personales)</w:t>
            </w:r>
          </w:p>
        </w:tc>
        <w:tc>
          <w:tcPr>
            <w:tcW w:w="3559" w:type="dxa"/>
            <w:shd w:val="clear" w:color="auto" w:fill="auto"/>
          </w:tcPr>
          <w:p w:rsidR="00BC492C" w:rsidRPr="0027305A" w:rsidRDefault="00BC492C" w:rsidP="00C13FF1">
            <w:pPr>
              <w:jc w:val="both"/>
              <w:rPr>
                <w:rFonts w:ascii="Arial" w:hAnsi="Arial" w:cs="Arial"/>
                <w:i/>
                <w:sz w:val="16"/>
                <w:szCs w:val="16"/>
              </w:rPr>
            </w:pPr>
            <w:r w:rsidRPr="0027305A">
              <w:rPr>
                <w:rFonts w:ascii="Arial" w:hAnsi="Arial" w:cs="Arial"/>
                <w:i/>
                <w:sz w:val="16"/>
                <w:szCs w:val="16"/>
              </w:rPr>
              <w:lastRenderedPageBreak/>
              <w:t xml:space="preserve">Ejemplo: </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b/>
                <w:bCs/>
                <w:sz w:val="16"/>
                <w:szCs w:val="16"/>
              </w:rPr>
            </w:pPr>
            <w:r w:rsidRPr="0027305A">
              <w:rPr>
                <w:rFonts w:ascii="Arial" w:hAnsi="Arial" w:cs="Arial"/>
                <w:b/>
                <w:bCs/>
                <w:sz w:val="16"/>
                <w:szCs w:val="16"/>
              </w:rPr>
              <w:t>EMPRESA 2</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rPr>
              <w:lastRenderedPageBreak/>
              <w:t>(Anotar razón social o denominación)</w:t>
            </w:r>
          </w:p>
          <w:p w:rsidR="00BC492C" w:rsidRPr="0027305A" w:rsidRDefault="00BC492C" w:rsidP="00C13FF1">
            <w:pPr>
              <w:jc w:val="both"/>
              <w:rPr>
                <w:rFonts w:ascii="Arial" w:hAnsi="Arial" w:cs="Arial"/>
                <w:bCs/>
                <w:i/>
                <w:sz w:val="16"/>
                <w:szCs w:val="16"/>
              </w:rPr>
            </w:pPr>
          </w:p>
          <w:p w:rsidR="00BC492C" w:rsidRPr="0027305A" w:rsidRDefault="00BC492C" w:rsidP="00C13FF1">
            <w:pPr>
              <w:jc w:val="both"/>
              <w:rPr>
                <w:rFonts w:ascii="Arial" w:hAnsi="Arial" w:cs="Arial"/>
                <w:sz w:val="16"/>
                <w:szCs w:val="16"/>
              </w:rPr>
            </w:pPr>
            <w:r w:rsidRPr="0027305A">
              <w:rPr>
                <w:rFonts w:ascii="Arial" w:hAnsi="Arial" w:cs="Arial"/>
                <w:i/>
                <w:sz w:val="16"/>
                <w:szCs w:val="16"/>
              </w:rPr>
              <w:t>Realizará la protección de datos personales cuando se obtenga información que deba ser protegida y mantendrá bajo su resguardo dicha información para su consulta cuando se le requiera.</w:t>
            </w: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 xml:space="preserve"> (Responsabilidad laboral)</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 xml:space="preserve"> (Opinión de cumplimiento de obligaciones fiscales)</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sz w:val="16"/>
                <w:szCs w:val="16"/>
              </w:rPr>
            </w:pPr>
            <w:r w:rsidRPr="0027305A">
              <w:rPr>
                <w:rFonts w:ascii="Arial" w:hAnsi="Arial" w:cs="Arial"/>
                <w:i/>
                <w:sz w:val="16"/>
                <w:szCs w:val="16"/>
              </w:rPr>
              <w:t>(Entrega de la garantía de cumplimiento del contrato)</w:t>
            </w:r>
          </w:p>
        </w:tc>
        <w:tc>
          <w:tcPr>
            <w:tcW w:w="3559" w:type="dxa"/>
            <w:shd w:val="clear" w:color="auto" w:fill="auto"/>
          </w:tcPr>
          <w:p w:rsidR="00BC492C" w:rsidRPr="0027305A" w:rsidRDefault="00BC492C" w:rsidP="00C13FF1">
            <w:pPr>
              <w:jc w:val="both"/>
              <w:rPr>
                <w:rFonts w:ascii="Arial" w:hAnsi="Arial" w:cs="Arial"/>
                <w:sz w:val="16"/>
                <w:szCs w:val="16"/>
              </w:rPr>
            </w:pPr>
          </w:p>
        </w:tc>
      </w:tr>
      <w:tr w:rsidR="00BC492C" w:rsidRPr="0027305A" w:rsidTr="00C13FF1">
        <w:tc>
          <w:tcPr>
            <w:tcW w:w="1809" w:type="dxa"/>
            <w:vMerge/>
            <w:shd w:val="clear" w:color="auto" w:fill="auto"/>
          </w:tcPr>
          <w:p w:rsidR="00BC492C" w:rsidRPr="0027305A" w:rsidRDefault="00BC492C" w:rsidP="00C13FF1">
            <w:pPr>
              <w:jc w:val="both"/>
              <w:rPr>
                <w:rFonts w:ascii="Arial" w:hAnsi="Arial" w:cs="Arial"/>
                <w:b/>
                <w:sz w:val="16"/>
                <w:szCs w:val="16"/>
              </w:rPr>
            </w:pPr>
          </w:p>
        </w:tc>
        <w:tc>
          <w:tcPr>
            <w:tcW w:w="3686" w:type="dxa"/>
            <w:vAlign w:val="center"/>
          </w:tcPr>
          <w:p w:rsidR="00BC492C" w:rsidRPr="0027305A" w:rsidRDefault="00BC492C" w:rsidP="00C13FF1">
            <w:pPr>
              <w:rPr>
                <w:rFonts w:ascii="Arial" w:hAnsi="Arial" w:cs="Arial"/>
                <w:b/>
                <w:bCs/>
                <w:i/>
                <w:sz w:val="16"/>
                <w:szCs w:val="16"/>
              </w:rPr>
            </w:pPr>
            <w:r w:rsidRPr="0027305A">
              <w:rPr>
                <w:rFonts w:ascii="Arial" w:hAnsi="Arial" w:cs="Arial"/>
                <w:b/>
                <w:i/>
                <w:sz w:val="16"/>
                <w:szCs w:val="16"/>
              </w:rPr>
              <w:t xml:space="preserve">La </w:t>
            </w:r>
            <w:r w:rsidRPr="0027305A">
              <w:rPr>
                <w:rFonts w:ascii="Arial" w:hAnsi="Arial" w:cs="Arial"/>
                <w:b/>
                <w:bCs/>
                <w:i/>
                <w:sz w:val="16"/>
                <w:szCs w:val="16"/>
              </w:rPr>
              <w:t>EMPRESA 2</w:t>
            </w:r>
          </w:p>
          <w:p w:rsidR="00BC492C" w:rsidRPr="0027305A" w:rsidRDefault="00BC492C" w:rsidP="00C13FF1">
            <w:pPr>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ind w:left="34" w:hanging="34"/>
              <w:rPr>
                <w:rFonts w:ascii="Arial" w:hAnsi="Arial" w:cs="Arial"/>
                <w:sz w:val="16"/>
                <w:szCs w:val="16"/>
              </w:rPr>
            </w:pPr>
          </w:p>
          <w:p w:rsidR="00BC492C" w:rsidRPr="0027305A" w:rsidRDefault="00BC492C" w:rsidP="00C13FF1">
            <w:pPr>
              <w:ind w:left="34" w:hanging="34"/>
              <w:rPr>
                <w:rFonts w:ascii="Arial" w:hAnsi="Arial" w:cs="Arial"/>
                <w:b/>
                <w:sz w:val="16"/>
                <w:szCs w:val="16"/>
              </w:rPr>
            </w:pPr>
            <w:r w:rsidRPr="0027305A">
              <w:rPr>
                <w:rFonts w:ascii="Arial" w:hAnsi="Arial" w:cs="Arial"/>
                <w:b/>
                <w:sz w:val="16"/>
                <w:szCs w:val="16"/>
              </w:rPr>
              <w:t>Se obliga a  …(*)</w:t>
            </w:r>
          </w:p>
          <w:p w:rsidR="00BC492C" w:rsidRPr="0027305A" w:rsidRDefault="00BC492C" w:rsidP="00C13FF1">
            <w:pPr>
              <w:rPr>
                <w:rFonts w:ascii="Arial" w:hAnsi="Arial" w:cs="Arial"/>
                <w:i/>
                <w:sz w:val="16"/>
                <w:szCs w:val="16"/>
              </w:rPr>
            </w:pPr>
            <w:r w:rsidRPr="0027305A">
              <w:rPr>
                <w:rFonts w:ascii="Arial" w:hAnsi="Arial" w:cs="Arial"/>
                <w:i/>
                <w:sz w:val="16"/>
                <w:szCs w:val="16"/>
              </w:rPr>
              <w:t xml:space="preserve"> (Rescisión y modificación del contrato)</w:t>
            </w:r>
          </w:p>
        </w:tc>
        <w:tc>
          <w:tcPr>
            <w:tcW w:w="3559" w:type="dxa"/>
            <w:shd w:val="clear" w:color="auto" w:fill="auto"/>
          </w:tcPr>
          <w:p w:rsidR="00BC492C" w:rsidRPr="0027305A" w:rsidRDefault="00BC492C" w:rsidP="00C13FF1">
            <w:pPr>
              <w:jc w:val="both"/>
              <w:rPr>
                <w:rFonts w:ascii="Arial" w:hAnsi="Arial" w:cs="Arial"/>
                <w:b/>
                <w:bCs/>
                <w:sz w:val="16"/>
                <w:szCs w:val="16"/>
              </w:rPr>
            </w:pPr>
            <w:r w:rsidRPr="0027305A">
              <w:rPr>
                <w:rFonts w:ascii="Arial" w:hAnsi="Arial" w:cs="Arial"/>
                <w:i/>
                <w:sz w:val="16"/>
                <w:szCs w:val="16"/>
              </w:rPr>
              <w:t xml:space="preserve">En caso de modificación al contrato la </w:t>
            </w:r>
            <w:r w:rsidRPr="0027305A">
              <w:rPr>
                <w:rFonts w:ascii="Arial" w:hAnsi="Arial" w:cs="Arial"/>
                <w:b/>
                <w:bCs/>
                <w:sz w:val="16"/>
                <w:szCs w:val="16"/>
              </w:rPr>
              <w:t>EMPRESA 2</w:t>
            </w:r>
          </w:p>
          <w:p w:rsidR="00BC492C" w:rsidRPr="0027305A" w:rsidRDefault="00BC492C" w:rsidP="00C13FF1">
            <w:pPr>
              <w:jc w:val="both"/>
              <w:rPr>
                <w:rFonts w:ascii="Arial" w:hAnsi="Arial" w:cs="Arial"/>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sz w:val="16"/>
                <w:szCs w:val="16"/>
              </w:rPr>
            </w:pPr>
            <w:r w:rsidRPr="0027305A">
              <w:rPr>
                <w:rFonts w:ascii="Arial" w:hAnsi="Arial" w:cs="Arial"/>
                <w:i/>
                <w:sz w:val="16"/>
                <w:szCs w:val="16"/>
              </w:rPr>
              <w:t>Previa notificación por escrito de parte del administrador del contrato, dará respuesta en un plazo no mayor a ...</w:t>
            </w:r>
          </w:p>
        </w:tc>
      </w:tr>
      <w:tr w:rsidR="00BC492C" w:rsidRPr="0027305A" w:rsidTr="00C13FF1">
        <w:trPr>
          <w:trHeight w:val="2178"/>
        </w:trPr>
        <w:tc>
          <w:tcPr>
            <w:tcW w:w="1809" w:type="dxa"/>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Documentación legal y administrativa</w:t>
            </w:r>
          </w:p>
        </w:tc>
        <w:tc>
          <w:tcPr>
            <w:tcW w:w="3686" w:type="dxa"/>
          </w:tcPr>
          <w:p w:rsidR="00BC492C" w:rsidRPr="0027305A" w:rsidRDefault="00BC492C" w:rsidP="00C13FF1">
            <w:pPr>
              <w:ind w:left="34"/>
              <w:jc w:val="both"/>
              <w:rPr>
                <w:rFonts w:ascii="Arial" w:hAnsi="Arial" w:cs="Arial"/>
                <w:b/>
                <w:bCs/>
                <w:sz w:val="16"/>
                <w:szCs w:val="16"/>
              </w:rPr>
            </w:pPr>
            <w:r w:rsidRPr="0027305A">
              <w:rPr>
                <w:rFonts w:ascii="Arial" w:hAnsi="Arial" w:cs="Arial"/>
                <w:sz w:val="16"/>
                <w:szCs w:val="16"/>
              </w:rPr>
              <w:t>La</w:t>
            </w:r>
            <w:r w:rsidRPr="0027305A">
              <w:rPr>
                <w:rFonts w:ascii="Arial" w:hAnsi="Arial" w:cs="Arial"/>
                <w:i/>
                <w:sz w:val="16"/>
                <w:szCs w:val="16"/>
              </w:rPr>
              <w:t xml:space="preserve"> </w:t>
            </w:r>
            <w:r w:rsidRPr="0027305A">
              <w:rPr>
                <w:rFonts w:ascii="Arial" w:hAnsi="Arial" w:cs="Arial"/>
                <w:b/>
                <w:bCs/>
                <w:sz w:val="16"/>
                <w:szCs w:val="16"/>
              </w:rPr>
              <w:t>EMPRESA 1</w:t>
            </w:r>
          </w:p>
          <w:p w:rsidR="00BC492C" w:rsidRPr="0027305A" w:rsidRDefault="00BC492C" w:rsidP="00C13FF1">
            <w:pPr>
              <w:ind w:left="34"/>
              <w:jc w:val="both"/>
              <w:rPr>
                <w:rFonts w:ascii="Arial" w:hAnsi="Arial" w:cs="Arial"/>
                <w:sz w:val="16"/>
                <w:szCs w:val="16"/>
              </w:rPr>
            </w:pPr>
            <w:r w:rsidRPr="0027305A">
              <w:rPr>
                <w:rFonts w:ascii="Arial" w:hAnsi="Arial" w:cs="Arial"/>
                <w:bCs/>
                <w:i/>
                <w:sz w:val="16"/>
                <w:szCs w:val="16"/>
              </w:rPr>
              <w:t xml:space="preserve">(Anotar razón social o denominación) </w:t>
            </w:r>
            <w:r w:rsidRPr="0027305A">
              <w:rPr>
                <w:rFonts w:ascii="Arial" w:hAnsi="Arial" w:cs="Arial"/>
                <w:sz w:val="16"/>
                <w:szCs w:val="16"/>
              </w:rPr>
              <w:t>se obliga a  presentar los siguientes formatos:</w:t>
            </w:r>
          </w:p>
          <w:p w:rsidR="00BC492C" w:rsidRPr="0027305A" w:rsidRDefault="00BC492C" w:rsidP="00C13FF1">
            <w:pPr>
              <w:jc w:val="both"/>
              <w:rPr>
                <w:rFonts w:ascii="Arial" w:hAnsi="Arial" w:cs="Arial"/>
                <w:i/>
                <w:sz w:val="16"/>
                <w:szCs w:val="16"/>
              </w:rPr>
            </w:pP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2. Acreditación de personalidad jurídica</w:t>
            </w:r>
          </w:p>
          <w:p w:rsidR="00BC492C" w:rsidRPr="0027305A" w:rsidRDefault="00BC492C" w:rsidP="00BC492C">
            <w:pPr>
              <w:pStyle w:val="Prrafodelista"/>
              <w:widowControl/>
              <w:numPr>
                <w:ilvl w:val="0"/>
                <w:numId w:val="28"/>
              </w:numPr>
              <w:ind w:left="176" w:hanging="142"/>
              <w:contextualSpacing w:val="0"/>
              <w:jc w:val="both"/>
              <w:rPr>
                <w:rFonts w:ascii="Arial" w:hAnsi="Arial" w:cs="Arial"/>
                <w:sz w:val="16"/>
                <w:szCs w:val="16"/>
              </w:rPr>
            </w:pPr>
            <w:r w:rsidRPr="0027305A">
              <w:rPr>
                <w:rFonts w:ascii="Arial" w:hAnsi="Arial" w:cs="Arial"/>
                <w:sz w:val="16"/>
                <w:szCs w:val="16"/>
              </w:rPr>
              <w:t>Anexo 3. Manifestación de no encontrarse inhabilitado</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4. Declaración de integridad</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Anexo __</w:t>
            </w:r>
          </w:p>
          <w:p w:rsidR="00BC492C" w:rsidRPr="0027305A" w:rsidRDefault="00BC492C" w:rsidP="00BC492C">
            <w:pPr>
              <w:numPr>
                <w:ilvl w:val="0"/>
                <w:numId w:val="28"/>
              </w:numPr>
              <w:ind w:left="176" w:hanging="142"/>
              <w:jc w:val="both"/>
              <w:rPr>
                <w:rFonts w:ascii="Arial" w:hAnsi="Arial" w:cs="Arial"/>
                <w:sz w:val="16"/>
                <w:szCs w:val="16"/>
              </w:rPr>
            </w:pPr>
            <w:r w:rsidRPr="0027305A">
              <w:rPr>
                <w:rFonts w:ascii="Arial" w:hAnsi="Arial" w:cs="Arial"/>
                <w:sz w:val="16"/>
                <w:szCs w:val="16"/>
              </w:rPr>
              <w:t>…</w:t>
            </w:r>
          </w:p>
        </w:tc>
        <w:tc>
          <w:tcPr>
            <w:tcW w:w="3559" w:type="dxa"/>
            <w:shd w:val="clear" w:color="auto" w:fill="auto"/>
          </w:tcPr>
          <w:p w:rsidR="00BC492C" w:rsidRPr="0027305A" w:rsidRDefault="00BC492C" w:rsidP="00C13FF1">
            <w:pPr>
              <w:jc w:val="both"/>
              <w:rPr>
                <w:rFonts w:ascii="Arial" w:hAnsi="Arial" w:cs="Arial"/>
                <w:color w:val="548DD4"/>
                <w:sz w:val="16"/>
                <w:szCs w:val="16"/>
              </w:rPr>
            </w:pPr>
          </w:p>
        </w:tc>
      </w:tr>
      <w:tr w:rsidR="00BC492C" w:rsidRPr="0027305A" w:rsidTr="00C13FF1">
        <w:tc>
          <w:tcPr>
            <w:tcW w:w="1809" w:type="dxa"/>
            <w:shd w:val="clear" w:color="auto" w:fill="auto"/>
            <w:vAlign w:val="center"/>
          </w:tcPr>
          <w:p w:rsidR="00BC492C" w:rsidRPr="0027305A" w:rsidRDefault="00BC492C" w:rsidP="00C13FF1">
            <w:pPr>
              <w:rPr>
                <w:rFonts w:ascii="Arial" w:hAnsi="Arial" w:cs="Arial"/>
                <w:b/>
                <w:sz w:val="16"/>
                <w:szCs w:val="16"/>
              </w:rPr>
            </w:pPr>
            <w:r w:rsidRPr="0027305A">
              <w:rPr>
                <w:rFonts w:ascii="Arial" w:hAnsi="Arial" w:cs="Arial"/>
                <w:b/>
                <w:sz w:val="16"/>
                <w:szCs w:val="16"/>
              </w:rPr>
              <w:t>Obligaciones derivadas del Anexo Técnico y su oferta técnica</w:t>
            </w:r>
          </w:p>
        </w:tc>
        <w:tc>
          <w:tcPr>
            <w:tcW w:w="3686" w:type="dxa"/>
          </w:tcPr>
          <w:p w:rsidR="00BC492C" w:rsidRPr="0027305A" w:rsidRDefault="00BC492C" w:rsidP="00C13FF1">
            <w:pPr>
              <w:jc w:val="both"/>
              <w:rPr>
                <w:rFonts w:ascii="Arial" w:hAnsi="Arial" w:cs="Arial"/>
                <w:b/>
                <w:sz w:val="16"/>
                <w:szCs w:val="16"/>
              </w:rPr>
            </w:pPr>
            <w:r w:rsidRPr="0027305A">
              <w:rPr>
                <w:rFonts w:ascii="Arial" w:hAnsi="Arial" w:cs="Arial"/>
                <w:b/>
                <w:i/>
                <w:sz w:val="16"/>
                <w:szCs w:val="16"/>
                <w:u w:val="single"/>
              </w:rPr>
              <w:t>Instrucciones</w:t>
            </w:r>
            <w:r w:rsidRPr="0027305A">
              <w:rPr>
                <w:rFonts w:ascii="Arial" w:hAnsi="Arial" w:cs="Arial"/>
                <w:b/>
                <w:sz w:val="16"/>
                <w:szCs w:val="16"/>
              </w:rPr>
              <w:t>:</w:t>
            </w:r>
          </w:p>
          <w:p w:rsidR="00BC492C" w:rsidRPr="0027305A" w:rsidRDefault="00BC492C" w:rsidP="00C13FF1">
            <w:pPr>
              <w:jc w:val="both"/>
              <w:rPr>
                <w:rFonts w:ascii="Arial" w:hAnsi="Arial" w:cs="Arial"/>
                <w:b/>
                <w:sz w:val="16"/>
                <w:szCs w:val="16"/>
              </w:rPr>
            </w:pPr>
          </w:p>
          <w:p w:rsidR="00BC492C" w:rsidRPr="0027305A" w:rsidRDefault="00BC492C" w:rsidP="00C13FF1">
            <w:pPr>
              <w:jc w:val="both"/>
              <w:rPr>
                <w:rFonts w:ascii="Arial" w:hAnsi="Arial" w:cs="Arial"/>
                <w:sz w:val="16"/>
                <w:szCs w:val="16"/>
                <w:u w:val="single"/>
              </w:rPr>
            </w:pPr>
            <w:r w:rsidRPr="0027305A">
              <w:rPr>
                <w:rFonts w:ascii="Arial" w:hAnsi="Arial" w:cs="Arial"/>
                <w:sz w:val="16"/>
                <w:szCs w:val="16"/>
              </w:rPr>
              <w:t xml:space="preserve">Cada licitante deberá </w:t>
            </w:r>
            <w:r w:rsidRPr="0027305A">
              <w:rPr>
                <w:rFonts w:ascii="Arial" w:hAnsi="Arial" w:cs="Arial"/>
                <w:b/>
                <w:sz w:val="16"/>
                <w:szCs w:val="16"/>
                <w:u w:val="single"/>
              </w:rPr>
              <w:t>describir de manera precisa y detallada</w:t>
            </w:r>
            <w:r w:rsidRPr="0027305A">
              <w:rPr>
                <w:rFonts w:ascii="Arial" w:hAnsi="Arial" w:cs="Arial"/>
                <w:b/>
                <w:sz w:val="16"/>
                <w:szCs w:val="16"/>
              </w:rPr>
              <w:t xml:space="preserve"> </w:t>
            </w:r>
            <w:r w:rsidRPr="0027305A">
              <w:rPr>
                <w:rFonts w:ascii="Arial" w:hAnsi="Arial" w:cs="Arial"/>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BC492C" w:rsidRPr="0027305A" w:rsidRDefault="00BC492C" w:rsidP="00C13FF1">
            <w:pPr>
              <w:jc w:val="both"/>
              <w:rPr>
                <w:rFonts w:ascii="Arial" w:hAnsi="Arial" w:cs="Arial"/>
                <w:b/>
                <w:sz w:val="16"/>
                <w:szCs w:val="16"/>
                <w:u w:val="single"/>
              </w:rPr>
            </w:pPr>
          </w:p>
          <w:p w:rsidR="00BC492C" w:rsidRPr="0027305A" w:rsidRDefault="00BC492C" w:rsidP="00C13FF1">
            <w:pPr>
              <w:jc w:val="both"/>
              <w:rPr>
                <w:rFonts w:ascii="Arial" w:hAnsi="Arial" w:cs="Arial"/>
                <w:i/>
                <w:sz w:val="16"/>
                <w:szCs w:val="16"/>
              </w:rPr>
            </w:pPr>
            <w:r w:rsidRPr="0027305A">
              <w:rPr>
                <w:rFonts w:ascii="Arial" w:hAnsi="Arial" w:cs="Arial"/>
                <w:b/>
                <w:i/>
                <w:sz w:val="16"/>
                <w:szCs w:val="16"/>
                <w:u w:val="single"/>
              </w:rPr>
              <w:t>Ejemplo</w:t>
            </w:r>
            <w:r w:rsidRPr="0027305A">
              <w:rPr>
                <w:rFonts w:ascii="Arial" w:hAnsi="Arial" w:cs="Arial"/>
                <w:i/>
                <w:sz w:val="16"/>
                <w:szCs w:val="16"/>
              </w:rPr>
              <w:t>:</w:t>
            </w:r>
          </w:p>
          <w:p w:rsidR="00BC492C" w:rsidRPr="0027305A" w:rsidRDefault="00BC492C" w:rsidP="00C13FF1">
            <w:pPr>
              <w:jc w:val="both"/>
              <w:rPr>
                <w:rFonts w:ascii="Arial" w:hAnsi="Arial" w:cs="Arial"/>
                <w:i/>
                <w:sz w:val="16"/>
                <w:szCs w:val="16"/>
              </w:rPr>
            </w:pPr>
          </w:p>
          <w:p w:rsidR="00BC492C" w:rsidRPr="0027305A" w:rsidRDefault="00BC492C" w:rsidP="00C13FF1">
            <w:pPr>
              <w:jc w:val="both"/>
              <w:rPr>
                <w:rFonts w:ascii="Arial" w:hAnsi="Arial" w:cs="Arial"/>
                <w:b/>
                <w:bCs/>
                <w:sz w:val="16"/>
                <w:szCs w:val="16"/>
              </w:rPr>
            </w:pPr>
            <w:r w:rsidRPr="0027305A">
              <w:rPr>
                <w:rFonts w:ascii="Arial" w:hAnsi="Arial" w:cs="Arial"/>
                <w:b/>
                <w:sz w:val="16"/>
                <w:szCs w:val="16"/>
              </w:rPr>
              <w:t>La</w:t>
            </w:r>
            <w:r w:rsidRPr="0027305A">
              <w:rPr>
                <w:rFonts w:ascii="Arial" w:hAnsi="Arial" w:cs="Arial"/>
                <w:b/>
                <w:i/>
                <w:sz w:val="16"/>
                <w:szCs w:val="16"/>
              </w:rPr>
              <w:t xml:space="preserve"> </w:t>
            </w:r>
            <w:r w:rsidRPr="0027305A">
              <w:rPr>
                <w:rFonts w:ascii="Arial" w:hAnsi="Arial" w:cs="Arial"/>
                <w:b/>
                <w:bCs/>
                <w:sz w:val="16"/>
                <w:szCs w:val="16"/>
              </w:rPr>
              <w:t>EMPRESA 1</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rPr>
              <w:t>(Anotar razón social o denominación)</w:t>
            </w:r>
          </w:p>
          <w:p w:rsidR="00BC492C" w:rsidRPr="0027305A" w:rsidRDefault="00BC492C" w:rsidP="00C13FF1">
            <w:pPr>
              <w:jc w:val="both"/>
              <w:rPr>
                <w:rFonts w:ascii="Arial" w:hAnsi="Arial" w:cs="Arial"/>
                <w:bCs/>
                <w:i/>
                <w:sz w:val="16"/>
                <w:szCs w:val="16"/>
              </w:rPr>
            </w:pPr>
          </w:p>
          <w:p w:rsidR="00BC492C" w:rsidRPr="0027305A" w:rsidRDefault="00BC492C" w:rsidP="00C13FF1">
            <w:pPr>
              <w:jc w:val="both"/>
              <w:rPr>
                <w:rFonts w:ascii="Arial" w:hAnsi="Arial" w:cs="Arial"/>
                <w:b/>
                <w:bCs/>
                <w:sz w:val="16"/>
                <w:szCs w:val="16"/>
                <w:lang w:eastAsia="es-MX"/>
              </w:rPr>
            </w:pPr>
            <w:r w:rsidRPr="0027305A">
              <w:rPr>
                <w:rFonts w:ascii="Arial" w:hAnsi="Arial" w:cs="Arial"/>
                <w:b/>
                <w:bCs/>
                <w:sz w:val="16"/>
                <w:szCs w:val="16"/>
                <w:lang w:eastAsia="es-MX"/>
              </w:rPr>
              <w:t>Se obliga a dar cumplimiento a las siguientes especificaciones establecidas en el Anexo Técnico de la convocatoria:</w:t>
            </w:r>
          </w:p>
          <w:p w:rsidR="00BC492C" w:rsidRPr="0027305A" w:rsidRDefault="00BC492C" w:rsidP="00C13FF1">
            <w:pPr>
              <w:jc w:val="both"/>
              <w:rPr>
                <w:rFonts w:ascii="Arial" w:hAnsi="Arial" w:cs="Arial"/>
                <w:bCs/>
                <w:i/>
                <w:sz w:val="16"/>
                <w:szCs w:val="16"/>
              </w:rPr>
            </w:pPr>
            <w:r w:rsidRPr="0027305A">
              <w:rPr>
                <w:rFonts w:ascii="Arial" w:hAnsi="Arial" w:cs="Arial"/>
                <w:bCs/>
                <w:i/>
                <w:sz w:val="16"/>
                <w:szCs w:val="16"/>
                <w:lang w:eastAsia="es-MX"/>
              </w:rPr>
              <w:t xml:space="preserve">(Deberá seleccionar y desglosar la obligación que corresponda en el Anexo Técnico, describiendo de manera detallada  el servicio o </w:t>
            </w:r>
            <w:r w:rsidRPr="0027305A">
              <w:rPr>
                <w:rFonts w:ascii="Arial" w:hAnsi="Arial" w:cs="Arial"/>
                <w:bCs/>
                <w:i/>
                <w:sz w:val="16"/>
                <w:szCs w:val="16"/>
                <w:lang w:eastAsia="es-MX"/>
              </w:rPr>
              <w:lastRenderedPageBreak/>
              <w:t>bien que va a prestar o entregar, en caso de resultar adjudicado)</w:t>
            </w:r>
          </w:p>
          <w:p w:rsidR="00BC492C" w:rsidRPr="0027305A" w:rsidRDefault="00BC492C" w:rsidP="00C13FF1">
            <w:pPr>
              <w:ind w:left="284" w:hanging="284"/>
              <w:jc w:val="both"/>
              <w:rPr>
                <w:rFonts w:ascii="Arial" w:hAnsi="Arial" w:cs="Arial"/>
                <w:sz w:val="16"/>
                <w:szCs w:val="16"/>
              </w:rPr>
            </w:pP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Entrega de…</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Suministro de …</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 xml:space="preserve">Numeral __ Supervisión de… </w:t>
            </w:r>
          </w:p>
          <w:p w:rsidR="00BC492C" w:rsidRPr="0027305A" w:rsidRDefault="00BC492C" w:rsidP="00C13FF1">
            <w:pPr>
              <w:pStyle w:val="Sangra3detindependiente"/>
              <w:tabs>
                <w:tab w:val="left" w:pos="6521"/>
              </w:tabs>
              <w:ind w:left="34" w:firstLine="0"/>
              <w:rPr>
                <w:rFonts w:cs="Arial"/>
                <w:bCs/>
                <w:sz w:val="16"/>
                <w:szCs w:val="16"/>
                <w:lang w:eastAsia="es-MX"/>
              </w:rPr>
            </w:pPr>
            <w:r w:rsidRPr="0027305A">
              <w:rPr>
                <w:rFonts w:cs="Arial"/>
                <w:bCs/>
                <w:sz w:val="16"/>
                <w:szCs w:val="16"/>
                <w:lang w:eastAsia="es-MX"/>
              </w:rPr>
              <w:t>Numeral __ Administración del contrato…</w:t>
            </w:r>
          </w:p>
          <w:p w:rsidR="00BC492C" w:rsidRPr="0027305A" w:rsidRDefault="00BC492C" w:rsidP="00C13FF1">
            <w:pPr>
              <w:pStyle w:val="Sangra3detindependiente"/>
              <w:tabs>
                <w:tab w:val="left" w:pos="6521"/>
              </w:tabs>
              <w:ind w:left="34" w:firstLine="0"/>
              <w:rPr>
                <w:rFonts w:cs="Arial"/>
                <w:b/>
                <w:bCs/>
                <w:sz w:val="16"/>
                <w:szCs w:val="16"/>
                <w:lang w:eastAsia="es-MX"/>
              </w:rPr>
            </w:pPr>
            <w:r w:rsidRPr="0027305A">
              <w:rPr>
                <w:rFonts w:cs="Arial"/>
                <w:b/>
                <w:bCs/>
                <w:sz w:val="16"/>
                <w:szCs w:val="16"/>
                <w:lang w:eastAsia="es-MX"/>
              </w:rPr>
              <w:t>…</w:t>
            </w:r>
          </w:p>
        </w:tc>
        <w:tc>
          <w:tcPr>
            <w:tcW w:w="3559" w:type="dxa"/>
            <w:shd w:val="clear" w:color="auto" w:fill="auto"/>
          </w:tcPr>
          <w:p w:rsidR="00BC492C" w:rsidRPr="0027305A" w:rsidRDefault="00BC492C" w:rsidP="00C13FF1">
            <w:pPr>
              <w:jc w:val="both"/>
              <w:rPr>
                <w:rFonts w:ascii="Arial" w:hAnsi="Arial" w:cs="Arial"/>
                <w:sz w:val="16"/>
                <w:szCs w:val="16"/>
              </w:rPr>
            </w:pPr>
          </w:p>
        </w:tc>
      </w:tr>
    </w:tbl>
    <w:p w:rsidR="00BC492C" w:rsidRPr="0027305A" w:rsidRDefault="00BC492C" w:rsidP="00BC492C">
      <w:pPr>
        <w:ind w:hanging="5"/>
        <w:jc w:val="both"/>
        <w:rPr>
          <w:rFonts w:ascii="Arial" w:hAnsi="Arial" w:cs="Arial"/>
          <w:color w:val="548DD4"/>
          <w:sz w:val="16"/>
          <w:szCs w:val="16"/>
        </w:rPr>
      </w:pPr>
    </w:p>
    <w:p w:rsidR="00BC492C" w:rsidRPr="0027305A" w:rsidRDefault="00BC492C" w:rsidP="00BC492C">
      <w:pPr>
        <w:jc w:val="both"/>
        <w:rPr>
          <w:rFonts w:ascii="Arial" w:hAnsi="Arial" w:cs="Arial"/>
          <w:i/>
          <w:sz w:val="16"/>
          <w:szCs w:val="16"/>
          <w:u w:val="single"/>
        </w:rPr>
      </w:pPr>
      <w:r w:rsidRPr="0027305A">
        <w:rPr>
          <w:rFonts w:ascii="Arial" w:hAnsi="Arial" w:cs="Arial"/>
          <w:b/>
          <w:i/>
          <w:sz w:val="16"/>
          <w:szCs w:val="16"/>
        </w:rPr>
        <w:t xml:space="preserve">(*) </w:t>
      </w:r>
      <w:r w:rsidRPr="0027305A">
        <w:rPr>
          <w:rFonts w:ascii="Arial" w:hAnsi="Arial" w:cs="Arial"/>
          <w:i/>
          <w:sz w:val="16"/>
          <w:szCs w:val="16"/>
        </w:rPr>
        <w:t xml:space="preserve">Cada licitante deberá </w:t>
      </w:r>
      <w:r w:rsidRPr="0027305A">
        <w:rPr>
          <w:rFonts w:ascii="Arial" w:hAnsi="Arial" w:cs="Arial"/>
          <w:b/>
          <w:i/>
          <w:sz w:val="16"/>
          <w:szCs w:val="16"/>
          <w:u w:val="single"/>
        </w:rPr>
        <w:t>describir de manera precisa y detallada</w:t>
      </w:r>
      <w:r w:rsidRPr="0027305A">
        <w:rPr>
          <w:rFonts w:ascii="Arial" w:hAnsi="Arial" w:cs="Arial"/>
          <w:b/>
          <w:i/>
          <w:sz w:val="16"/>
          <w:szCs w:val="16"/>
        </w:rPr>
        <w:t xml:space="preserve"> </w:t>
      </w:r>
      <w:r w:rsidRPr="0027305A">
        <w:rPr>
          <w:rFonts w:ascii="Arial" w:hAnsi="Arial" w:cs="Arial"/>
          <w:i/>
          <w:sz w:val="16"/>
          <w:szCs w:val="16"/>
        </w:rPr>
        <w:t>cada una de las obligaciones que se obliga a realizar. No procede señalar las obligaciones en porcentajes puesto que es una determinación genérica que no permite a la convocante conocer el alcance de las obligaciones de cada una de las empresas puesto que los porcentajes no permiten conocer el inicio y fin de las obligaciones para exigir su cumplimiento.</w:t>
      </w:r>
    </w:p>
    <w:p w:rsidR="00BC492C" w:rsidRPr="0027305A" w:rsidRDefault="00BC492C" w:rsidP="00BC492C">
      <w:pPr>
        <w:pStyle w:val="Sangra3detindependiente"/>
        <w:ind w:left="-5" w:firstLine="0"/>
        <w:rPr>
          <w:rFonts w:cs="Arial"/>
          <w:b/>
          <w:bCs/>
          <w:sz w:val="16"/>
          <w:szCs w:val="16"/>
        </w:rPr>
      </w:pPr>
    </w:p>
    <w:p w:rsidR="00BC492C" w:rsidRPr="0027305A" w:rsidRDefault="00BC492C" w:rsidP="00BC492C">
      <w:pPr>
        <w:pStyle w:val="Sangra3detindependiente"/>
        <w:ind w:left="-5" w:firstLine="0"/>
        <w:rPr>
          <w:rFonts w:cs="Arial"/>
          <w:b/>
          <w:bCs/>
          <w:sz w:val="16"/>
          <w:szCs w:val="16"/>
        </w:rPr>
      </w:pPr>
      <w:r w:rsidRPr="0027305A">
        <w:rPr>
          <w:rFonts w:cs="Arial"/>
          <w:b/>
          <w:bCs/>
          <w:sz w:val="16"/>
          <w:szCs w:val="16"/>
        </w:rPr>
        <w:t>TERCERA</w:t>
      </w:r>
      <w:r w:rsidRPr="0027305A">
        <w:rPr>
          <w:rFonts w:cs="Arial"/>
          <w:sz w:val="16"/>
          <w:szCs w:val="16"/>
        </w:rPr>
        <w:t xml:space="preserve">.- </w:t>
      </w:r>
      <w:r w:rsidRPr="0027305A">
        <w:rPr>
          <w:rFonts w:cs="Arial"/>
          <w:b/>
          <w:bCs/>
          <w:sz w:val="16"/>
          <w:szCs w:val="16"/>
        </w:rPr>
        <w:t>OBLIGACIÓN SOLIDARIA</w:t>
      </w:r>
      <w:r w:rsidR="00021E9F">
        <w:rPr>
          <w:rFonts w:cs="Arial"/>
          <w:b/>
          <w:bCs/>
          <w:sz w:val="16"/>
          <w:szCs w:val="16"/>
        </w:rPr>
        <w:t xml:space="preserve"> / MANCOMUNADA</w:t>
      </w:r>
      <w:r w:rsidRPr="0027305A">
        <w:rPr>
          <w:rFonts w:cs="Arial"/>
          <w:b/>
          <w:bCs/>
          <w:sz w:val="16"/>
          <w:szCs w:val="16"/>
        </w:rPr>
        <w:t xml:space="preserve">.- </w:t>
      </w:r>
      <w:r w:rsidRPr="0027305A">
        <w:rPr>
          <w:rFonts w:cs="Arial"/>
          <w:sz w:val="16"/>
          <w:szCs w:val="16"/>
        </w:rPr>
        <w:t xml:space="preserve">Las partes convienen de manera expresa que cada uno de los firmantes, quedará obligada en forma </w:t>
      </w:r>
      <w:r w:rsidRPr="0027305A">
        <w:rPr>
          <w:rFonts w:cs="Arial"/>
          <w:b/>
          <w:sz w:val="16"/>
          <w:szCs w:val="16"/>
          <w:u w:val="single"/>
        </w:rPr>
        <w:t>conjunta y solidaria</w:t>
      </w:r>
      <w:r w:rsidR="00021E9F">
        <w:rPr>
          <w:rFonts w:cs="Arial"/>
          <w:b/>
          <w:sz w:val="16"/>
          <w:szCs w:val="16"/>
          <w:u w:val="single"/>
        </w:rPr>
        <w:t xml:space="preserve"> / mancomunada</w:t>
      </w:r>
      <w:r w:rsidRPr="0027305A">
        <w:rPr>
          <w:rFonts w:cs="Arial"/>
          <w:sz w:val="16"/>
          <w:szCs w:val="16"/>
        </w:rPr>
        <w:t xml:space="preserve"> para comprometerse por cualquier responsabilidad derivada del </w:t>
      </w:r>
      <w:r w:rsidRPr="0027305A">
        <w:rPr>
          <w:rFonts w:cs="Arial"/>
          <w:color w:val="000000"/>
          <w:sz w:val="16"/>
          <w:szCs w:val="16"/>
        </w:rPr>
        <w:t>contrato q</w:t>
      </w:r>
      <w:r w:rsidRPr="0027305A">
        <w:rPr>
          <w:rFonts w:cs="Arial"/>
          <w:sz w:val="16"/>
          <w:szCs w:val="16"/>
        </w:rPr>
        <w:t>ue se firme</w:t>
      </w:r>
      <w:r w:rsidRPr="0027305A">
        <w:rPr>
          <w:rFonts w:cs="Arial"/>
          <w:b/>
          <w:bCs/>
          <w:sz w:val="16"/>
          <w:szCs w:val="16"/>
        </w:rPr>
        <w:t xml:space="preserve">. </w:t>
      </w:r>
    </w:p>
    <w:p w:rsidR="00BC492C" w:rsidRPr="0027305A" w:rsidRDefault="00BC492C" w:rsidP="00BC492C">
      <w:pPr>
        <w:pStyle w:val="Sangra3detindependiente"/>
        <w:ind w:left="0" w:hanging="5"/>
        <w:rPr>
          <w:rFonts w:cs="Arial"/>
          <w:b/>
          <w:bCs/>
          <w:sz w:val="16"/>
          <w:szCs w:val="16"/>
        </w:rPr>
      </w:pPr>
    </w:p>
    <w:p w:rsidR="00BC492C" w:rsidRPr="0027305A" w:rsidRDefault="00BC492C" w:rsidP="00BC492C">
      <w:pPr>
        <w:pStyle w:val="Lista"/>
        <w:ind w:left="0" w:firstLine="0"/>
        <w:jc w:val="both"/>
        <w:rPr>
          <w:rFonts w:ascii="Arial" w:hAnsi="Arial" w:cs="Arial"/>
          <w:sz w:val="16"/>
          <w:szCs w:val="16"/>
        </w:rPr>
      </w:pPr>
      <w:r w:rsidRPr="0027305A">
        <w:rPr>
          <w:rFonts w:ascii="Arial" w:hAnsi="Arial" w:cs="Arial"/>
          <w:b/>
          <w:bCs/>
          <w:sz w:val="16"/>
          <w:szCs w:val="16"/>
        </w:rPr>
        <w:t xml:space="preserve">CUARTA.- REPRESENTANTE COMÚN: </w:t>
      </w:r>
      <w:r w:rsidRPr="0027305A">
        <w:rPr>
          <w:rFonts w:ascii="Arial" w:hAnsi="Arial" w:cs="Arial"/>
          <w:sz w:val="16"/>
          <w:szCs w:val="16"/>
        </w:rPr>
        <w:t>Las partes están de acuerdo en designar como representante común al señor _________________ cuyas facultades están debidamente acreditadas en el Antecedente ____ del presente instrumento.</w:t>
      </w:r>
    </w:p>
    <w:p w:rsidR="00BC492C" w:rsidRPr="0027305A" w:rsidRDefault="00BC492C" w:rsidP="00BC492C">
      <w:pPr>
        <w:pStyle w:val="Lista"/>
        <w:ind w:left="0" w:firstLine="0"/>
        <w:jc w:val="both"/>
        <w:rPr>
          <w:rFonts w:ascii="Arial" w:hAnsi="Arial" w:cs="Arial"/>
          <w:b/>
          <w:bCs/>
          <w:sz w:val="16"/>
          <w:szCs w:val="16"/>
          <w:lang w:eastAsia="x-none"/>
        </w:rPr>
      </w:pPr>
    </w:p>
    <w:p w:rsidR="00BC492C" w:rsidRPr="0027305A" w:rsidRDefault="00BC492C" w:rsidP="00BC492C">
      <w:pPr>
        <w:pStyle w:val="Lista"/>
        <w:ind w:left="0" w:firstLine="0"/>
        <w:jc w:val="both"/>
        <w:rPr>
          <w:rFonts w:ascii="Arial" w:hAnsi="Arial" w:cs="Arial"/>
          <w:bCs/>
          <w:sz w:val="16"/>
          <w:szCs w:val="16"/>
          <w:lang w:val="x-none" w:eastAsia="x-none"/>
        </w:rPr>
      </w:pPr>
      <w:r w:rsidRPr="0027305A">
        <w:rPr>
          <w:rFonts w:ascii="Arial" w:hAnsi="Arial" w:cs="Arial"/>
          <w:b/>
          <w:bCs/>
          <w:sz w:val="16"/>
          <w:szCs w:val="16"/>
          <w:lang w:val="x-none" w:eastAsia="x-none"/>
        </w:rPr>
        <w:t xml:space="preserve">QUINTA.- DOMICILIO COMÚN DE LAS PARTES: </w:t>
      </w:r>
      <w:r w:rsidRPr="0027305A">
        <w:rPr>
          <w:rFonts w:ascii="Arial" w:hAnsi="Arial" w:cs="Arial"/>
          <w:bCs/>
          <w:sz w:val="16"/>
          <w:szCs w:val="16"/>
          <w:lang w:val="x-none" w:eastAsia="x-none"/>
        </w:rPr>
        <w:t>Para los fines y efectos legales de este contrato, las partes señalan como su domicilio común para oír y recibir todo tipo de notificaciones el siguiente:_____________________________________.</w:t>
      </w:r>
    </w:p>
    <w:p w:rsidR="00BC492C" w:rsidRPr="0027305A" w:rsidRDefault="00BC492C" w:rsidP="00BC492C">
      <w:pPr>
        <w:pStyle w:val="Sangra3detindependiente"/>
        <w:ind w:left="0" w:firstLine="0"/>
        <w:rPr>
          <w:rFonts w:cs="Arial"/>
          <w:sz w:val="16"/>
          <w:szCs w:val="16"/>
        </w:rPr>
      </w:pPr>
    </w:p>
    <w:p w:rsidR="00BC492C" w:rsidRPr="0027305A" w:rsidRDefault="00BC492C" w:rsidP="00BC492C">
      <w:pPr>
        <w:pStyle w:val="Sangra3detindependiente"/>
        <w:ind w:left="0" w:firstLine="0"/>
        <w:rPr>
          <w:rFonts w:cs="Arial"/>
          <w:sz w:val="16"/>
          <w:szCs w:val="16"/>
        </w:rPr>
      </w:pPr>
      <w:r w:rsidRPr="0027305A">
        <w:rPr>
          <w:rFonts w:cs="Arial"/>
          <w:b/>
          <w:bCs/>
          <w:sz w:val="16"/>
          <w:szCs w:val="16"/>
        </w:rPr>
        <w:t>SEXTA</w:t>
      </w:r>
      <w:r w:rsidRPr="0027305A">
        <w:rPr>
          <w:rFonts w:cs="Arial"/>
          <w:sz w:val="16"/>
          <w:szCs w:val="16"/>
        </w:rPr>
        <w:t>.-</w:t>
      </w:r>
      <w:r w:rsidRPr="0027305A">
        <w:rPr>
          <w:rFonts w:cs="Arial"/>
          <w:b/>
          <w:bCs/>
          <w:sz w:val="16"/>
          <w:szCs w:val="16"/>
        </w:rPr>
        <w:t>LEGISLACIÓN</w:t>
      </w:r>
      <w:r w:rsidRPr="0027305A">
        <w:rPr>
          <w:rFonts w:cs="Arial"/>
          <w:sz w:val="16"/>
          <w:szCs w:val="16"/>
        </w:rPr>
        <w:t xml:space="preserve">: Para interpretación y cumplimiento de este convenio, las partes aceptan lo dispuesto en el Reglamento del Instituto Federal Electoral en materia de Adquisiciones, Arrendamientos de Bienes Muebles y Servicios, en lo que corresponda, y supletoriamente lo señalado en el Código Civil Federal, la Ley Federal de Procedimiento Administrativo, </w:t>
      </w:r>
      <w:r w:rsidR="003E63D5" w:rsidRPr="0027305A">
        <w:rPr>
          <w:rFonts w:cs="Arial"/>
          <w:sz w:val="16"/>
          <w:szCs w:val="16"/>
        </w:rPr>
        <w:t>el Código</w:t>
      </w:r>
      <w:r w:rsidRPr="0027305A">
        <w:rPr>
          <w:rFonts w:cs="Arial"/>
          <w:sz w:val="16"/>
          <w:szCs w:val="16"/>
        </w:rPr>
        <w:t xml:space="preserve"> Federal de Procedimientos Civiles y la Ley de Adquisiciones, Arrendamientos y Servicios del Sector Público.</w:t>
      </w:r>
    </w:p>
    <w:p w:rsidR="00BC492C" w:rsidRPr="0027305A" w:rsidRDefault="00BC492C" w:rsidP="00BC492C">
      <w:pPr>
        <w:pStyle w:val="Sangra3detindependiente"/>
        <w:ind w:left="0" w:firstLine="0"/>
        <w:rPr>
          <w:rFonts w:cs="Arial"/>
          <w:sz w:val="16"/>
          <w:szCs w:val="16"/>
        </w:rPr>
      </w:pPr>
    </w:p>
    <w:p w:rsidR="00BC492C" w:rsidRPr="0027305A" w:rsidRDefault="00BC492C" w:rsidP="00BC492C">
      <w:pPr>
        <w:pStyle w:val="Sangra3detindependiente"/>
        <w:ind w:left="0" w:firstLine="0"/>
        <w:rPr>
          <w:rFonts w:cs="Arial"/>
          <w:sz w:val="16"/>
          <w:szCs w:val="16"/>
        </w:rPr>
      </w:pPr>
      <w:r w:rsidRPr="0027305A">
        <w:rPr>
          <w:rFonts w:cs="Arial"/>
          <w:b/>
          <w:bCs/>
          <w:sz w:val="16"/>
          <w:szCs w:val="16"/>
        </w:rPr>
        <w:t>SÉPTIMA</w:t>
      </w:r>
      <w:r w:rsidRPr="0027305A">
        <w:rPr>
          <w:rFonts w:cs="Arial"/>
          <w:sz w:val="16"/>
          <w:szCs w:val="16"/>
        </w:rPr>
        <w:t xml:space="preserve">.- </w:t>
      </w:r>
      <w:r w:rsidRPr="0027305A">
        <w:rPr>
          <w:rFonts w:cs="Arial"/>
          <w:b/>
          <w:bCs/>
          <w:sz w:val="16"/>
          <w:szCs w:val="16"/>
        </w:rPr>
        <w:t xml:space="preserve">COMPETENCIA: </w:t>
      </w:r>
      <w:r w:rsidRPr="0027305A">
        <w:rPr>
          <w:rFonts w:cs="Arial"/>
          <w:sz w:val="16"/>
          <w:szCs w:val="16"/>
        </w:rPr>
        <w:t>Toda controversia que surja en relación con la interpretación y cumplimiento de este convenio, deberá ser resuelta por los Tribunales competentes en la Ciudad de México, con renuncia expresa a cualquier otra jurisdicción que por su domicilio o causa diversa, presente o futura, les pudiera corresponder.</w:t>
      </w:r>
    </w:p>
    <w:p w:rsidR="00BC492C" w:rsidRPr="0027305A" w:rsidRDefault="00BC492C" w:rsidP="00BC492C">
      <w:pPr>
        <w:pStyle w:val="Sangra3detindependiente"/>
        <w:ind w:left="0" w:firstLine="0"/>
        <w:rPr>
          <w:rFonts w:cs="Arial"/>
          <w:sz w:val="16"/>
          <w:szCs w:val="16"/>
        </w:rPr>
      </w:pPr>
    </w:p>
    <w:p w:rsidR="00BC492C" w:rsidRPr="0027305A" w:rsidRDefault="00BC492C" w:rsidP="00BC492C">
      <w:pPr>
        <w:pStyle w:val="Sangra3detindependiente"/>
        <w:ind w:left="0" w:firstLine="0"/>
        <w:rPr>
          <w:rFonts w:cs="Arial"/>
          <w:sz w:val="16"/>
          <w:szCs w:val="16"/>
        </w:rPr>
      </w:pPr>
      <w:r w:rsidRPr="0027305A">
        <w:rPr>
          <w:rFonts w:cs="Arial"/>
          <w:sz w:val="16"/>
          <w:szCs w:val="16"/>
        </w:rPr>
        <w:t>Las partes quedan debidamente enteradas del alcance de todos y cada uno de los antecedentes, declaraciones y cláusulas del presente convenio y manifiestan desde ahora, que en ellos no existe vicio que pudiera invalidarlo y para constancia, lo firman el día __ del mes de ________ del año.</w:t>
      </w:r>
    </w:p>
    <w:p w:rsidR="00BC492C" w:rsidRPr="0027305A" w:rsidRDefault="00BC492C" w:rsidP="00BC492C">
      <w:pPr>
        <w:pStyle w:val="Sangra3detindependiente"/>
        <w:ind w:left="0" w:firstLine="0"/>
        <w:rPr>
          <w:rFonts w:cs="Arial"/>
          <w:sz w:val="16"/>
          <w:szCs w:val="16"/>
        </w:rPr>
      </w:pPr>
    </w:p>
    <w:tbl>
      <w:tblPr>
        <w:tblW w:w="5000" w:type="pct"/>
        <w:tblLook w:val="04A0" w:firstRow="1" w:lastRow="0" w:firstColumn="1" w:lastColumn="0" w:noHBand="0" w:noVBand="1"/>
      </w:tblPr>
      <w:tblGrid>
        <w:gridCol w:w="3194"/>
        <w:gridCol w:w="2851"/>
        <w:gridCol w:w="3192"/>
      </w:tblGrid>
      <w:tr w:rsidR="00BC492C" w:rsidRPr="0027305A" w:rsidTr="00C13FF1">
        <w:tc>
          <w:tcPr>
            <w:tcW w:w="1729" w:type="pct"/>
            <w:tcBorders>
              <w:bottom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EMPRESA 1</w:t>
            </w: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 xml:space="preserve">RAZÓN SOCIAL O DENOMINACIÓN </w:t>
            </w: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tc>
        <w:tc>
          <w:tcPr>
            <w:tcW w:w="1728" w:type="pct"/>
            <w:tcBorders>
              <w:bottom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EMPRESA 2</w:t>
            </w: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 xml:space="preserve">RAZÓN SOCIAL O DENOMINACIÓN </w:t>
            </w:r>
          </w:p>
          <w:p w:rsidR="00BC492C" w:rsidRPr="0027305A" w:rsidRDefault="00BC492C" w:rsidP="00C13FF1">
            <w:pPr>
              <w:pStyle w:val="Sangra3detindependiente"/>
              <w:tabs>
                <w:tab w:val="left" w:pos="6521"/>
              </w:tabs>
              <w:ind w:left="0" w:firstLine="0"/>
              <w:jc w:val="center"/>
              <w:rPr>
                <w:rFonts w:cs="Arial"/>
                <w:b/>
                <w:bCs/>
                <w:sz w:val="16"/>
                <w:szCs w:val="16"/>
              </w:rPr>
            </w:pPr>
          </w:p>
        </w:tc>
      </w:tr>
      <w:tr w:rsidR="00BC492C" w:rsidRPr="0027305A" w:rsidTr="00C13FF1">
        <w:tc>
          <w:tcPr>
            <w:tcW w:w="1729" w:type="pct"/>
            <w:tcBorders>
              <w:top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tc>
        <w:tc>
          <w:tcPr>
            <w:tcW w:w="1728" w:type="pct"/>
            <w:tcBorders>
              <w:top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tc>
      </w:tr>
      <w:tr w:rsidR="00BC492C" w:rsidRPr="0027305A" w:rsidTr="00C13FF1">
        <w:tc>
          <w:tcPr>
            <w:tcW w:w="1729" w:type="pct"/>
            <w:tcBorders>
              <w:bottom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TESTIGO</w:t>
            </w: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p w:rsidR="00BC492C" w:rsidRPr="0027305A" w:rsidRDefault="00BC492C" w:rsidP="00C13FF1">
            <w:pPr>
              <w:pStyle w:val="Sangra3detindependiente"/>
              <w:tabs>
                <w:tab w:val="left" w:pos="6521"/>
              </w:tabs>
              <w:ind w:left="0" w:firstLine="0"/>
              <w:jc w:val="center"/>
              <w:rPr>
                <w:rFonts w:cs="Arial"/>
                <w:b/>
                <w:bCs/>
                <w:sz w:val="16"/>
                <w:szCs w:val="16"/>
              </w:rPr>
            </w:pPr>
          </w:p>
        </w:tc>
        <w:tc>
          <w:tcPr>
            <w:tcW w:w="1543" w:type="pct"/>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p>
        </w:tc>
        <w:tc>
          <w:tcPr>
            <w:tcW w:w="1728" w:type="pct"/>
            <w:tcBorders>
              <w:bottom w:val="single" w:sz="4" w:space="0" w:color="auto"/>
            </w:tcBorders>
            <w:shd w:val="clear" w:color="auto" w:fill="auto"/>
          </w:tcPr>
          <w:p w:rsidR="00BC492C" w:rsidRPr="0027305A" w:rsidRDefault="00BC492C" w:rsidP="00C13FF1">
            <w:pPr>
              <w:pStyle w:val="Sangra3detindependiente"/>
              <w:tabs>
                <w:tab w:val="left" w:pos="6521"/>
              </w:tabs>
              <w:ind w:left="0" w:firstLine="0"/>
              <w:jc w:val="center"/>
              <w:rPr>
                <w:rFonts w:cs="Arial"/>
                <w:b/>
                <w:bCs/>
                <w:sz w:val="16"/>
                <w:szCs w:val="16"/>
              </w:rPr>
            </w:pPr>
            <w:r w:rsidRPr="0027305A">
              <w:rPr>
                <w:rFonts w:cs="Arial"/>
                <w:b/>
                <w:bCs/>
                <w:sz w:val="16"/>
                <w:szCs w:val="16"/>
              </w:rPr>
              <w:t>TESTIGO</w:t>
            </w:r>
          </w:p>
        </w:tc>
      </w:tr>
    </w:tbl>
    <w:p w:rsidR="009D1956" w:rsidRPr="0027305A" w:rsidRDefault="009D1956" w:rsidP="009D1956">
      <w:pPr>
        <w:pStyle w:val="Sangra3detindependiente"/>
        <w:tabs>
          <w:tab w:val="left" w:pos="6521"/>
        </w:tabs>
        <w:ind w:left="1418" w:firstLine="0"/>
        <w:rPr>
          <w:rFonts w:cs="Arial"/>
          <w:b/>
          <w:bCs/>
          <w:sz w:val="18"/>
          <w:szCs w:val="22"/>
        </w:rPr>
      </w:pPr>
    </w:p>
    <w:p w:rsidR="009D1956" w:rsidRPr="0027305A" w:rsidRDefault="009D1956" w:rsidP="00F70FCA">
      <w:pPr>
        <w:jc w:val="center"/>
        <w:rPr>
          <w:rFonts w:ascii="Arial" w:hAnsi="Arial" w:cs="Arial"/>
          <w:b/>
          <w:sz w:val="22"/>
          <w:szCs w:val="22"/>
        </w:rPr>
      </w:pPr>
    </w:p>
    <w:p w:rsidR="00F70FCA" w:rsidRDefault="002C63DD" w:rsidP="00EE5879">
      <w:pPr>
        <w:pStyle w:val="Ttulo1"/>
        <w:spacing w:before="240" w:after="60"/>
        <w:rPr>
          <w:rFonts w:cs="Arial"/>
          <w:color w:val="CC0066"/>
          <w:kern w:val="32"/>
          <w:sz w:val="32"/>
          <w:szCs w:val="32"/>
        </w:rPr>
      </w:pPr>
      <w:bookmarkStart w:id="1067" w:name="_Toc314085358"/>
      <w:bookmarkStart w:id="1068" w:name="_Toc314094179"/>
      <w:bookmarkEnd w:id="1046"/>
      <w:bookmarkEnd w:id="1047"/>
      <w:bookmarkEnd w:id="1048"/>
      <w:bookmarkEnd w:id="1049"/>
      <w:bookmarkEnd w:id="1062"/>
      <w:bookmarkEnd w:id="1063"/>
      <w:bookmarkEnd w:id="1064"/>
      <w:bookmarkEnd w:id="1065"/>
      <w:bookmarkEnd w:id="1066"/>
      <w:r w:rsidRPr="0027305A">
        <w:rPr>
          <w:rFonts w:cs="Arial"/>
          <w:color w:val="666699"/>
          <w:kern w:val="32"/>
          <w:sz w:val="32"/>
          <w:szCs w:val="32"/>
        </w:rPr>
        <w:br w:type="page"/>
      </w:r>
      <w:bookmarkStart w:id="1069" w:name="_Toc511832517"/>
      <w:r w:rsidR="00F70FCA" w:rsidRPr="0027305A">
        <w:rPr>
          <w:rFonts w:cs="Arial"/>
          <w:color w:val="CC0066"/>
          <w:kern w:val="32"/>
          <w:sz w:val="32"/>
          <w:szCs w:val="32"/>
        </w:rPr>
        <w:lastRenderedPageBreak/>
        <w:t xml:space="preserve">ANEXO </w:t>
      </w:r>
      <w:bookmarkEnd w:id="1067"/>
      <w:bookmarkEnd w:id="1068"/>
      <w:r w:rsidR="00B337B6" w:rsidRPr="0027305A">
        <w:rPr>
          <w:rFonts w:cs="Arial"/>
          <w:color w:val="CC0066"/>
          <w:kern w:val="32"/>
          <w:sz w:val="32"/>
          <w:szCs w:val="32"/>
        </w:rPr>
        <w:t>1</w:t>
      </w:r>
      <w:r w:rsidR="00A152D4">
        <w:rPr>
          <w:rFonts w:cs="Arial"/>
          <w:color w:val="CC0066"/>
          <w:kern w:val="32"/>
          <w:sz w:val="32"/>
          <w:szCs w:val="32"/>
        </w:rPr>
        <w:t>1</w:t>
      </w:r>
      <w:bookmarkEnd w:id="1069"/>
    </w:p>
    <w:p w:rsidR="00892B1B" w:rsidRPr="0027305A" w:rsidRDefault="00892B1B" w:rsidP="00EE5879">
      <w:pPr>
        <w:pStyle w:val="Ttulo1"/>
        <w:shd w:val="clear" w:color="auto" w:fill="D9D9D9" w:themeFill="background1" w:themeFillShade="D9"/>
        <w:rPr>
          <w:rFonts w:cs="Arial"/>
          <w:kern w:val="32"/>
          <w:sz w:val="28"/>
          <w:szCs w:val="32"/>
        </w:rPr>
      </w:pPr>
      <w:bookmarkStart w:id="1070" w:name="_Toc452121432"/>
      <w:bookmarkStart w:id="1071" w:name="_Toc464498351"/>
      <w:bookmarkStart w:id="1072" w:name="_Toc464498757"/>
      <w:bookmarkStart w:id="1073" w:name="_Toc487209370"/>
      <w:bookmarkStart w:id="1074" w:name="_Toc488428684"/>
      <w:bookmarkStart w:id="1075" w:name="_Toc491181010"/>
      <w:bookmarkStart w:id="1076" w:name="_Toc492377972"/>
      <w:bookmarkStart w:id="1077" w:name="_Toc493501676"/>
      <w:bookmarkStart w:id="1078" w:name="_Toc494211634"/>
      <w:bookmarkStart w:id="1079" w:name="_Toc496883370"/>
      <w:bookmarkStart w:id="1080" w:name="_Toc498523252"/>
      <w:bookmarkStart w:id="1081" w:name="_Toc511832518"/>
      <w:r w:rsidRPr="0027305A">
        <w:rPr>
          <w:rFonts w:cs="Arial"/>
          <w:kern w:val="32"/>
          <w:sz w:val="28"/>
          <w:szCs w:val="32"/>
        </w:rPr>
        <w:t>Registro de participación</w:t>
      </w:r>
      <w:bookmarkEnd w:id="1070"/>
      <w:bookmarkEnd w:id="1071"/>
      <w:bookmarkEnd w:id="1072"/>
      <w:bookmarkEnd w:id="1073"/>
      <w:bookmarkEnd w:id="1074"/>
      <w:bookmarkEnd w:id="1075"/>
      <w:bookmarkEnd w:id="1076"/>
      <w:bookmarkEnd w:id="1077"/>
      <w:bookmarkEnd w:id="1078"/>
      <w:bookmarkEnd w:id="1079"/>
      <w:bookmarkEnd w:id="1080"/>
      <w:bookmarkEnd w:id="1081"/>
    </w:p>
    <w:p w:rsidR="00892B1B" w:rsidRPr="0027305A" w:rsidRDefault="00705869" w:rsidP="00892B1B">
      <w:pPr>
        <w:pStyle w:val="E4"/>
        <w:ind w:left="0"/>
        <w:jc w:val="center"/>
        <w:rPr>
          <w:rFonts w:cs="Arial"/>
          <w:b/>
          <w:bCs/>
          <w:sz w:val="16"/>
          <w:szCs w:val="16"/>
          <w:lang w:val="es-MX"/>
        </w:rPr>
      </w:pPr>
      <w:r w:rsidRPr="0027305A">
        <w:rPr>
          <w:rFonts w:cs="Arial"/>
          <w:noProof/>
          <w:sz w:val="16"/>
          <w:szCs w:val="16"/>
          <w:lang w:val="es-MX" w:eastAsia="es-MX"/>
        </w:rPr>
        <mc:AlternateContent>
          <mc:Choice Requires="wps">
            <w:drawing>
              <wp:anchor distT="0" distB="0" distL="114300" distR="114300" simplePos="0" relativeHeight="251655680" behindDoc="0" locked="0" layoutInCell="1" allowOverlap="1" wp14:anchorId="7C897BB5" wp14:editId="415BD8FF">
                <wp:simplePos x="0" y="0"/>
                <wp:positionH relativeFrom="column">
                  <wp:posOffset>-325120</wp:posOffset>
                </wp:positionH>
                <wp:positionV relativeFrom="paragraph">
                  <wp:posOffset>155575</wp:posOffset>
                </wp:positionV>
                <wp:extent cx="6496685" cy="7277100"/>
                <wp:effectExtent l="0" t="0" r="18415" b="19050"/>
                <wp:wrapNone/>
                <wp:docPr id="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727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47BE2" id="Rectangle 68" o:spid="_x0000_s1026" style="position:absolute;margin-left:-25.6pt;margin-top:12.25pt;width:511.55pt;height:5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5ewIAAP4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" filled="f"/>
            </w:pict>
          </mc:Fallback>
        </mc:AlternateContent>
      </w:r>
    </w:p>
    <w:p w:rsidR="00892B1B" w:rsidRPr="0027305A" w:rsidRDefault="00892B1B" w:rsidP="00892B1B">
      <w:pPr>
        <w:rPr>
          <w:rFonts w:ascii="Arial" w:hAnsi="Arial" w:cs="Arial"/>
          <w:sz w:val="10"/>
          <w:szCs w:val="10"/>
        </w:rPr>
      </w:pPr>
    </w:p>
    <w:p w:rsidR="00892B1B" w:rsidRPr="0027305A" w:rsidRDefault="00002F83" w:rsidP="00892B1B">
      <w:pPr>
        <w:ind w:right="-283" w:hanging="426"/>
        <w:jc w:val="center"/>
        <w:rPr>
          <w:rFonts w:ascii="Arial" w:hAnsi="Arial" w:cs="Arial"/>
        </w:rPr>
      </w:pPr>
      <w:r w:rsidRPr="0027305A">
        <w:rPr>
          <w:rFonts w:ascii="Arial" w:hAnsi="Arial" w:cs="Arial"/>
          <w:noProof/>
          <w:lang w:eastAsia="es-MX"/>
        </w:rPr>
        <w:drawing>
          <wp:inline distT="0" distB="0" distL="0" distR="0" wp14:anchorId="7BA08D6B" wp14:editId="595E3975">
            <wp:extent cx="6406515" cy="388620"/>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38">
                      <a:extLst>
                        <a:ext uri="{28A0092B-C50C-407E-A947-70E740481C1C}">
                          <a14:useLocalDpi xmlns:a14="http://schemas.microsoft.com/office/drawing/2010/main" val="0"/>
                        </a:ext>
                      </a:extLst>
                    </a:blip>
                    <a:srcRect b="44262"/>
                    <a:stretch/>
                  </pic:blipFill>
                  <pic:spPr bwMode="auto">
                    <a:xfrm>
                      <a:off x="0" y="0"/>
                      <a:ext cx="6406515" cy="388620"/>
                    </a:xfrm>
                    <a:prstGeom prst="rect">
                      <a:avLst/>
                    </a:prstGeom>
                    <a:noFill/>
                    <a:ln>
                      <a:noFill/>
                    </a:ln>
                    <a:extLst>
                      <a:ext uri="{53640926-AAD7-44D8-BBD7-CCE9431645EC}">
                        <a14:shadowObscured xmlns:a14="http://schemas.microsoft.com/office/drawing/2010/main"/>
                      </a:ext>
                    </a:extLst>
                  </pic:spPr>
                </pic:pic>
              </a:graphicData>
            </a:graphic>
          </wp:inline>
        </w:drawing>
      </w:r>
    </w:p>
    <w:p w:rsidR="00892B1B" w:rsidRPr="0027305A" w:rsidRDefault="00892B1B" w:rsidP="00892B1B">
      <w:pPr>
        <w:rPr>
          <w:rFonts w:ascii="Arial" w:hAnsi="Arial" w:cs="Arial"/>
          <w:sz w:val="10"/>
        </w:rPr>
      </w:pPr>
    </w:p>
    <w:p w:rsidR="00892B1B" w:rsidRPr="0027305A" w:rsidRDefault="00892B1B" w:rsidP="00892B1B">
      <w:pPr>
        <w:rPr>
          <w:rFonts w:ascii="Arial" w:hAnsi="Arial" w:cs="Arial"/>
          <w:sz w:val="6"/>
        </w:rPr>
      </w:pPr>
    </w:p>
    <w:p w:rsidR="00892B1B" w:rsidRPr="0027305A" w:rsidRDefault="00002F83" w:rsidP="00892B1B">
      <w:pPr>
        <w:jc w:val="center"/>
        <w:rPr>
          <w:rFonts w:ascii="Arial" w:hAnsi="Arial" w:cs="Arial"/>
        </w:rPr>
      </w:pPr>
      <w:r w:rsidRPr="0027305A">
        <w:rPr>
          <w:rFonts w:ascii="Arial" w:hAnsi="Arial" w:cs="Arial"/>
          <w:noProof/>
          <w:lang w:eastAsia="es-MX"/>
        </w:rPr>
        <w:drawing>
          <wp:inline distT="0" distB="0" distL="0" distR="0" wp14:anchorId="0ECF1373" wp14:editId="3929E35E">
            <wp:extent cx="2098675" cy="638810"/>
            <wp:effectExtent l="0" t="0" r="9525" b="0"/>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638810"/>
                    </a:xfrm>
                    <a:prstGeom prst="rect">
                      <a:avLst/>
                    </a:prstGeom>
                    <a:noFill/>
                    <a:ln>
                      <a:noFill/>
                    </a:ln>
                  </pic:spPr>
                </pic:pic>
              </a:graphicData>
            </a:graphic>
          </wp:inline>
        </w:drawing>
      </w:r>
    </w:p>
    <w:p w:rsidR="00892B1B" w:rsidRPr="0027305A" w:rsidRDefault="00705869" w:rsidP="00892B1B">
      <w:pPr>
        <w:rPr>
          <w:rFonts w:ascii="Arial" w:hAnsi="Arial" w:cs="Arial"/>
        </w:rPr>
      </w:pPr>
      <w:r w:rsidRPr="0027305A">
        <w:rPr>
          <w:rFonts w:ascii="Arial" w:hAnsi="Arial" w:cs="Arial"/>
          <w:b/>
          <w:noProof/>
          <w:lang w:eastAsia="es-MX"/>
        </w:rPr>
        <mc:AlternateContent>
          <mc:Choice Requires="wpg">
            <w:drawing>
              <wp:anchor distT="0" distB="0" distL="114300" distR="114300" simplePos="0" relativeHeight="251656704" behindDoc="0" locked="0" layoutInCell="1" allowOverlap="1" wp14:anchorId="170456A8" wp14:editId="1C7D25C7">
                <wp:simplePos x="0" y="0"/>
                <wp:positionH relativeFrom="column">
                  <wp:posOffset>4449445</wp:posOffset>
                </wp:positionH>
                <wp:positionV relativeFrom="paragraph">
                  <wp:posOffset>22225</wp:posOffset>
                </wp:positionV>
                <wp:extent cx="1591310" cy="638175"/>
                <wp:effectExtent l="0" t="0" r="8890" b="9525"/>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38175"/>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DF6" w:rsidRPr="00BF18F5" w:rsidRDefault="00CB2DF6" w:rsidP="00892B1B">
                              <w:pPr>
                                <w:rPr>
                                  <w:rFonts w:ascii="Arial" w:hAnsi="Arial" w:cs="Arial"/>
                                  <w:b/>
                                  <w:sz w:val="8"/>
                                  <w:szCs w:val="8"/>
                                </w:rPr>
                              </w:pPr>
                            </w:p>
                            <w:p w:rsidR="00CB2DF6" w:rsidRPr="00325BBC" w:rsidRDefault="00CB2DF6" w:rsidP="00892B1B">
                              <w:pPr>
                                <w:ind w:left="142"/>
                                <w:rPr>
                                  <w:rFonts w:ascii="Arial" w:hAnsi="Arial" w:cs="Arial"/>
                                  <w:b/>
                                  <w:sz w:val="18"/>
                                  <w:szCs w:val="24"/>
                                </w:rPr>
                              </w:pPr>
                              <w:r w:rsidRPr="00325BBC">
                                <w:rPr>
                                  <w:rFonts w:ascii="Arial" w:hAnsi="Arial" w:cs="Arial"/>
                                  <w:b/>
                                  <w:sz w:val="18"/>
                                  <w:szCs w:val="24"/>
                                </w:rPr>
                                <w:t>NACIONAL</w:t>
                              </w:r>
                            </w:p>
                            <w:p w:rsidR="00CB2DF6" w:rsidRPr="00BF18F5" w:rsidRDefault="00CB2DF6" w:rsidP="00892B1B">
                              <w:pPr>
                                <w:ind w:left="142"/>
                                <w:rPr>
                                  <w:rFonts w:ascii="Arial" w:hAnsi="Arial" w:cs="Arial"/>
                                  <w:b/>
                                  <w:sz w:val="16"/>
                                  <w:szCs w:val="16"/>
                                </w:rPr>
                              </w:pPr>
                            </w:p>
                            <w:p w:rsidR="00CB2DF6" w:rsidRPr="00325BBC" w:rsidRDefault="00CB2DF6" w:rsidP="00892B1B">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rsidR="00CB2DF6" w:rsidRPr="00C81213" w:rsidRDefault="00CB2DF6" w:rsidP="00892B1B">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rsidR="00CB2DF6" w:rsidRPr="008522B7" w:rsidRDefault="00CB2DF6" w:rsidP="00334EAE">
                              <w:pPr>
                                <w:rPr>
                                  <w:rFonts w:ascii="Arial" w:hAnsi="Arial" w:cs="Arial"/>
                                  <w:b/>
                                  <w:sz w:val="24"/>
                                  <w:szCs w:val="24"/>
                                </w:rPr>
                              </w:pPr>
                              <w:r>
                                <w:rPr>
                                  <w:rFonts w:ascii="Arial" w:hAnsi="Arial" w:cs="Arial"/>
                                  <w:b/>
                                  <w:sz w:val="24"/>
                                  <w:szCs w:val="24"/>
                                </w:rPr>
                                <w:t>X</w:t>
                              </w:r>
                            </w:p>
                            <w:p w:rsidR="00CB2DF6" w:rsidRPr="008522B7" w:rsidRDefault="00CB2DF6" w:rsidP="00892B1B">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456A8" id="Group 69" o:spid="_x0000_s1026" style="position:absolute;margin-left:350.35pt;margin-top:1.75pt;width:125.3pt;height:50.25pt;z-index:251656704"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">
                <v:shapetype id="_x0000_t202" coordsize="21600,21600" o:spt="202" path="m,l,21600r21600,l21600,xe">
                  <v:stroke joinstyle="miter"/>
                  <v:path gradientshapeok="t" o:connecttype="rect"/>
                </v:shapetype>
                <v:shape id="Text Box 70" o:spid="_x0000_s1027" type="#_x0000_t202" style="position:absolute;left:1439;top:4185;width:2506;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B2DF6" w:rsidRPr="00BF18F5" w:rsidRDefault="00CB2DF6" w:rsidP="00892B1B">
                        <w:pPr>
                          <w:rPr>
                            <w:rFonts w:ascii="Arial" w:hAnsi="Arial" w:cs="Arial"/>
                            <w:b/>
                            <w:sz w:val="8"/>
                            <w:szCs w:val="8"/>
                          </w:rPr>
                        </w:pPr>
                      </w:p>
                      <w:p w:rsidR="00CB2DF6" w:rsidRPr="00325BBC" w:rsidRDefault="00CB2DF6" w:rsidP="00892B1B">
                        <w:pPr>
                          <w:ind w:left="142"/>
                          <w:rPr>
                            <w:rFonts w:ascii="Arial" w:hAnsi="Arial" w:cs="Arial"/>
                            <w:b/>
                            <w:sz w:val="18"/>
                            <w:szCs w:val="24"/>
                          </w:rPr>
                        </w:pPr>
                        <w:r w:rsidRPr="00325BBC">
                          <w:rPr>
                            <w:rFonts w:ascii="Arial" w:hAnsi="Arial" w:cs="Arial"/>
                            <w:b/>
                            <w:sz w:val="18"/>
                            <w:szCs w:val="24"/>
                          </w:rPr>
                          <w:t>NACIONAL</w:t>
                        </w:r>
                      </w:p>
                      <w:p w:rsidR="00CB2DF6" w:rsidRPr="00BF18F5" w:rsidRDefault="00CB2DF6" w:rsidP="00892B1B">
                        <w:pPr>
                          <w:ind w:left="142"/>
                          <w:rPr>
                            <w:rFonts w:ascii="Arial" w:hAnsi="Arial" w:cs="Arial"/>
                            <w:b/>
                            <w:sz w:val="16"/>
                            <w:szCs w:val="16"/>
                          </w:rPr>
                        </w:pPr>
                      </w:p>
                      <w:p w:rsidR="00CB2DF6" w:rsidRPr="00325BBC" w:rsidRDefault="00CB2DF6" w:rsidP="00892B1B">
                        <w:pPr>
                          <w:ind w:left="142"/>
                          <w:rPr>
                            <w:b/>
                            <w:sz w:val="18"/>
                            <w:szCs w:val="24"/>
                          </w:rPr>
                        </w:pPr>
                        <w:r w:rsidRPr="00325BBC">
                          <w:rPr>
                            <w:rFonts w:ascii="Arial" w:hAnsi="Arial" w:cs="Arial"/>
                            <w:b/>
                            <w:sz w:val="18"/>
                            <w:szCs w:val="24"/>
                          </w:rPr>
                          <w:t>INTERNACIONAL</w:t>
                        </w:r>
                      </w:p>
                    </w:txbxContent>
                  </v:textbox>
                </v:shape>
                <v:shape id="Text Box 71" o:spid="_x0000_s1028" type="#_x0000_t202" style="position:absolute;left:3315;top:4695;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B2DF6" w:rsidRPr="00C81213" w:rsidRDefault="00CB2DF6" w:rsidP="00892B1B">
                        <w:pPr>
                          <w:rPr>
                            <w:rFonts w:ascii="Arial" w:hAnsi="Arial" w:cs="Arial"/>
                            <w:b/>
                            <w:sz w:val="22"/>
                          </w:rPr>
                        </w:pPr>
                      </w:p>
                    </w:txbxContent>
                  </v:textbox>
                </v:shape>
                <v:shape id="Text Box 72" o:spid="_x0000_s1029" type="#_x0000_t202" style="position:absolute;left:3300;top:4185;width:4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B2DF6" w:rsidRPr="008522B7" w:rsidRDefault="00CB2DF6" w:rsidP="00334EAE">
                        <w:pPr>
                          <w:rPr>
                            <w:rFonts w:ascii="Arial" w:hAnsi="Arial" w:cs="Arial"/>
                            <w:b/>
                            <w:sz w:val="24"/>
                            <w:szCs w:val="24"/>
                          </w:rPr>
                        </w:pPr>
                        <w:r>
                          <w:rPr>
                            <w:rFonts w:ascii="Arial" w:hAnsi="Arial" w:cs="Arial"/>
                            <w:b/>
                            <w:sz w:val="24"/>
                            <w:szCs w:val="24"/>
                          </w:rPr>
                          <w:t>X</w:t>
                        </w:r>
                      </w:p>
                      <w:p w:rsidR="00CB2DF6" w:rsidRPr="008522B7" w:rsidRDefault="00CB2DF6" w:rsidP="00892B1B">
                        <w:pPr>
                          <w:rPr>
                            <w:rFonts w:ascii="Arial" w:hAnsi="Arial" w:cs="Arial"/>
                            <w:b/>
                            <w:sz w:val="24"/>
                            <w:szCs w:val="24"/>
                          </w:rPr>
                        </w:pPr>
                      </w:p>
                    </w:txbxContent>
                  </v:textbox>
                </v:shape>
              </v:group>
            </w:pict>
          </mc:Fallback>
        </mc:AlternateContent>
      </w:r>
      <w:r w:rsidRPr="0027305A">
        <w:rPr>
          <w:rFonts w:ascii="Arial" w:hAnsi="Arial" w:cs="Arial"/>
          <w:noProof/>
          <w:color w:val="666699"/>
          <w:kern w:val="32"/>
          <w:lang w:eastAsia="es-MX"/>
        </w:rPr>
        <mc:AlternateContent>
          <mc:Choice Requires="wps">
            <w:drawing>
              <wp:anchor distT="0" distB="0" distL="114300" distR="114300" simplePos="0" relativeHeight="251654656" behindDoc="0" locked="0" layoutInCell="1" allowOverlap="1" wp14:anchorId="081F065C" wp14:editId="29439A57">
                <wp:simplePos x="0" y="0"/>
                <wp:positionH relativeFrom="column">
                  <wp:posOffset>-166370</wp:posOffset>
                </wp:positionH>
                <wp:positionV relativeFrom="paragraph">
                  <wp:posOffset>16510</wp:posOffset>
                </wp:positionV>
                <wp:extent cx="6195695" cy="1105535"/>
                <wp:effectExtent l="0" t="0" r="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DF6" w:rsidRPr="0034406B" w:rsidRDefault="00CB2DF6" w:rsidP="00892B1B">
                            <w:pPr>
                              <w:jc w:val="center"/>
                              <w:rPr>
                                <w:b/>
                                <w:szCs w:val="24"/>
                              </w:rPr>
                            </w:pPr>
                          </w:p>
                          <w:p w:rsidR="00CB2DF6" w:rsidRPr="0034406B" w:rsidRDefault="00CB2DF6" w:rsidP="00892B1B">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rsidR="00CB2DF6" w:rsidRPr="0034406B" w:rsidRDefault="00CB2DF6" w:rsidP="00892B1B">
                            <w:pPr>
                              <w:jc w:val="center"/>
                              <w:rPr>
                                <w:rFonts w:ascii="Arial" w:hAnsi="Arial" w:cs="Arial"/>
                                <w:b/>
                                <w:sz w:val="18"/>
                                <w:szCs w:val="24"/>
                              </w:rPr>
                            </w:pPr>
                            <w:r w:rsidRPr="0034406B">
                              <w:rPr>
                                <w:rFonts w:ascii="Arial" w:hAnsi="Arial" w:cs="Arial"/>
                                <w:b/>
                                <w:sz w:val="18"/>
                                <w:szCs w:val="24"/>
                              </w:rPr>
                              <w:t xml:space="preserve"> </w:t>
                            </w:r>
                          </w:p>
                          <w:p w:rsidR="00CB2DF6" w:rsidRPr="007E4294" w:rsidRDefault="00CB2DF6" w:rsidP="00892B1B">
                            <w:pPr>
                              <w:jc w:val="center"/>
                              <w:rPr>
                                <w:rFonts w:ascii="Arial" w:hAnsi="Arial" w:cs="Arial"/>
                                <w:b/>
                                <w:szCs w:val="24"/>
                              </w:rPr>
                            </w:pPr>
                            <w:r>
                              <w:rPr>
                                <w:rFonts w:ascii="Arial" w:hAnsi="Arial" w:cs="Arial"/>
                                <w:b/>
                                <w:szCs w:val="24"/>
                              </w:rPr>
                              <w:t>No. LP-INE-___/2018</w:t>
                            </w:r>
                          </w:p>
                          <w:p w:rsidR="00CB2DF6" w:rsidRPr="0034406B" w:rsidRDefault="00CB2DF6" w:rsidP="00892B1B">
                            <w:pPr>
                              <w:jc w:val="center"/>
                              <w:rPr>
                                <w:rFonts w:ascii="Arial" w:hAnsi="Arial" w:cs="Arial"/>
                                <w:b/>
                                <w:sz w:val="18"/>
                                <w:szCs w:val="24"/>
                              </w:rPr>
                            </w:pPr>
                          </w:p>
                          <w:p w:rsidR="00CB2DF6" w:rsidRPr="006D69A0" w:rsidRDefault="00CB2DF6" w:rsidP="00622C8B">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p w:rsidR="00CB2DF6" w:rsidRDefault="00CB2DF6" w:rsidP="00622C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F065C" id="Text Box 67" o:spid="_x0000_s1030" type="#_x0000_t202" style="position:absolute;margin-left:-13.1pt;margin-top:1.3pt;width:487.85pt;height:8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YIhw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" stroked="f">
                <v:textbox>
                  <w:txbxContent>
                    <w:p w:rsidR="00CB2DF6" w:rsidRPr="0034406B" w:rsidRDefault="00CB2DF6" w:rsidP="00892B1B">
                      <w:pPr>
                        <w:jc w:val="center"/>
                        <w:rPr>
                          <w:b/>
                          <w:szCs w:val="24"/>
                        </w:rPr>
                      </w:pPr>
                    </w:p>
                    <w:p w:rsidR="00CB2DF6" w:rsidRPr="0034406B" w:rsidRDefault="00CB2DF6" w:rsidP="00892B1B">
                      <w:pPr>
                        <w:rPr>
                          <w:rFonts w:ascii="Arial" w:hAnsi="Arial" w:cs="Arial"/>
                          <w:b/>
                          <w:sz w:val="18"/>
                          <w:szCs w:val="24"/>
                        </w:rPr>
                      </w:pPr>
                      <w:r w:rsidRPr="0034406B">
                        <w:rPr>
                          <w:rFonts w:ascii="Arial" w:hAnsi="Arial" w:cs="Arial"/>
                          <w:b/>
                          <w:sz w:val="18"/>
                          <w:szCs w:val="24"/>
                        </w:rPr>
                        <w:t>COMPROBANTE DE REGISTRO DE PARTICIPACIÓN A LA LICITACIÓN PÚBLICA</w:t>
                      </w:r>
                      <w:r>
                        <w:rPr>
                          <w:rFonts w:ascii="Arial" w:hAnsi="Arial" w:cs="Arial"/>
                          <w:b/>
                          <w:sz w:val="18"/>
                          <w:szCs w:val="24"/>
                        </w:rPr>
                        <w:t xml:space="preserve"> </w:t>
                      </w:r>
                    </w:p>
                    <w:p w:rsidR="00CB2DF6" w:rsidRPr="0034406B" w:rsidRDefault="00CB2DF6" w:rsidP="00892B1B">
                      <w:pPr>
                        <w:jc w:val="center"/>
                        <w:rPr>
                          <w:rFonts w:ascii="Arial" w:hAnsi="Arial" w:cs="Arial"/>
                          <w:b/>
                          <w:sz w:val="18"/>
                          <w:szCs w:val="24"/>
                        </w:rPr>
                      </w:pPr>
                      <w:r w:rsidRPr="0034406B">
                        <w:rPr>
                          <w:rFonts w:ascii="Arial" w:hAnsi="Arial" w:cs="Arial"/>
                          <w:b/>
                          <w:sz w:val="18"/>
                          <w:szCs w:val="24"/>
                        </w:rPr>
                        <w:t xml:space="preserve"> </w:t>
                      </w:r>
                    </w:p>
                    <w:p w:rsidR="00CB2DF6" w:rsidRPr="007E4294" w:rsidRDefault="00CB2DF6" w:rsidP="00892B1B">
                      <w:pPr>
                        <w:jc w:val="center"/>
                        <w:rPr>
                          <w:rFonts w:ascii="Arial" w:hAnsi="Arial" w:cs="Arial"/>
                          <w:b/>
                          <w:szCs w:val="24"/>
                        </w:rPr>
                      </w:pPr>
                      <w:r>
                        <w:rPr>
                          <w:rFonts w:ascii="Arial" w:hAnsi="Arial" w:cs="Arial"/>
                          <w:b/>
                          <w:szCs w:val="24"/>
                        </w:rPr>
                        <w:t>No. LP-INE-___/2018</w:t>
                      </w:r>
                    </w:p>
                    <w:p w:rsidR="00CB2DF6" w:rsidRPr="0034406B" w:rsidRDefault="00CB2DF6" w:rsidP="00892B1B">
                      <w:pPr>
                        <w:jc w:val="center"/>
                        <w:rPr>
                          <w:rFonts w:ascii="Arial" w:hAnsi="Arial" w:cs="Arial"/>
                          <w:b/>
                          <w:sz w:val="18"/>
                          <w:szCs w:val="24"/>
                        </w:rPr>
                      </w:pPr>
                    </w:p>
                    <w:p w:rsidR="00CB2DF6" w:rsidRPr="006D69A0" w:rsidRDefault="00CB2DF6" w:rsidP="00622C8B">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p w:rsidR="00CB2DF6" w:rsidRDefault="00CB2DF6" w:rsidP="00622C8B">
                      <w:pPr>
                        <w:jc w:val="center"/>
                      </w:pPr>
                    </w:p>
                  </w:txbxContent>
                </v:textbox>
              </v:shape>
            </w:pict>
          </mc:Fallback>
        </mc:AlternateContent>
      </w:r>
    </w:p>
    <w:p w:rsidR="00892B1B" w:rsidRPr="0027305A" w:rsidRDefault="00892B1B" w:rsidP="00892B1B">
      <w:pPr>
        <w:pStyle w:val="Ttulo1"/>
        <w:spacing w:before="240" w:after="60"/>
        <w:ind w:left="432"/>
        <w:jc w:val="left"/>
        <w:rPr>
          <w:rFonts w:cs="Arial"/>
          <w:color w:val="666699"/>
          <w:kern w:val="32"/>
          <w:sz w:val="20"/>
        </w:rPr>
      </w:pPr>
      <w:bookmarkStart w:id="1082" w:name="_Toc306816242"/>
      <w:bookmarkStart w:id="1083" w:name="_Toc306816243"/>
      <w:bookmarkEnd w:id="1082"/>
      <w:bookmarkEnd w:id="1083"/>
    </w:p>
    <w:p w:rsidR="00892B1B" w:rsidRPr="0027305A" w:rsidRDefault="00892B1B" w:rsidP="00892B1B">
      <w:pPr>
        <w:rPr>
          <w:rFonts w:ascii="Arial" w:hAnsi="Arial" w:cs="Arial"/>
        </w:rPr>
      </w:pPr>
    </w:p>
    <w:p w:rsidR="00892B1B" w:rsidRPr="0027305A" w:rsidRDefault="00892B1B" w:rsidP="00892B1B">
      <w:pPr>
        <w:rPr>
          <w:rFonts w:ascii="Arial" w:hAnsi="Arial" w:cs="Arial"/>
        </w:rPr>
      </w:pPr>
    </w:p>
    <w:p w:rsidR="00892B1B" w:rsidRPr="0027305A" w:rsidRDefault="00892B1B" w:rsidP="00892B1B">
      <w:pPr>
        <w:rPr>
          <w:rFonts w:ascii="Arial" w:hAnsi="Arial" w:cs="Arial"/>
        </w:rPr>
      </w:pPr>
    </w:p>
    <w:p w:rsidR="00892B1B" w:rsidRPr="0027305A" w:rsidRDefault="00892B1B" w:rsidP="00892B1B">
      <w:pPr>
        <w:rPr>
          <w:rFonts w:ascii="Arial" w:hAnsi="Arial" w:cs="Arial"/>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40"/>
        <w:gridCol w:w="2639"/>
        <w:gridCol w:w="405"/>
        <w:gridCol w:w="353"/>
        <w:gridCol w:w="483"/>
        <w:gridCol w:w="353"/>
        <w:gridCol w:w="354"/>
      </w:tblGrid>
      <w:tr w:rsidR="00892B1B" w:rsidRPr="0027305A" w:rsidTr="00421D8B">
        <w:trPr>
          <w:trHeight w:val="497"/>
          <w:jc w:val="center"/>
        </w:trPr>
        <w:tc>
          <w:tcPr>
            <w:tcW w:w="4644" w:type="dxa"/>
            <w:shd w:val="clear" w:color="auto" w:fill="BFBFBF"/>
            <w:vAlign w:val="center"/>
          </w:tcPr>
          <w:p w:rsidR="00892B1B" w:rsidRPr="0027305A" w:rsidRDefault="00892B1B" w:rsidP="00421D8B">
            <w:pPr>
              <w:jc w:val="center"/>
              <w:rPr>
                <w:rFonts w:ascii="Arial" w:hAnsi="Arial" w:cs="Arial"/>
                <w:b/>
              </w:rPr>
            </w:pPr>
            <w:r w:rsidRPr="0027305A">
              <w:rPr>
                <w:rFonts w:ascii="Arial" w:hAnsi="Arial" w:cs="Arial"/>
                <w:b/>
              </w:rPr>
              <w:t>CONVOCANTE</w:t>
            </w:r>
          </w:p>
        </w:tc>
        <w:tc>
          <w:tcPr>
            <w:tcW w:w="4589" w:type="dxa"/>
            <w:gridSpan w:val="6"/>
            <w:shd w:val="clear" w:color="auto" w:fill="BFBFBF"/>
            <w:vAlign w:val="center"/>
          </w:tcPr>
          <w:p w:rsidR="00892B1B" w:rsidRPr="0027305A" w:rsidRDefault="00892B1B" w:rsidP="00421D8B">
            <w:pPr>
              <w:jc w:val="center"/>
              <w:rPr>
                <w:rFonts w:ascii="Arial" w:hAnsi="Arial" w:cs="Arial"/>
                <w:b/>
              </w:rPr>
            </w:pPr>
            <w:r w:rsidRPr="0027305A">
              <w:rPr>
                <w:rFonts w:ascii="Arial" w:hAnsi="Arial" w:cs="Arial"/>
                <w:b/>
              </w:rPr>
              <w:t>LICITANTE</w:t>
            </w:r>
          </w:p>
        </w:tc>
      </w:tr>
      <w:tr w:rsidR="00892B1B" w:rsidRPr="0027305A" w:rsidTr="00421D8B">
        <w:trPr>
          <w:jc w:val="center"/>
        </w:trPr>
        <w:tc>
          <w:tcPr>
            <w:tcW w:w="4644" w:type="dxa"/>
            <w:vAlign w:val="center"/>
          </w:tcPr>
          <w:p w:rsidR="00892B1B" w:rsidRPr="0027305A" w:rsidRDefault="00892B1B" w:rsidP="006D72FC">
            <w:pPr>
              <w:jc w:val="center"/>
              <w:rPr>
                <w:rFonts w:ascii="Arial" w:hAnsi="Arial" w:cs="Arial"/>
                <w:b/>
              </w:rPr>
            </w:pPr>
            <w:r w:rsidRPr="0027305A">
              <w:rPr>
                <w:rFonts w:ascii="Arial" w:hAnsi="Arial" w:cs="Arial"/>
                <w:b/>
              </w:rPr>
              <w:t xml:space="preserve">INSITUTO </w:t>
            </w:r>
            <w:r w:rsidR="006D72FC" w:rsidRPr="0027305A">
              <w:rPr>
                <w:rFonts w:ascii="Arial" w:hAnsi="Arial" w:cs="Arial"/>
                <w:b/>
              </w:rPr>
              <w:t>NACIONAL</w:t>
            </w:r>
            <w:r w:rsidRPr="0027305A">
              <w:rPr>
                <w:rFonts w:ascii="Arial" w:hAnsi="Arial" w:cs="Arial"/>
                <w:b/>
              </w:rPr>
              <w:t xml:space="preserve"> ELECTORAL</w:t>
            </w:r>
          </w:p>
        </w:tc>
        <w:tc>
          <w:tcPr>
            <w:tcW w:w="4589" w:type="dxa"/>
            <w:gridSpan w:val="6"/>
          </w:tcPr>
          <w:p w:rsidR="00892B1B" w:rsidRPr="0027305A" w:rsidRDefault="00892B1B" w:rsidP="00421D8B">
            <w:pPr>
              <w:rPr>
                <w:rFonts w:ascii="Arial" w:hAnsi="Arial" w:cs="Arial"/>
                <w:b/>
              </w:rPr>
            </w:pPr>
            <w:r w:rsidRPr="0027305A">
              <w:rPr>
                <w:rFonts w:ascii="Arial" w:hAnsi="Arial" w:cs="Arial"/>
                <w:b/>
              </w:rPr>
              <w:t>Nombre o Razón Social:</w:t>
            </w: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tc>
      </w:tr>
      <w:tr w:rsidR="00892B1B" w:rsidRPr="0027305A" w:rsidTr="00421D8B">
        <w:trPr>
          <w:jc w:val="center"/>
        </w:trPr>
        <w:tc>
          <w:tcPr>
            <w:tcW w:w="4644" w:type="dxa"/>
          </w:tcPr>
          <w:p w:rsidR="00892B1B" w:rsidRPr="0027305A" w:rsidRDefault="00892B1B" w:rsidP="00366EA9">
            <w:pPr>
              <w:jc w:val="both"/>
              <w:rPr>
                <w:rFonts w:ascii="Arial" w:hAnsi="Arial" w:cs="Arial"/>
                <w:b/>
              </w:rPr>
            </w:pPr>
            <w:r w:rsidRPr="0027305A">
              <w:rPr>
                <w:rFonts w:ascii="Arial" w:hAnsi="Arial" w:cs="Arial"/>
                <w:b/>
              </w:rPr>
              <w:t>Domicilio: Periférico Sur No. 4124,</w:t>
            </w:r>
            <w:r w:rsidR="00613CE0" w:rsidRPr="0027305A">
              <w:rPr>
                <w:rFonts w:ascii="Arial" w:hAnsi="Arial" w:cs="Arial"/>
                <w:b/>
              </w:rPr>
              <w:t xml:space="preserve"> Edificio Zafiro II,</w:t>
            </w:r>
            <w:r w:rsidRPr="0027305A">
              <w:rPr>
                <w:rFonts w:ascii="Arial" w:hAnsi="Arial" w:cs="Arial"/>
                <w:b/>
              </w:rPr>
              <w:t xml:space="preserve"> </w:t>
            </w:r>
            <w:r w:rsidR="00D36CED" w:rsidRPr="0027305A">
              <w:rPr>
                <w:rFonts w:ascii="Arial" w:hAnsi="Arial" w:cs="Arial"/>
                <w:b/>
              </w:rPr>
              <w:t>Sexto piso</w:t>
            </w:r>
            <w:r w:rsidRPr="0027305A">
              <w:rPr>
                <w:rFonts w:ascii="Arial" w:hAnsi="Arial" w:cs="Arial"/>
                <w:b/>
              </w:rPr>
              <w:t xml:space="preserve"> Colonia </w:t>
            </w:r>
            <w:r w:rsidR="001F05FC" w:rsidRPr="0027305A">
              <w:rPr>
                <w:rFonts w:ascii="Arial" w:hAnsi="Arial" w:cs="Arial"/>
                <w:b/>
              </w:rPr>
              <w:t>Jardines del Pedregal</w:t>
            </w:r>
            <w:r w:rsidRPr="0027305A">
              <w:rPr>
                <w:rFonts w:ascii="Arial" w:hAnsi="Arial" w:cs="Arial"/>
                <w:b/>
              </w:rPr>
              <w:t xml:space="preserve">, Delegación Álvaro Obregón, Código Postal </w:t>
            </w:r>
            <w:r w:rsidR="00854365" w:rsidRPr="0027305A">
              <w:rPr>
                <w:rFonts w:ascii="Arial" w:hAnsi="Arial" w:cs="Arial"/>
                <w:b/>
              </w:rPr>
              <w:t>01900</w:t>
            </w:r>
            <w:r w:rsidRPr="0027305A">
              <w:rPr>
                <w:rFonts w:ascii="Arial" w:hAnsi="Arial" w:cs="Arial"/>
                <w:b/>
              </w:rPr>
              <w:t xml:space="preserve">, </w:t>
            </w:r>
            <w:r w:rsidR="00366EA9" w:rsidRPr="0027305A">
              <w:rPr>
                <w:rFonts w:ascii="Arial" w:hAnsi="Arial" w:cs="Arial"/>
                <w:b/>
              </w:rPr>
              <w:t>Ciudad de México</w:t>
            </w:r>
          </w:p>
        </w:tc>
        <w:tc>
          <w:tcPr>
            <w:tcW w:w="4589" w:type="dxa"/>
            <w:gridSpan w:val="6"/>
            <w:tcBorders>
              <w:bottom w:val="dashSmallGap" w:sz="4" w:space="0" w:color="auto"/>
            </w:tcBorders>
          </w:tcPr>
          <w:p w:rsidR="00892B1B" w:rsidRPr="0027305A" w:rsidRDefault="00892B1B" w:rsidP="00421D8B">
            <w:pPr>
              <w:rPr>
                <w:rFonts w:ascii="Arial" w:hAnsi="Arial" w:cs="Arial"/>
                <w:b/>
              </w:rPr>
            </w:pPr>
            <w:r w:rsidRPr="0027305A">
              <w:rPr>
                <w:rFonts w:ascii="Arial" w:hAnsi="Arial" w:cs="Arial"/>
                <w:b/>
              </w:rPr>
              <w:t>Domicilio:</w:t>
            </w:r>
          </w:p>
        </w:tc>
      </w:tr>
      <w:tr w:rsidR="00892B1B" w:rsidRPr="0027305A" w:rsidTr="00421D8B">
        <w:trPr>
          <w:jc w:val="center"/>
        </w:trPr>
        <w:tc>
          <w:tcPr>
            <w:tcW w:w="4644" w:type="dxa"/>
            <w:vMerge w:val="restart"/>
          </w:tcPr>
          <w:p w:rsidR="00892B1B" w:rsidRDefault="00892B1B" w:rsidP="00421D8B">
            <w:pPr>
              <w:rPr>
                <w:rFonts w:ascii="Arial" w:hAnsi="Arial" w:cs="Arial"/>
                <w:b/>
              </w:rPr>
            </w:pPr>
            <w:r w:rsidRPr="0027305A">
              <w:rPr>
                <w:rFonts w:ascii="Arial" w:hAnsi="Arial" w:cs="Arial"/>
                <w:b/>
              </w:rPr>
              <w:t>Objeto de la contratación:</w:t>
            </w:r>
          </w:p>
          <w:p w:rsidR="004A0A80" w:rsidRDefault="004A0A80" w:rsidP="00421D8B">
            <w:pPr>
              <w:rPr>
                <w:rFonts w:ascii="Arial" w:hAnsi="Arial" w:cs="Arial"/>
                <w:b/>
              </w:rPr>
            </w:pPr>
          </w:p>
          <w:p w:rsidR="0055437B" w:rsidRPr="0027305A" w:rsidRDefault="0055437B" w:rsidP="000F520B">
            <w:pPr>
              <w:jc w:val="both"/>
              <w:rPr>
                <w:rFonts w:ascii="Arial" w:hAnsi="Arial" w:cs="Arial"/>
              </w:rPr>
            </w:pPr>
          </w:p>
        </w:tc>
        <w:tc>
          <w:tcPr>
            <w:tcW w:w="4589" w:type="dxa"/>
            <w:gridSpan w:val="6"/>
            <w:tcBorders>
              <w:bottom w:val="dashSmallGap" w:sz="4" w:space="0" w:color="auto"/>
            </w:tcBorders>
          </w:tcPr>
          <w:p w:rsidR="00892B1B" w:rsidRPr="0027305A" w:rsidRDefault="00892B1B" w:rsidP="00421D8B">
            <w:pPr>
              <w:rPr>
                <w:rFonts w:ascii="Arial" w:hAnsi="Arial" w:cs="Arial"/>
                <w:b/>
              </w:rPr>
            </w:pPr>
            <w:r w:rsidRPr="0027305A">
              <w:rPr>
                <w:rFonts w:ascii="Arial" w:hAnsi="Arial" w:cs="Arial"/>
                <w:b/>
              </w:rPr>
              <w:t>RFC:</w:t>
            </w:r>
          </w:p>
          <w:p w:rsidR="00892B1B" w:rsidRPr="0027305A" w:rsidRDefault="00892B1B" w:rsidP="00421D8B">
            <w:pPr>
              <w:rPr>
                <w:rFonts w:ascii="Arial" w:hAnsi="Arial" w:cs="Arial"/>
                <w:b/>
              </w:rPr>
            </w:pPr>
          </w:p>
        </w:tc>
      </w:tr>
      <w:tr w:rsidR="00892B1B" w:rsidRPr="0027305A" w:rsidTr="00421D8B">
        <w:trPr>
          <w:trHeight w:val="231"/>
          <w:jc w:val="center"/>
        </w:trPr>
        <w:tc>
          <w:tcPr>
            <w:tcW w:w="4644" w:type="dxa"/>
            <w:vMerge/>
            <w:tcBorders>
              <w:right w:val="dashSmallGap" w:sz="4" w:space="0" w:color="auto"/>
            </w:tcBorders>
          </w:tcPr>
          <w:p w:rsidR="00892B1B" w:rsidRPr="0027305A" w:rsidRDefault="00892B1B" w:rsidP="00421D8B">
            <w:pPr>
              <w:rPr>
                <w:rFonts w:ascii="Arial" w:hAnsi="Arial" w:cs="Arial"/>
                <w:b/>
              </w:rPr>
            </w:pPr>
          </w:p>
        </w:tc>
        <w:tc>
          <w:tcPr>
            <w:tcW w:w="4589" w:type="dxa"/>
            <w:gridSpan w:val="6"/>
            <w:tcBorders>
              <w:top w:val="dashSmallGap" w:sz="4" w:space="0" w:color="auto"/>
              <w:left w:val="dashSmallGap" w:sz="4" w:space="0" w:color="auto"/>
              <w:bottom w:val="nil"/>
              <w:right w:val="dashSmallGap" w:sz="4" w:space="0" w:color="auto"/>
            </w:tcBorders>
          </w:tcPr>
          <w:p w:rsidR="00892B1B" w:rsidRPr="0027305A" w:rsidRDefault="00892B1B" w:rsidP="00421D8B">
            <w:pPr>
              <w:rPr>
                <w:rFonts w:ascii="Arial" w:hAnsi="Arial" w:cs="Arial"/>
                <w:b/>
              </w:rPr>
            </w:pPr>
            <w:r w:rsidRPr="0027305A">
              <w:rPr>
                <w:rFonts w:ascii="Arial" w:hAnsi="Arial" w:cs="Arial"/>
                <w:b/>
              </w:rPr>
              <w:t>Teléfonos para contacto:</w:t>
            </w:r>
          </w:p>
        </w:tc>
      </w:tr>
      <w:tr w:rsidR="00892B1B" w:rsidRPr="0027305A" w:rsidTr="00421D8B">
        <w:trPr>
          <w:trHeight w:val="228"/>
          <w:jc w:val="center"/>
        </w:trPr>
        <w:tc>
          <w:tcPr>
            <w:tcW w:w="4644" w:type="dxa"/>
            <w:vMerge/>
            <w:tcBorders>
              <w:right w:val="dashSmallGap" w:sz="4" w:space="0" w:color="auto"/>
            </w:tcBorders>
          </w:tcPr>
          <w:p w:rsidR="00892B1B" w:rsidRPr="0027305A" w:rsidRDefault="00892B1B" w:rsidP="00421D8B">
            <w:pPr>
              <w:rPr>
                <w:rFonts w:ascii="Arial" w:hAnsi="Arial" w:cs="Arial"/>
                <w:b/>
              </w:rPr>
            </w:pPr>
          </w:p>
        </w:tc>
        <w:tc>
          <w:tcPr>
            <w:tcW w:w="4589" w:type="dxa"/>
            <w:gridSpan w:val="6"/>
            <w:tcBorders>
              <w:top w:val="nil"/>
              <w:left w:val="dashSmallGap" w:sz="4" w:space="0" w:color="auto"/>
              <w:bottom w:val="nil"/>
              <w:right w:val="dashSmallGap" w:sz="4" w:space="0" w:color="auto"/>
            </w:tcBorders>
          </w:tcPr>
          <w:p w:rsidR="00892B1B" w:rsidRPr="0027305A" w:rsidRDefault="00892B1B" w:rsidP="00421D8B">
            <w:pPr>
              <w:rPr>
                <w:rFonts w:ascii="Arial" w:hAnsi="Arial" w:cs="Arial"/>
                <w:b/>
              </w:rPr>
            </w:pPr>
            <w:r w:rsidRPr="0027305A">
              <w:rPr>
                <w:rFonts w:ascii="Arial" w:hAnsi="Arial" w:cs="Arial"/>
                <w:b/>
              </w:rPr>
              <w:t>(       )  _______________</w:t>
            </w:r>
          </w:p>
          <w:p w:rsidR="00892B1B" w:rsidRPr="0027305A" w:rsidRDefault="00892B1B" w:rsidP="00421D8B">
            <w:pPr>
              <w:rPr>
                <w:rFonts w:ascii="Arial" w:hAnsi="Arial" w:cs="Arial"/>
                <w:b/>
                <w:sz w:val="6"/>
                <w:szCs w:val="6"/>
              </w:rPr>
            </w:pPr>
          </w:p>
        </w:tc>
      </w:tr>
      <w:tr w:rsidR="00892B1B" w:rsidRPr="0027305A" w:rsidTr="00421D8B">
        <w:trPr>
          <w:trHeight w:val="228"/>
          <w:jc w:val="center"/>
        </w:trPr>
        <w:tc>
          <w:tcPr>
            <w:tcW w:w="4644" w:type="dxa"/>
            <w:vMerge/>
            <w:tcBorders>
              <w:right w:val="dashSmallGap" w:sz="4" w:space="0" w:color="auto"/>
            </w:tcBorders>
          </w:tcPr>
          <w:p w:rsidR="00892B1B" w:rsidRPr="0027305A" w:rsidRDefault="00892B1B" w:rsidP="00421D8B">
            <w:pPr>
              <w:rPr>
                <w:rFonts w:ascii="Arial" w:hAnsi="Arial" w:cs="Arial"/>
                <w:b/>
              </w:rPr>
            </w:pPr>
          </w:p>
        </w:tc>
        <w:tc>
          <w:tcPr>
            <w:tcW w:w="4589" w:type="dxa"/>
            <w:gridSpan w:val="6"/>
            <w:tcBorders>
              <w:top w:val="nil"/>
              <w:left w:val="dashSmallGap" w:sz="4" w:space="0" w:color="auto"/>
              <w:bottom w:val="nil"/>
              <w:right w:val="dashSmallGap" w:sz="4" w:space="0" w:color="auto"/>
            </w:tcBorders>
          </w:tcPr>
          <w:p w:rsidR="00892B1B" w:rsidRPr="0027305A" w:rsidRDefault="00892B1B" w:rsidP="00421D8B">
            <w:pPr>
              <w:rPr>
                <w:rFonts w:ascii="Arial" w:hAnsi="Arial" w:cs="Arial"/>
                <w:b/>
              </w:rPr>
            </w:pPr>
            <w:r w:rsidRPr="0027305A">
              <w:rPr>
                <w:rFonts w:ascii="Arial" w:hAnsi="Arial" w:cs="Arial"/>
                <w:b/>
              </w:rPr>
              <w:t xml:space="preserve"> Lada          Número</w:t>
            </w:r>
          </w:p>
        </w:tc>
      </w:tr>
      <w:tr w:rsidR="00892B1B" w:rsidRPr="0027305A" w:rsidTr="00421D8B">
        <w:trPr>
          <w:trHeight w:val="228"/>
          <w:jc w:val="center"/>
        </w:trPr>
        <w:tc>
          <w:tcPr>
            <w:tcW w:w="4644" w:type="dxa"/>
            <w:vMerge/>
            <w:tcBorders>
              <w:right w:val="dashSmallGap" w:sz="4" w:space="0" w:color="auto"/>
            </w:tcBorders>
          </w:tcPr>
          <w:p w:rsidR="00892B1B" w:rsidRPr="0027305A" w:rsidRDefault="00892B1B" w:rsidP="00421D8B">
            <w:pPr>
              <w:rPr>
                <w:rFonts w:ascii="Arial" w:hAnsi="Arial" w:cs="Arial"/>
                <w:b/>
              </w:rPr>
            </w:pPr>
          </w:p>
        </w:tc>
        <w:tc>
          <w:tcPr>
            <w:tcW w:w="4589" w:type="dxa"/>
            <w:gridSpan w:val="6"/>
            <w:tcBorders>
              <w:top w:val="nil"/>
              <w:left w:val="dashSmallGap" w:sz="4" w:space="0" w:color="auto"/>
              <w:bottom w:val="dashSmallGap" w:sz="4" w:space="0" w:color="auto"/>
              <w:right w:val="dashSmallGap" w:sz="4" w:space="0" w:color="auto"/>
            </w:tcBorders>
          </w:tcPr>
          <w:p w:rsidR="00892B1B" w:rsidRPr="0027305A" w:rsidRDefault="00892B1B" w:rsidP="00421D8B">
            <w:pPr>
              <w:rPr>
                <w:rFonts w:ascii="Arial" w:hAnsi="Arial" w:cs="Arial"/>
                <w:b/>
              </w:rPr>
            </w:pPr>
            <w:r w:rsidRPr="0027305A">
              <w:rPr>
                <w:rFonts w:ascii="Arial" w:hAnsi="Arial" w:cs="Arial"/>
                <w:b/>
              </w:rPr>
              <w:t>(       )  _______________</w:t>
            </w:r>
          </w:p>
          <w:p w:rsidR="00892B1B" w:rsidRPr="0027305A" w:rsidRDefault="00892B1B" w:rsidP="00421D8B">
            <w:pPr>
              <w:rPr>
                <w:rFonts w:ascii="Arial" w:hAnsi="Arial" w:cs="Arial"/>
                <w:b/>
                <w:sz w:val="6"/>
                <w:szCs w:val="6"/>
              </w:rPr>
            </w:pPr>
          </w:p>
        </w:tc>
      </w:tr>
      <w:tr w:rsidR="00892B1B" w:rsidRPr="0027305A" w:rsidTr="00421D8B">
        <w:trPr>
          <w:jc w:val="center"/>
        </w:trPr>
        <w:tc>
          <w:tcPr>
            <w:tcW w:w="4644" w:type="dxa"/>
          </w:tcPr>
          <w:p w:rsidR="00892B1B" w:rsidRPr="0027305A" w:rsidRDefault="00892B1B" w:rsidP="00421D8B">
            <w:pPr>
              <w:rPr>
                <w:rFonts w:ascii="Arial" w:hAnsi="Arial" w:cs="Arial"/>
                <w:b/>
              </w:rPr>
            </w:pPr>
            <w:r w:rsidRPr="0027305A">
              <w:rPr>
                <w:rFonts w:ascii="Arial" w:hAnsi="Arial" w:cs="Arial"/>
                <w:b/>
              </w:rPr>
              <w:t>Correo electrónico:</w:t>
            </w:r>
          </w:p>
          <w:p w:rsidR="00892B1B" w:rsidRPr="0027305A" w:rsidRDefault="006645D2" w:rsidP="00421D8B">
            <w:pPr>
              <w:rPr>
                <w:rFonts w:ascii="Arial" w:hAnsi="Arial" w:cs="Arial"/>
              </w:rPr>
            </w:pPr>
            <w:hyperlink r:id="rId39" w:history="1">
              <w:r w:rsidR="00892B1B" w:rsidRPr="0027305A">
                <w:rPr>
                  <w:rStyle w:val="Hipervnculo"/>
                  <w:rFonts w:ascii="Arial" w:hAnsi="Arial" w:cs="Arial"/>
                </w:rPr>
                <w:t>atencion.proveedores@</w:t>
              </w:r>
              <w:r w:rsidR="00723792" w:rsidRPr="0027305A">
                <w:rPr>
                  <w:rStyle w:val="Hipervnculo"/>
                  <w:rFonts w:ascii="Arial" w:hAnsi="Arial" w:cs="Arial"/>
                </w:rPr>
                <w:t>ine.mx</w:t>
              </w:r>
            </w:hyperlink>
          </w:p>
          <w:p w:rsidR="00892B1B" w:rsidRPr="0027305A" w:rsidRDefault="006645D2" w:rsidP="00421D8B">
            <w:pPr>
              <w:rPr>
                <w:rFonts w:ascii="Arial" w:hAnsi="Arial" w:cs="Arial"/>
                <w:b/>
              </w:rPr>
            </w:pPr>
            <w:hyperlink r:id="rId40" w:history="1">
              <w:r w:rsidR="00892B1B" w:rsidRPr="0027305A">
                <w:rPr>
                  <w:rStyle w:val="Hipervnculo"/>
                  <w:rFonts w:ascii="Arial" w:hAnsi="Arial" w:cs="Arial"/>
                </w:rPr>
                <w:t>roberto.medina@</w:t>
              </w:r>
              <w:r w:rsidR="00723792" w:rsidRPr="0027305A">
                <w:rPr>
                  <w:rStyle w:val="Hipervnculo"/>
                  <w:rFonts w:ascii="Arial" w:hAnsi="Arial" w:cs="Arial"/>
                </w:rPr>
                <w:t>ine.mx</w:t>
              </w:r>
            </w:hyperlink>
            <w:r w:rsidR="00892B1B" w:rsidRPr="0027305A">
              <w:rPr>
                <w:rFonts w:ascii="Arial" w:hAnsi="Arial" w:cs="Arial"/>
                <w:b/>
              </w:rPr>
              <w:t xml:space="preserve"> </w:t>
            </w:r>
          </w:p>
          <w:p w:rsidR="00892B1B" w:rsidRPr="0027305A" w:rsidRDefault="00892B1B" w:rsidP="00421D8B">
            <w:pPr>
              <w:rPr>
                <w:rFonts w:ascii="Arial" w:hAnsi="Arial" w:cs="Arial"/>
                <w:b/>
                <w:sz w:val="6"/>
                <w:szCs w:val="6"/>
              </w:rPr>
            </w:pPr>
          </w:p>
        </w:tc>
        <w:tc>
          <w:tcPr>
            <w:tcW w:w="4589" w:type="dxa"/>
            <w:gridSpan w:val="6"/>
            <w:tcBorders>
              <w:top w:val="dashSmallGap" w:sz="4" w:space="0" w:color="auto"/>
            </w:tcBorders>
          </w:tcPr>
          <w:p w:rsidR="00892B1B" w:rsidRPr="0027305A" w:rsidRDefault="00892B1B" w:rsidP="00421D8B">
            <w:pPr>
              <w:rPr>
                <w:rFonts w:ascii="Arial" w:hAnsi="Arial" w:cs="Arial"/>
                <w:b/>
              </w:rPr>
            </w:pPr>
            <w:r w:rsidRPr="0027305A">
              <w:rPr>
                <w:rFonts w:ascii="Arial" w:hAnsi="Arial" w:cs="Arial"/>
                <w:b/>
              </w:rPr>
              <w:t>Correo electrónico:</w:t>
            </w:r>
          </w:p>
        </w:tc>
      </w:tr>
      <w:tr w:rsidR="00892B1B" w:rsidRPr="0027305A" w:rsidTr="00421D8B">
        <w:trPr>
          <w:jc w:val="center"/>
        </w:trPr>
        <w:tc>
          <w:tcPr>
            <w:tcW w:w="4644" w:type="dxa"/>
            <w:tcBorders>
              <w:bottom w:val="dashSmallGap" w:sz="4" w:space="0" w:color="auto"/>
            </w:tcBorders>
          </w:tcPr>
          <w:p w:rsidR="00892B1B" w:rsidRPr="0027305A" w:rsidRDefault="00892B1B" w:rsidP="00421D8B">
            <w:pPr>
              <w:rPr>
                <w:rFonts w:ascii="Arial" w:hAnsi="Arial" w:cs="Arial"/>
                <w:b/>
              </w:rPr>
            </w:pPr>
            <w:r w:rsidRPr="0027305A">
              <w:rPr>
                <w:rFonts w:ascii="Arial" w:hAnsi="Arial" w:cs="Arial"/>
                <w:b/>
              </w:rPr>
              <w:t>Sello de recepción:</w:t>
            </w:r>
          </w:p>
          <w:p w:rsidR="00892B1B" w:rsidRPr="0027305A" w:rsidRDefault="00892B1B" w:rsidP="00421D8B">
            <w:pPr>
              <w:jc w:val="center"/>
              <w:rPr>
                <w:rFonts w:ascii="Arial" w:hAnsi="Arial" w:cs="Arial"/>
                <w:b/>
              </w:rPr>
            </w:pPr>
          </w:p>
          <w:p w:rsidR="00892B1B" w:rsidRPr="0027305A" w:rsidRDefault="00892B1B" w:rsidP="00421D8B">
            <w:pPr>
              <w:jc w:val="center"/>
              <w:rPr>
                <w:rFonts w:ascii="Arial" w:hAnsi="Arial" w:cs="Arial"/>
                <w:b/>
              </w:rPr>
            </w:pPr>
          </w:p>
          <w:p w:rsidR="00892B1B" w:rsidRPr="0027305A" w:rsidRDefault="00892B1B" w:rsidP="00421D8B">
            <w:pPr>
              <w:jc w:val="center"/>
              <w:rPr>
                <w:rFonts w:ascii="Arial" w:hAnsi="Arial" w:cs="Arial"/>
                <w:b/>
              </w:rPr>
            </w:pPr>
          </w:p>
          <w:p w:rsidR="00892B1B" w:rsidRPr="0027305A" w:rsidRDefault="00892B1B" w:rsidP="00421D8B">
            <w:pPr>
              <w:jc w:val="center"/>
              <w:rPr>
                <w:rFonts w:ascii="Arial" w:hAnsi="Arial" w:cs="Arial"/>
                <w:b/>
              </w:rPr>
            </w:pPr>
          </w:p>
          <w:p w:rsidR="00892B1B" w:rsidRPr="0027305A" w:rsidRDefault="00892B1B" w:rsidP="00421D8B">
            <w:pPr>
              <w:jc w:val="center"/>
              <w:rPr>
                <w:rFonts w:ascii="Arial" w:hAnsi="Arial" w:cs="Arial"/>
                <w:b/>
              </w:rPr>
            </w:pPr>
          </w:p>
        </w:tc>
        <w:tc>
          <w:tcPr>
            <w:tcW w:w="4589" w:type="dxa"/>
            <w:gridSpan w:val="6"/>
          </w:tcPr>
          <w:p w:rsidR="00892B1B" w:rsidRPr="0027305A" w:rsidRDefault="0055437B" w:rsidP="00421D8B">
            <w:pPr>
              <w:rPr>
                <w:rFonts w:ascii="Arial" w:hAnsi="Arial" w:cs="Arial"/>
                <w:b/>
              </w:rPr>
            </w:pPr>
            <w:r w:rsidRPr="0027305A">
              <w:rPr>
                <w:rFonts w:ascii="Arial" w:hAnsi="Arial" w:cs="Arial"/>
                <w:b/>
              </w:rPr>
              <w:t xml:space="preserve">Nombre, Cargo y </w:t>
            </w:r>
            <w:r w:rsidR="00892B1B" w:rsidRPr="0027305A">
              <w:rPr>
                <w:rFonts w:ascii="Arial" w:hAnsi="Arial" w:cs="Arial"/>
                <w:b/>
              </w:rPr>
              <w:t>Firma:</w:t>
            </w: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p w:rsidR="00892B1B" w:rsidRPr="0027305A" w:rsidRDefault="00892B1B" w:rsidP="00421D8B">
            <w:pPr>
              <w:rPr>
                <w:rFonts w:ascii="Arial" w:hAnsi="Arial" w:cs="Arial"/>
                <w:b/>
              </w:rPr>
            </w:pPr>
          </w:p>
        </w:tc>
      </w:tr>
      <w:tr w:rsidR="00892B1B" w:rsidRPr="0027305A" w:rsidTr="00421D8B">
        <w:trPr>
          <w:trHeight w:val="308"/>
          <w:jc w:val="center"/>
        </w:trPr>
        <w:tc>
          <w:tcPr>
            <w:tcW w:w="4644" w:type="dxa"/>
            <w:vMerge w:val="restart"/>
            <w:vAlign w:val="bottom"/>
          </w:tcPr>
          <w:p w:rsidR="00892B1B" w:rsidRPr="0027305A" w:rsidRDefault="00892B1B" w:rsidP="00421D8B">
            <w:pPr>
              <w:jc w:val="center"/>
              <w:rPr>
                <w:rFonts w:ascii="Arial" w:hAnsi="Arial" w:cs="Arial"/>
                <w:b/>
              </w:rPr>
            </w:pPr>
            <w:r w:rsidRPr="0027305A">
              <w:rPr>
                <w:rFonts w:ascii="Arial" w:hAnsi="Arial" w:cs="Arial"/>
                <w:b/>
              </w:rPr>
              <w:t>Nombre de quien recibe y fecha de recepción</w:t>
            </w:r>
          </w:p>
        </w:tc>
        <w:tc>
          <w:tcPr>
            <w:tcW w:w="2641" w:type="dxa"/>
            <w:vMerge w:val="restart"/>
            <w:vAlign w:val="center"/>
          </w:tcPr>
          <w:p w:rsidR="00892B1B" w:rsidRPr="0027305A" w:rsidRDefault="00892B1B" w:rsidP="00421D8B">
            <w:pPr>
              <w:jc w:val="center"/>
              <w:rPr>
                <w:rFonts w:ascii="Arial" w:hAnsi="Arial" w:cs="Arial"/>
                <w:b/>
              </w:rPr>
            </w:pPr>
            <w:r w:rsidRPr="0027305A">
              <w:rPr>
                <w:rFonts w:ascii="Arial" w:hAnsi="Arial" w:cs="Arial"/>
                <w:b/>
                <w:sz w:val="18"/>
              </w:rPr>
              <w:t>Desea recibir la convocatoria en formato Word vía correo electrónico</w:t>
            </w:r>
          </w:p>
        </w:tc>
        <w:tc>
          <w:tcPr>
            <w:tcW w:w="1948" w:type="dxa"/>
            <w:gridSpan w:val="5"/>
            <w:tcBorders>
              <w:bottom w:val="nil"/>
            </w:tcBorders>
          </w:tcPr>
          <w:p w:rsidR="00892B1B" w:rsidRPr="0027305A" w:rsidRDefault="00705869" w:rsidP="00421D8B">
            <w:pPr>
              <w:rPr>
                <w:rFonts w:ascii="Arial" w:hAnsi="Arial" w:cs="Arial"/>
                <w:b/>
              </w:rPr>
            </w:pPr>
            <w:r w:rsidRPr="0027305A">
              <w:rPr>
                <w:rFonts w:ascii="Arial" w:hAnsi="Arial" w:cs="Arial"/>
                <w:b/>
                <w:noProof/>
                <w:lang w:eastAsia="es-MX"/>
              </w:rPr>
              <mc:AlternateContent>
                <mc:Choice Requires="wps">
                  <w:drawing>
                    <wp:anchor distT="0" distB="0" distL="114300" distR="114300" simplePos="0" relativeHeight="251658752" behindDoc="0" locked="0" layoutInCell="1" allowOverlap="1" wp14:anchorId="2184C7CF" wp14:editId="7DF21F9F">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rsidR="00CB2DF6" w:rsidRDefault="00CB2DF6" w:rsidP="00892B1B">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4C7CF" id="Text Box 74" o:spid="_x0000_s1031" type="#_x0000_t202" style="position:absolute;margin-left:51.8pt;margin-top:14.35pt;width:19.9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">
                      <v:textbox>
                        <w:txbxContent>
                          <w:p w:rsidR="00CB2DF6" w:rsidRDefault="00CB2DF6" w:rsidP="00892B1B">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sidRPr="0027305A">
              <w:rPr>
                <w:rFonts w:ascii="Arial" w:hAnsi="Arial" w:cs="Arial"/>
                <w:b/>
                <w:noProof/>
                <w:lang w:eastAsia="es-MX"/>
              </w:rPr>
              <mc:AlternateContent>
                <mc:Choice Requires="wps">
                  <w:drawing>
                    <wp:anchor distT="0" distB="0" distL="114300" distR="114300" simplePos="0" relativeHeight="251657728" behindDoc="0" locked="0" layoutInCell="1" allowOverlap="1" wp14:anchorId="4CB40548" wp14:editId="313B7200">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rsidR="00CB2DF6" w:rsidRPr="002724AC" w:rsidRDefault="00CB2DF6" w:rsidP="002724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0548" id="Text Box 73" o:spid="_x0000_s1032" type="#_x0000_t202" style="position:absolute;margin-left:14pt;margin-top:14.55pt;width:19.95pt;height:1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caLA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">
                      <v:textbox>
                        <w:txbxContent>
                          <w:p w:rsidR="00CB2DF6" w:rsidRPr="002724AC" w:rsidRDefault="00CB2DF6" w:rsidP="002724AC"/>
                        </w:txbxContent>
                      </v:textbox>
                    </v:shape>
                  </w:pict>
                </mc:Fallback>
              </mc:AlternateContent>
            </w:r>
          </w:p>
        </w:tc>
      </w:tr>
      <w:tr w:rsidR="00892B1B" w:rsidRPr="0027305A" w:rsidTr="00421D8B">
        <w:trPr>
          <w:trHeight w:val="269"/>
          <w:jc w:val="center"/>
        </w:trPr>
        <w:tc>
          <w:tcPr>
            <w:tcW w:w="4644" w:type="dxa"/>
            <w:vMerge/>
          </w:tcPr>
          <w:p w:rsidR="00892B1B" w:rsidRPr="0027305A" w:rsidRDefault="00892B1B" w:rsidP="00421D8B">
            <w:pPr>
              <w:rPr>
                <w:rFonts w:ascii="Arial" w:hAnsi="Arial" w:cs="Arial"/>
              </w:rPr>
            </w:pPr>
          </w:p>
        </w:tc>
        <w:tc>
          <w:tcPr>
            <w:tcW w:w="2641" w:type="dxa"/>
            <w:vMerge/>
          </w:tcPr>
          <w:p w:rsidR="00892B1B" w:rsidRPr="0027305A" w:rsidRDefault="00892B1B" w:rsidP="00421D8B">
            <w:pPr>
              <w:rPr>
                <w:rFonts w:ascii="Arial" w:hAnsi="Arial" w:cs="Arial"/>
                <w:b/>
              </w:rPr>
            </w:pPr>
          </w:p>
        </w:tc>
        <w:tc>
          <w:tcPr>
            <w:tcW w:w="405" w:type="dxa"/>
            <w:tcBorders>
              <w:top w:val="nil"/>
              <w:bottom w:val="nil"/>
              <w:right w:val="nil"/>
            </w:tcBorders>
          </w:tcPr>
          <w:p w:rsidR="00892B1B" w:rsidRPr="0027305A" w:rsidRDefault="00892B1B" w:rsidP="00421D8B">
            <w:pPr>
              <w:rPr>
                <w:rFonts w:ascii="Arial" w:hAnsi="Arial" w:cs="Arial"/>
                <w:b/>
              </w:rPr>
            </w:pPr>
            <w:r w:rsidRPr="0027305A">
              <w:rPr>
                <w:rFonts w:ascii="Arial" w:hAnsi="Arial" w:cs="Arial"/>
                <w:b/>
              </w:rPr>
              <w:t>Si</w:t>
            </w:r>
          </w:p>
        </w:tc>
        <w:tc>
          <w:tcPr>
            <w:tcW w:w="353" w:type="dxa"/>
            <w:tcBorders>
              <w:top w:val="nil"/>
              <w:left w:val="nil"/>
              <w:bottom w:val="nil"/>
              <w:right w:val="nil"/>
            </w:tcBorders>
          </w:tcPr>
          <w:p w:rsidR="00892B1B" w:rsidRPr="0027305A" w:rsidRDefault="00892B1B" w:rsidP="00421D8B">
            <w:pPr>
              <w:rPr>
                <w:rFonts w:ascii="Arial" w:hAnsi="Arial" w:cs="Arial"/>
                <w:b/>
              </w:rPr>
            </w:pPr>
          </w:p>
        </w:tc>
        <w:tc>
          <w:tcPr>
            <w:tcW w:w="483" w:type="dxa"/>
            <w:tcBorders>
              <w:top w:val="nil"/>
              <w:left w:val="nil"/>
              <w:bottom w:val="nil"/>
              <w:right w:val="nil"/>
            </w:tcBorders>
          </w:tcPr>
          <w:p w:rsidR="00892B1B" w:rsidRPr="0027305A" w:rsidRDefault="00892B1B" w:rsidP="00421D8B">
            <w:pPr>
              <w:rPr>
                <w:rFonts w:ascii="Arial" w:hAnsi="Arial" w:cs="Arial"/>
                <w:b/>
              </w:rPr>
            </w:pPr>
            <w:r w:rsidRPr="0027305A">
              <w:rPr>
                <w:rFonts w:ascii="Arial" w:hAnsi="Arial" w:cs="Arial"/>
                <w:b/>
              </w:rPr>
              <w:t>No</w:t>
            </w:r>
          </w:p>
        </w:tc>
        <w:tc>
          <w:tcPr>
            <w:tcW w:w="353" w:type="dxa"/>
            <w:tcBorders>
              <w:top w:val="nil"/>
              <w:left w:val="nil"/>
              <w:bottom w:val="nil"/>
              <w:right w:val="nil"/>
            </w:tcBorders>
          </w:tcPr>
          <w:p w:rsidR="00892B1B" w:rsidRPr="0027305A" w:rsidRDefault="00892B1B" w:rsidP="00421D8B">
            <w:pPr>
              <w:rPr>
                <w:rFonts w:ascii="Arial" w:hAnsi="Arial" w:cs="Arial"/>
                <w:b/>
              </w:rPr>
            </w:pPr>
          </w:p>
        </w:tc>
        <w:tc>
          <w:tcPr>
            <w:tcW w:w="354" w:type="dxa"/>
            <w:tcBorders>
              <w:top w:val="nil"/>
              <w:left w:val="nil"/>
              <w:bottom w:val="nil"/>
            </w:tcBorders>
          </w:tcPr>
          <w:p w:rsidR="00892B1B" w:rsidRPr="0027305A" w:rsidRDefault="00892B1B" w:rsidP="00421D8B">
            <w:pPr>
              <w:rPr>
                <w:rFonts w:ascii="Arial" w:hAnsi="Arial" w:cs="Arial"/>
                <w:b/>
              </w:rPr>
            </w:pPr>
          </w:p>
        </w:tc>
      </w:tr>
      <w:tr w:rsidR="00892B1B" w:rsidRPr="0027305A" w:rsidTr="00421D8B">
        <w:trPr>
          <w:trHeight w:val="274"/>
          <w:jc w:val="center"/>
        </w:trPr>
        <w:tc>
          <w:tcPr>
            <w:tcW w:w="4644" w:type="dxa"/>
            <w:vMerge/>
          </w:tcPr>
          <w:p w:rsidR="00892B1B" w:rsidRPr="0027305A" w:rsidRDefault="00892B1B" w:rsidP="00421D8B">
            <w:pPr>
              <w:jc w:val="center"/>
              <w:rPr>
                <w:rFonts w:ascii="Arial" w:hAnsi="Arial" w:cs="Arial"/>
                <w:b/>
              </w:rPr>
            </w:pPr>
          </w:p>
        </w:tc>
        <w:tc>
          <w:tcPr>
            <w:tcW w:w="2641" w:type="dxa"/>
            <w:vMerge/>
          </w:tcPr>
          <w:p w:rsidR="00892B1B" w:rsidRPr="0027305A" w:rsidRDefault="00892B1B" w:rsidP="00421D8B">
            <w:pPr>
              <w:rPr>
                <w:rFonts w:ascii="Arial" w:hAnsi="Arial" w:cs="Arial"/>
                <w:b/>
              </w:rPr>
            </w:pPr>
          </w:p>
        </w:tc>
        <w:tc>
          <w:tcPr>
            <w:tcW w:w="405" w:type="dxa"/>
            <w:tcBorders>
              <w:top w:val="nil"/>
              <w:right w:val="nil"/>
            </w:tcBorders>
          </w:tcPr>
          <w:p w:rsidR="00892B1B" w:rsidRPr="0027305A" w:rsidRDefault="00892B1B" w:rsidP="00421D8B">
            <w:pPr>
              <w:rPr>
                <w:rFonts w:ascii="Arial" w:hAnsi="Arial" w:cs="Arial"/>
                <w:b/>
              </w:rPr>
            </w:pPr>
          </w:p>
        </w:tc>
        <w:tc>
          <w:tcPr>
            <w:tcW w:w="353" w:type="dxa"/>
            <w:tcBorders>
              <w:top w:val="nil"/>
              <w:left w:val="nil"/>
              <w:right w:val="nil"/>
            </w:tcBorders>
          </w:tcPr>
          <w:p w:rsidR="00892B1B" w:rsidRPr="0027305A" w:rsidRDefault="00892B1B" w:rsidP="00421D8B">
            <w:pPr>
              <w:rPr>
                <w:rFonts w:ascii="Arial" w:hAnsi="Arial" w:cs="Arial"/>
                <w:b/>
              </w:rPr>
            </w:pPr>
          </w:p>
        </w:tc>
        <w:tc>
          <w:tcPr>
            <w:tcW w:w="483" w:type="dxa"/>
            <w:tcBorders>
              <w:top w:val="nil"/>
              <w:left w:val="nil"/>
              <w:right w:val="nil"/>
            </w:tcBorders>
          </w:tcPr>
          <w:p w:rsidR="00892B1B" w:rsidRPr="0027305A" w:rsidRDefault="00892B1B" w:rsidP="00421D8B">
            <w:pPr>
              <w:rPr>
                <w:rFonts w:ascii="Arial" w:hAnsi="Arial" w:cs="Arial"/>
                <w:b/>
              </w:rPr>
            </w:pPr>
          </w:p>
        </w:tc>
        <w:tc>
          <w:tcPr>
            <w:tcW w:w="353" w:type="dxa"/>
            <w:tcBorders>
              <w:top w:val="nil"/>
              <w:left w:val="nil"/>
              <w:right w:val="nil"/>
            </w:tcBorders>
          </w:tcPr>
          <w:p w:rsidR="00892B1B" w:rsidRPr="0027305A" w:rsidRDefault="00892B1B" w:rsidP="00421D8B">
            <w:pPr>
              <w:rPr>
                <w:rFonts w:ascii="Arial" w:hAnsi="Arial" w:cs="Arial"/>
                <w:b/>
              </w:rPr>
            </w:pPr>
          </w:p>
        </w:tc>
        <w:tc>
          <w:tcPr>
            <w:tcW w:w="354" w:type="dxa"/>
            <w:tcBorders>
              <w:top w:val="nil"/>
              <w:left w:val="nil"/>
            </w:tcBorders>
          </w:tcPr>
          <w:p w:rsidR="00892B1B" w:rsidRPr="0027305A" w:rsidRDefault="00892B1B" w:rsidP="00421D8B">
            <w:pPr>
              <w:rPr>
                <w:rFonts w:ascii="Arial" w:hAnsi="Arial" w:cs="Arial"/>
                <w:b/>
              </w:rPr>
            </w:pPr>
          </w:p>
        </w:tc>
      </w:tr>
    </w:tbl>
    <w:p w:rsidR="002E07A4" w:rsidRPr="0027305A" w:rsidRDefault="002E07A4" w:rsidP="00892B1B">
      <w:pPr>
        <w:jc w:val="center"/>
        <w:rPr>
          <w:rFonts w:ascii="Arial" w:hAnsi="Arial" w:cs="Arial"/>
          <w:b/>
          <w:i/>
          <w:sz w:val="18"/>
          <w:szCs w:val="18"/>
        </w:rPr>
      </w:pPr>
    </w:p>
    <w:p w:rsidR="00892B1B" w:rsidRPr="0027305A" w:rsidRDefault="00FC42D5" w:rsidP="00EE5879">
      <w:pPr>
        <w:jc w:val="center"/>
        <w:outlineLvl w:val="0"/>
        <w:rPr>
          <w:rFonts w:ascii="Arial" w:hAnsi="Arial" w:cs="Arial"/>
          <w:b/>
          <w:i/>
          <w:sz w:val="18"/>
          <w:szCs w:val="18"/>
        </w:rPr>
      </w:pPr>
      <w:r>
        <w:rPr>
          <w:rFonts w:ascii="Arial" w:hAnsi="Arial" w:cs="Arial"/>
          <w:b/>
          <w:i/>
          <w:sz w:val="18"/>
          <w:szCs w:val="18"/>
        </w:rPr>
        <w:t>Porque m</w:t>
      </w:r>
      <w:r w:rsidR="00D06B27">
        <w:rPr>
          <w:rFonts w:ascii="Arial" w:hAnsi="Arial" w:cs="Arial"/>
          <w:b/>
          <w:i/>
          <w:sz w:val="18"/>
          <w:szCs w:val="18"/>
        </w:rPr>
        <w:t>i país me importa</w:t>
      </w:r>
    </w:p>
    <w:p w:rsidR="00892B1B" w:rsidRDefault="00D67E12" w:rsidP="00F76396">
      <w:pPr>
        <w:pStyle w:val="Ttulo1"/>
        <w:spacing w:before="240" w:after="60"/>
        <w:rPr>
          <w:rFonts w:cs="Arial"/>
          <w:color w:val="CC0066"/>
          <w:kern w:val="32"/>
          <w:sz w:val="32"/>
          <w:szCs w:val="32"/>
        </w:rPr>
      </w:pPr>
      <w:r>
        <w:rPr>
          <w:rFonts w:cs="Arial"/>
          <w:color w:val="CC0066"/>
          <w:kern w:val="32"/>
          <w:sz w:val="32"/>
          <w:szCs w:val="32"/>
        </w:rPr>
        <w:br w:type="page"/>
      </w:r>
      <w:bookmarkStart w:id="1084" w:name="_Toc511832519"/>
      <w:r w:rsidR="00892B1B" w:rsidRPr="0027305A">
        <w:rPr>
          <w:rFonts w:cs="Arial"/>
          <w:color w:val="CC0066"/>
          <w:kern w:val="32"/>
          <w:sz w:val="32"/>
          <w:szCs w:val="32"/>
        </w:rPr>
        <w:lastRenderedPageBreak/>
        <w:t>ANEXO 1</w:t>
      </w:r>
      <w:r w:rsidR="00021E9F">
        <w:rPr>
          <w:rFonts w:cs="Arial"/>
          <w:color w:val="CC0066"/>
          <w:kern w:val="32"/>
          <w:sz w:val="32"/>
          <w:szCs w:val="32"/>
        </w:rPr>
        <w:t>2</w:t>
      </w:r>
      <w:bookmarkEnd w:id="1084"/>
    </w:p>
    <w:p w:rsidR="00F70FCA" w:rsidRPr="0027305A" w:rsidRDefault="00F70FCA" w:rsidP="0071788A">
      <w:pPr>
        <w:pStyle w:val="Ttulo1"/>
        <w:shd w:val="clear" w:color="auto" w:fill="D9D9D9" w:themeFill="background1" w:themeFillShade="D9"/>
        <w:rPr>
          <w:rFonts w:cs="Arial"/>
          <w:kern w:val="32"/>
          <w:sz w:val="28"/>
          <w:szCs w:val="32"/>
        </w:rPr>
      </w:pPr>
      <w:bookmarkStart w:id="1085" w:name="_Toc452121434"/>
      <w:bookmarkStart w:id="1086" w:name="_Toc464498353"/>
      <w:bookmarkStart w:id="1087" w:name="_Toc464498759"/>
      <w:bookmarkStart w:id="1088" w:name="_Toc487209372"/>
      <w:bookmarkStart w:id="1089" w:name="_Toc488428688"/>
      <w:bookmarkStart w:id="1090" w:name="_Toc491181012"/>
      <w:bookmarkStart w:id="1091" w:name="_Toc492377974"/>
      <w:bookmarkStart w:id="1092" w:name="_Toc493501678"/>
      <w:bookmarkStart w:id="1093" w:name="_Toc494211636"/>
      <w:bookmarkStart w:id="1094" w:name="_Toc496883372"/>
      <w:bookmarkStart w:id="1095" w:name="_Toc498523254"/>
      <w:bookmarkStart w:id="1096" w:name="_Toc511832520"/>
      <w:r w:rsidRPr="0027305A">
        <w:rPr>
          <w:rFonts w:cs="Arial"/>
          <w:kern w:val="32"/>
          <w:sz w:val="28"/>
          <w:szCs w:val="32"/>
        </w:rPr>
        <w:t>Constancia de recepción de documentos</w:t>
      </w:r>
      <w:bookmarkEnd w:id="1085"/>
      <w:bookmarkEnd w:id="1086"/>
      <w:bookmarkEnd w:id="1087"/>
      <w:bookmarkEnd w:id="1088"/>
      <w:bookmarkEnd w:id="1089"/>
      <w:bookmarkEnd w:id="1090"/>
      <w:bookmarkEnd w:id="1091"/>
      <w:bookmarkEnd w:id="1092"/>
      <w:bookmarkEnd w:id="1093"/>
      <w:bookmarkEnd w:id="1094"/>
      <w:bookmarkEnd w:id="1095"/>
      <w:bookmarkEnd w:id="1096"/>
    </w:p>
    <w:p w:rsidR="00F70FCA" w:rsidRPr="0027305A" w:rsidRDefault="00F70FCA"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B61742" w:rsidRPr="0027305A" w:rsidTr="00CB77FB">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rsidR="00B61742" w:rsidRPr="0027305A" w:rsidRDefault="00B61742" w:rsidP="00CB77FB">
            <w:pPr>
              <w:spacing w:line="276" w:lineRule="auto"/>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B61742" w:rsidRPr="0027305A" w:rsidRDefault="00B61742" w:rsidP="00CB77FB">
            <w:pPr>
              <w:spacing w:line="276" w:lineRule="auto"/>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B61742" w:rsidRPr="0027305A" w:rsidRDefault="00B61742" w:rsidP="00CB77FB">
            <w:pPr>
              <w:spacing w:line="276" w:lineRule="auto"/>
              <w:jc w:val="center"/>
              <w:rPr>
                <w:rFonts w:ascii="Arial" w:hAnsi="Arial" w:cs="Arial"/>
                <w:b/>
                <w:bCs/>
              </w:rPr>
            </w:pPr>
            <w:r w:rsidRPr="0027305A">
              <w:rPr>
                <w:rFonts w:ascii="Arial" w:hAnsi="Arial" w:cs="Arial"/>
                <w:b/>
                <w:bCs/>
              </w:rPr>
              <w:t>Recibe</w:t>
            </w:r>
          </w:p>
        </w:tc>
      </w:tr>
      <w:tr w:rsidR="00B61742" w:rsidRPr="0027305A" w:rsidTr="00CB77FB">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61742" w:rsidRPr="0027305A" w:rsidRDefault="00B61742" w:rsidP="00CB77FB">
            <w:pPr>
              <w:tabs>
                <w:tab w:val="left" w:pos="459"/>
              </w:tabs>
              <w:spacing w:before="120" w:after="120" w:line="276" w:lineRule="auto"/>
              <w:ind w:left="459" w:hanging="425"/>
              <w:rPr>
                <w:rFonts w:ascii="Arial" w:hAnsi="Arial" w:cs="Arial"/>
                <w:b/>
              </w:rPr>
            </w:pPr>
            <w:r w:rsidRPr="0027305A">
              <w:rPr>
                <w:rFonts w:ascii="Arial" w:hAnsi="Arial" w:cs="Arial"/>
                <w:b/>
              </w:rPr>
              <w:t>6.2.4  Del Acto de Presentación y Apertura de proposiciones</w:t>
            </w:r>
          </w:p>
        </w:tc>
      </w:tr>
      <w:tr w:rsidR="00B61742" w:rsidRPr="0027305A" w:rsidTr="00CB77FB">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rsidR="00B61742" w:rsidRPr="0027305A" w:rsidRDefault="00B61742" w:rsidP="004E12CE">
            <w:pPr>
              <w:pStyle w:val="Texto0"/>
              <w:numPr>
                <w:ilvl w:val="0"/>
                <w:numId w:val="19"/>
              </w:numPr>
              <w:tabs>
                <w:tab w:val="left" w:pos="176"/>
              </w:tabs>
              <w:spacing w:before="60" w:after="60" w:line="240" w:lineRule="auto"/>
              <w:ind w:left="176" w:hanging="227"/>
              <w:rPr>
                <w:rFonts w:cs="Arial"/>
                <w:sz w:val="20"/>
                <w:lang w:val="es-MX"/>
              </w:rPr>
            </w:pPr>
            <w:r w:rsidRPr="0027305A">
              <w:rPr>
                <w:rFonts w:cs="Arial"/>
                <w:sz w:val="20"/>
                <w:lang w:val="es-MX"/>
              </w:rPr>
              <w:t xml:space="preserve">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 debiendo entregarlo a la convocante en el momento en que realice su registro. </w:t>
            </w:r>
          </w:p>
        </w:tc>
        <w:tc>
          <w:tcPr>
            <w:tcW w:w="1276" w:type="dxa"/>
            <w:tcBorders>
              <w:top w:val="single" w:sz="4" w:space="0" w:color="auto"/>
              <w:left w:val="single" w:sz="4" w:space="0" w:color="auto"/>
              <w:bottom w:val="single" w:sz="4" w:space="0" w:color="auto"/>
              <w:right w:val="single" w:sz="4" w:space="0" w:color="auto"/>
            </w:tcBorders>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rsidTr="00CB77FB">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61742" w:rsidRPr="0027305A" w:rsidRDefault="00B61742" w:rsidP="00CB77FB">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p>
        </w:tc>
      </w:tr>
      <w:tr w:rsidR="00B61742" w:rsidRPr="0027305A" w:rsidTr="00CB77FB">
        <w:trPr>
          <w:trHeight w:val="1921"/>
          <w:tblHeader/>
        </w:trPr>
        <w:tc>
          <w:tcPr>
            <w:tcW w:w="7797" w:type="dxa"/>
            <w:tcBorders>
              <w:bottom w:val="single" w:sz="4" w:space="0" w:color="auto"/>
            </w:tcBorders>
            <w:shd w:val="clear" w:color="auto" w:fill="auto"/>
            <w:vAlign w:val="center"/>
          </w:tcPr>
          <w:p w:rsidR="00B61742" w:rsidRPr="00464D4F" w:rsidRDefault="00B61742" w:rsidP="00464D4F">
            <w:pPr>
              <w:pStyle w:val="Texto0"/>
              <w:numPr>
                <w:ilvl w:val="0"/>
                <w:numId w:val="30"/>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(en original). </w:t>
            </w:r>
          </w:p>
        </w:tc>
        <w:tc>
          <w:tcPr>
            <w:tcW w:w="1276" w:type="dxa"/>
            <w:tcBorders>
              <w:bottom w:val="single" w:sz="4" w:space="0" w:color="auto"/>
            </w:tcBorders>
            <w:shd w:val="clear" w:color="auto" w:fill="auto"/>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rsidTr="00CB77FB">
        <w:trPr>
          <w:trHeight w:val="170"/>
          <w:tblHeader/>
        </w:trPr>
        <w:tc>
          <w:tcPr>
            <w:tcW w:w="7797" w:type="dxa"/>
            <w:tcBorders>
              <w:bottom w:val="single" w:sz="4" w:space="0" w:color="auto"/>
            </w:tcBorders>
            <w:shd w:val="clear" w:color="auto" w:fill="auto"/>
            <w:vAlign w:val="center"/>
          </w:tcPr>
          <w:p w:rsidR="00B61742" w:rsidRPr="00D06B27" w:rsidRDefault="006E4618" w:rsidP="00D06B27">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en los artículos 59 y 79 del REGLAMENTO,  el 49 fracción IX de la Ley General de Responsabilidades Administrativas, </w:t>
            </w:r>
            <w:r w:rsidRPr="00D06B27">
              <w:rPr>
                <w:rFonts w:cs="Arial"/>
                <w:b/>
                <w:sz w:val="20"/>
              </w:rPr>
              <w:t>Anexo 3 “A”</w:t>
            </w:r>
            <w:r w:rsidRPr="00D06B27">
              <w:rPr>
                <w:rFonts w:cs="Arial"/>
                <w:sz w:val="20"/>
              </w:rPr>
              <w:t xml:space="preserve"> (en original).</w:t>
            </w:r>
          </w:p>
        </w:tc>
        <w:tc>
          <w:tcPr>
            <w:tcW w:w="1276"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r>
      <w:tr w:rsidR="00D06B27" w:rsidRPr="0027305A" w:rsidTr="00CB77FB">
        <w:trPr>
          <w:trHeight w:val="170"/>
          <w:tblHeader/>
        </w:trPr>
        <w:tc>
          <w:tcPr>
            <w:tcW w:w="7797" w:type="dxa"/>
            <w:tcBorders>
              <w:bottom w:val="single" w:sz="4" w:space="0" w:color="auto"/>
            </w:tcBorders>
            <w:shd w:val="clear" w:color="auto" w:fill="auto"/>
            <w:vAlign w:val="center"/>
          </w:tcPr>
          <w:p w:rsidR="00D06B27" w:rsidRPr="00D06B27" w:rsidRDefault="00D06B27" w:rsidP="006E4618">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estar al corriente en el pago de las obligaciones fiscales, </w:t>
            </w:r>
            <w:r w:rsidRPr="00D06B27">
              <w:rPr>
                <w:rFonts w:cs="Arial"/>
                <w:b/>
                <w:sz w:val="20"/>
              </w:rPr>
              <w:t>Anexo 3 “B”</w:t>
            </w:r>
            <w:r w:rsidRPr="00D06B27">
              <w:rPr>
                <w:rFonts w:cs="Arial"/>
                <w:sz w:val="20"/>
              </w:rPr>
              <w:t xml:space="preserve"> (en original).</w:t>
            </w:r>
          </w:p>
        </w:tc>
        <w:tc>
          <w:tcPr>
            <w:tcW w:w="1276" w:type="dxa"/>
            <w:tcBorders>
              <w:bottom w:val="single" w:sz="4" w:space="0" w:color="auto"/>
            </w:tcBorders>
            <w:shd w:val="clear" w:color="auto" w:fill="auto"/>
            <w:vAlign w:val="center"/>
          </w:tcPr>
          <w:p w:rsidR="00D06B27" w:rsidRPr="0027305A" w:rsidRDefault="00D06B27" w:rsidP="00CB77FB">
            <w:pPr>
              <w:jc w:val="center"/>
              <w:rPr>
                <w:rFonts w:ascii="Arial" w:hAnsi="Arial" w:cs="Arial"/>
                <w:bCs/>
              </w:rPr>
            </w:pPr>
          </w:p>
        </w:tc>
        <w:tc>
          <w:tcPr>
            <w:tcW w:w="1134" w:type="dxa"/>
            <w:tcBorders>
              <w:bottom w:val="single" w:sz="4" w:space="0" w:color="auto"/>
            </w:tcBorders>
            <w:shd w:val="clear" w:color="auto" w:fill="auto"/>
            <w:vAlign w:val="center"/>
          </w:tcPr>
          <w:p w:rsidR="00D06B27" w:rsidRPr="0027305A" w:rsidRDefault="00D06B27" w:rsidP="00CB77FB">
            <w:pPr>
              <w:jc w:val="center"/>
              <w:rPr>
                <w:rFonts w:ascii="Arial" w:hAnsi="Arial" w:cs="Arial"/>
                <w:bCs/>
              </w:rPr>
            </w:pPr>
          </w:p>
        </w:tc>
      </w:tr>
      <w:tr w:rsidR="00FC42D5" w:rsidRPr="0027305A" w:rsidTr="00CB77FB">
        <w:trPr>
          <w:trHeight w:val="170"/>
          <w:tblHeader/>
        </w:trPr>
        <w:tc>
          <w:tcPr>
            <w:tcW w:w="7797" w:type="dxa"/>
            <w:tcBorders>
              <w:bottom w:val="single" w:sz="4" w:space="0" w:color="auto"/>
            </w:tcBorders>
            <w:shd w:val="clear" w:color="auto" w:fill="auto"/>
            <w:vAlign w:val="center"/>
          </w:tcPr>
          <w:p w:rsidR="00FC42D5" w:rsidRPr="00D06B27" w:rsidRDefault="00FC42D5" w:rsidP="00FC42D5">
            <w:pPr>
              <w:pStyle w:val="Texto0"/>
              <w:numPr>
                <w:ilvl w:val="0"/>
                <w:numId w:val="19"/>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(en original).</w:t>
            </w:r>
          </w:p>
        </w:tc>
        <w:tc>
          <w:tcPr>
            <w:tcW w:w="1276" w:type="dxa"/>
            <w:tcBorders>
              <w:bottom w:val="single" w:sz="4" w:space="0" w:color="auto"/>
            </w:tcBorders>
            <w:shd w:val="clear" w:color="auto" w:fill="auto"/>
            <w:vAlign w:val="center"/>
          </w:tcPr>
          <w:p w:rsidR="00FC42D5" w:rsidRPr="0027305A" w:rsidRDefault="00FC42D5" w:rsidP="00CB77FB">
            <w:pPr>
              <w:jc w:val="center"/>
              <w:rPr>
                <w:rFonts w:ascii="Arial" w:hAnsi="Arial" w:cs="Arial"/>
                <w:bCs/>
              </w:rPr>
            </w:pPr>
          </w:p>
        </w:tc>
        <w:tc>
          <w:tcPr>
            <w:tcW w:w="1134" w:type="dxa"/>
            <w:tcBorders>
              <w:bottom w:val="single" w:sz="4" w:space="0" w:color="auto"/>
            </w:tcBorders>
            <w:shd w:val="clear" w:color="auto" w:fill="auto"/>
            <w:vAlign w:val="center"/>
          </w:tcPr>
          <w:p w:rsidR="00FC42D5" w:rsidRPr="0027305A" w:rsidRDefault="00FC42D5" w:rsidP="00CB77FB">
            <w:pPr>
              <w:jc w:val="center"/>
              <w:rPr>
                <w:rFonts w:ascii="Arial" w:hAnsi="Arial" w:cs="Arial"/>
                <w:bCs/>
              </w:rPr>
            </w:pPr>
          </w:p>
        </w:tc>
      </w:tr>
      <w:tr w:rsidR="00B61742" w:rsidRPr="0027305A" w:rsidTr="008522B7">
        <w:trPr>
          <w:trHeight w:val="170"/>
          <w:tblHeader/>
        </w:trPr>
        <w:tc>
          <w:tcPr>
            <w:tcW w:w="7797" w:type="dxa"/>
            <w:shd w:val="clear" w:color="auto" w:fill="auto"/>
            <w:vAlign w:val="center"/>
          </w:tcPr>
          <w:p w:rsidR="00B61742" w:rsidRPr="0027305A" w:rsidRDefault="00B61742" w:rsidP="004E12CE">
            <w:pPr>
              <w:pStyle w:val="Texto0"/>
              <w:numPr>
                <w:ilvl w:val="0"/>
                <w:numId w:val="19"/>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7F4152" w:rsidRPr="0027305A" w:rsidTr="008522B7">
        <w:trPr>
          <w:trHeight w:val="170"/>
          <w:tblHeader/>
        </w:trPr>
        <w:tc>
          <w:tcPr>
            <w:tcW w:w="7797" w:type="dxa"/>
            <w:shd w:val="clear" w:color="auto" w:fill="auto"/>
            <w:vAlign w:val="center"/>
          </w:tcPr>
          <w:p w:rsidR="007F4152" w:rsidRPr="007F4152" w:rsidRDefault="007F4152" w:rsidP="007F4152">
            <w:pPr>
              <w:pStyle w:val="Texto0"/>
              <w:numPr>
                <w:ilvl w:val="0"/>
                <w:numId w:val="19"/>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w:t>
            </w:r>
          </w:p>
        </w:tc>
        <w:tc>
          <w:tcPr>
            <w:tcW w:w="1276" w:type="dxa"/>
            <w:shd w:val="clear" w:color="auto" w:fill="auto"/>
            <w:vAlign w:val="center"/>
          </w:tcPr>
          <w:p w:rsidR="007F4152" w:rsidRPr="0027305A" w:rsidRDefault="007F415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rsidR="007F4152" w:rsidRPr="0027305A" w:rsidRDefault="007F4152" w:rsidP="00CB77FB">
            <w:pPr>
              <w:pStyle w:val="Texto0"/>
              <w:tabs>
                <w:tab w:val="left" w:pos="459"/>
              </w:tabs>
              <w:spacing w:before="120" w:after="120" w:line="240" w:lineRule="auto"/>
              <w:ind w:left="459" w:firstLine="0"/>
              <w:rPr>
                <w:rFonts w:cs="Arial"/>
                <w:sz w:val="20"/>
                <w:lang w:val="es-MX"/>
              </w:rPr>
            </w:pPr>
          </w:p>
        </w:tc>
      </w:tr>
      <w:tr w:rsidR="00227AB7" w:rsidRPr="0027305A" w:rsidTr="008522B7">
        <w:trPr>
          <w:trHeight w:val="170"/>
          <w:tblHeader/>
        </w:trPr>
        <w:tc>
          <w:tcPr>
            <w:tcW w:w="7797" w:type="dxa"/>
            <w:shd w:val="clear" w:color="auto" w:fill="auto"/>
            <w:vAlign w:val="center"/>
          </w:tcPr>
          <w:p w:rsidR="00227AB7" w:rsidRPr="00227AB7" w:rsidRDefault="00227AB7" w:rsidP="00227AB7">
            <w:pPr>
              <w:pStyle w:val="Default"/>
              <w:numPr>
                <w:ilvl w:val="0"/>
                <w:numId w:val="19"/>
              </w:numPr>
              <w:ind w:left="176" w:hanging="218"/>
              <w:jc w:val="both"/>
              <w:rPr>
                <w:rFonts w:ascii="Arial" w:hAnsi="Arial" w:cs="Arial"/>
                <w:sz w:val="20"/>
                <w:szCs w:val="20"/>
              </w:rPr>
            </w:pPr>
            <w:r w:rsidRPr="00711EDB">
              <w:rPr>
                <w:rFonts w:ascii="Arial" w:hAnsi="Arial" w:cs="Arial"/>
                <w:sz w:val="20"/>
                <w:szCs w:val="20"/>
              </w:rPr>
              <w:t xml:space="preserve">En caso de pertenecer al Sector de MIPyMES, carta en la que manifieste </w:t>
            </w:r>
            <w:r w:rsidRPr="00711EDB">
              <w:rPr>
                <w:rFonts w:ascii="Arial" w:hAnsi="Arial" w:cs="Arial"/>
                <w:b/>
                <w:sz w:val="20"/>
                <w:szCs w:val="20"/>
              </w:rPr>
              <w:t>bajo protesta de decir verdad</w:t>
            </w:r>
            <w:r w:rsidRPr="00711EDB">
              <w:rPr>
                <w:rFonts w:ascii="Arial" w:hAnsi="Arial" w:cs="Arial"/>
                <w:sz w:val="20"/>
                <w:szCs w:val="20"/>
              </w:rPr>
              <w:t xml:space="preserve"> el rango al que pertenece su empresa conforme a la estratificación determinada por la Secretaría de Economía</w:t>
            </w:r>
            <w:r w:rsidRPr="00735BE5">
              <w:rPr>
                <w:rFonts w:ascii="Arial" w:hAnsi="Arial" w:cs="Arial"/>
                <w:sz w:val="20"/>
                <w:szCs w:val="20"/>
              </w:rPr>
              <w:t xml:space="preserve"> </w:t>
            </w:r>
            <w:r w:rsidRPr="00735BE5">
              <w:rPr>
                <w:rFonts w:ascii="Arial" w:hAnsi="Arial" w:cs="Arial"/>
                <w:b/>
                <w:bCs/>
                <w:sz w:val="20"/>
                <w:szCs w:val="20"/>
              </w:rPr>
              <w:t xml:space="preserve">Anexo </w:t>
            </w:r>
            <w:r w:rsidR="007F4152">
              <w:rPr>
                <w:rFonts w:ascii="Arial" w:hAnsi="Arial" w:cs="Arial"/>
                <w:b/>
                <w:bCs/>
                <w:sz w:val="20"/>
                <w:szCs w:val="20"/>
              </w:rPr>
              <w:t>6</w:t>
            </w:r>
            <w:r w:rsidRPr="00735BE5">
              <w:rPr>
                <w:rFonts w:ascii="Arial" w:hAnsi="Arial" w:cs="Arial"/>
                <w:sz w:val="20"/>
                <w:szCs w:val="20"/>
              </w:rPr>
              <w:t xml:space="preserve">. </w:t>
            </w:r>
            <w:r w:rsidRPr="00735BE5">
              <w:rPr>
                <w:rFonts w:ascii="Arial" w:hAnsi="Arial" w:cs="Arial"/>
                <w:i/>
                <w:iCs/>
                <w:sz w:val="20"/>
                <w:szCs w:val="20"/>
              </w:rPr>
              <w:t>(en original)</w:t>
            </w:r>
            <w:r w:rsidRPr="00735BE5">
              <w:rPr>
                <w:rFonts w:ascii="Arial" w:hAnsi="Arial" w:cs="Arial"/>
                <w:sz w:val="20"/>
                <w:szCs w:val="20"/>
              </w:rPr>
              <w:t xml:space="preserve">. </w:t>
            </w:r>
          </w:p>
        </w:tc>
        <w:tc>
          <w:tcPr>
            <w:tcW w:w="1276" w:type="dxa"/>
            <w:shd w:val="clear" w:color="auto" w:fill="auto"/>
            <w:vAlign w:val="center"/>
          </w:tcPr>
          <w:p w:rsidR="00227AB7" w:rsidRPr="0027305A" w:rsidRDefault="00227AB7"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rsidR="00227AB7" w:rsidRPr="0027305A" w:rsidRDefault="00227AB7" w:rsidP="00CB77FB">
            <w:pPr>
              <w:pStyle w:val="Texto0"/>
              <w:tabs>
                <w:tab w:val="left" w:pos="459"/>
              </w:tabs>
              <w:spacing w:before="120" w:after="120" w:line="240" w:lineRule="auto"/>
              <w:ind w:left="459" w:firstLine="0"/>
              <w:rPr>
                <w:rFonts w:cs="Arial"/>
                <w:sz w:val="20"/>
                <w:lang w:val="es-MX"/>
              </w:rPr>
            </w:pPr>
          </w:p>
        </w:tc>
      </w:tr>
    </w:tbl>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p w:rsidR="00B61742" w:rsidRPr="0027305A" w:rsidRDefault="00B61742"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9E7770" w:rsidRPr="0027305A" w:rsidTr="00CB77FB">
        <w:trPr>
          <w:trHeight w:val="1119"/>
          <w:tblHeader/>
        </w:trPr>
        <w:tc>
          <w:tcPr>
            <w:tcW w:w="7797" w:type="dxa"/>
            <w:tcBorders>
              <w:bottom w:val="single" w:sz="4" w:space="0" w:color="auto"/>
            </w:tcBorders>
            <w:shd w:val="clear" w:color="auto" w:fill="auto"/>
            <w:vAlign w:val="center"/>
          </w:tcPr>
          <w:p w:rsidR="009E7770" w:rsidRPr="0027305A" w:rsidRDefault="009E7770" w:rsidP="00227AB7">
            <w:pPr>
              <w:pStyle w:val="Texto0"/>
              <w:numPr>
                <w:ilvl w:val="0"/>
                <w:numId w:val="19"/>
              </w:numPr>
              <w:tabs>
                <w:tab w:val="left" w:pos="176"/>
              </w:tabs>
              <w:spacing w:before="60" w:after="60" w:line="240" w:lineRule="auto"/>
              <w:ind w:left="318"/>
              <w:rPr>
                <w:rFonts w:cs="Arial"/>
                <w:sz w:val="20"/>
              </w:rPr>
            </w:pPr>
            <w:r w:rsidRPr="0027305A">
              <w:rPr>
                <w:rFonts w:cs="Arial"/>
                <w:sz w:val="20"/>
              </w:rPr>
              <w:lastRenderedPageBreak/>
              <w:t xml:space="preserve">En su caso, el convenio de participación conjunta, identificando al representante común designado por las empresas, pudiendo utilizar el ejemplo de convenio marcado como </w:t>
            </w:r>
            <w:r w:rsidRPr="0027305A">
              <w:rPr>
                <w:rFonts w:cs="Arial"/>
                <w:b/>
                <w:sz w:val="20"/>
              </w:rPr>
              <w:t xml:space="preserve">Anexo </w:t>
            </w:r>
            <w:r w:rsidR="007F4152">
              <w:rPr>
                <w:rFonts w:cs="Arial"/>
                <w:b/>
                <w:sz w:val="20"/>
              </w:rPr>
              <w:t>10</w:t>
            </w:r>
            <w:r w:rsidRPr="0027305A">
              <w:rPr>
                <w:rFonts w:cs="Arial"/>
                <w:sz w:val="20"/>
              </w:rPr>
              <w:t xml:space="preserve"> (en original); asimismo, se deberá adjuntar copia de la identificación oficial de cada uno de los firmantes.</w:t>
            </w:r>
          </w:p>
          <w:p w:rsidR="009E7770" w:rsidRPr="0027305A" w:rsidRDefault="009E7770" w:rsidP="009E7770">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sidR="009D1724">
              <w:rPr>
                <w:rFonts w:cs="Arial"/>
                <w:b/>
                <w:sz w:val="20"/>
              </w:rPr>
              <w:t>a), b),</w:t>
            </w:r>
            <w:r w:rsidR="00A8291D">
              <w:rPr>
                <w:rFonts w:cs="Arial"/>
                <w:b/>
                <w:sz w:val="20"/>
              </w:rPr>
              <w:t xml:space="preserve"> c)</w:t>
            </w:r>
            <w:r w:rsidR="009D1724">
              <w:rPr>
                <w:rFonts w:cs="Arial"/>
                <w:b/>
                <w:sz w:val="20"/>
              </w:rPr>
              <w:t>, d)</w:t>
            </w:r>
            <w:r w:rsidR="006F5374">
              <w:rPr>
                <w:rFonts w:cs="Arial"/>
                <w:b/>
                <w:sz w:val="20"/>
              </w:rPr>
              <w:t>, e)</w:t>
            </w:r>
            <w:r w:rsidR="00A054B9">
              <w:rPr>
                <w:rFonts w:cs="Arial"/>
                <w:b/>
                <w:sz w:val="20"/>
              </w:rPr>
              <w:t>, f)</w:t>
            </w:r>
            <w:r w:rsidR="009D1724">
              <w:rPr>
                <w:rFonts w:cs="Arial"/>
                <w:b/>
                <w:sz w:val="20"/>
              </w:rPr>
              <w:t xml:space="preserve"> </w:t>
            </w:r>
            <w:r w:rsidR="009D1724" w:rsidRPr="009D1724">
              <w:rPr>
                <w:rFonts w:cs="Arial"/>
                <w:sz w:val="20"/>
              </w:rPr>
              <w:t>y en su caso</w:t>
            </w:r>
            <w:r w:rsidR="00A054B9">
              <w:rPr>
                <w:rFonts w:cs="Arial"/>
                <w:b/>
                <w:sz w:val="20"/>
              </w:rPr>
              <w:t xml:space="preserve"> g</w:t>
            </w:r>
            <w:r w:rsidR="009D1724">
              <w:rPr>
                <w:rFonts w:cs="Arial"/>
                <w:b/>
                <w:sz w:val="20"/>
              </w:rPr>
              <w:t>)</w:t>
            </w:r>
            <w:r w:rsidRPr="0027305A">
              <w:rPr>
                <w:rFonts w:cs="Arial"/>
                <w:sz w:val="20"/>
              </w:rPr>
              <w:t>. 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rsidR="009E7770" w:rsidRPr="0027305A" w:rsidRDefault="009E7770" w:rsidP="00CB77FB">
            <w:pPr>
              <w:jc w:val="center"/>
              <w:rPr>
                <w:rFonts w:ascii="Arial" w:hAnsi="Arial" w:cs="Arial"/>
                <w:bCs/>
              </w:rPr>
            </w:pPr>
          </w:p>
        </w:tc>
        <w:tc>
          <w:tcPr>
            <w:tcW w:w="1134" w:type="dxa"/>
            <w:tcBorders>
              <w:bottom w:val="single" w:sz="4" w:space="0" w:color="auto"/>
            </w:tcBorders>
            <w:shd w:val="clear" w:color="auto" w:fill="auto"/>
            <w:vAlign w:val="center"/>
          </w:tcPr>
          <w:p w:rsidR="009E7770" w:rsidRPr="0027305A" w:rsidRDefault="009E7770" w:rsidP="00CB77FB">
            <w:pPr>
              <w:jc w:val="center"/>
              <w:rPr>
                <w:rFonts w:ascii="Arial" w:hAnsi="Arial" w:cs="Arial"/>
                <w:bCs/>
              </w:rPr>
            </w:pPr>
          </w:p>
        </w:tc>
      </w:tr>
      <w:tr w:rsidR="00B61742" w:rsidRPr="0027305A" w:rsidTr="009E7770">
        <w:trPr>
          <w:trHeight w:val="346"/>
          <w:tblHeader/>
        </w:trPr>
        <w:tc>
          <w:tcPr>
            <w:tcW w:w="10207" w:type="dxa"/>
            <w:gridSpan w:val="3"/>
            <w:tcBorders>
              <w:bottom w:val="single" w:sz="4" w:space="0" w:color="auto"/>
            </w:tcBorders>
            <w:shd w:val="clear" w:color="auto" w:fill="D9D9D9"/>
            <w:vAlign w:val="center"/>
          </w:tcPr>
          <w:p w:rsidR="00B61742" w:rsidRPr="0027305A" w:rsidRDefault="00B61742" w:rsidP="009E7770">
            <w:pPr>
              <w:tabs>
                <w:tab w:val="left" w:pos="459"/>
              </w:tabs>
              <w:spacing w:before="120" w:after="120"/>
              <w:ind w:left="459" w:hanging="425"/>
              <w:rPr>
                <w:rFonts w:ascii="Arial" w:hAnsi="Arial" w:cs="Arial"/>
                <w:b/>
              </w:rPr>
            </w:pPr>
            <w:r w:rsidRPr="0027305A">
              <w:rPr>
                <w:rFonts w:ascii="Arial" w:hAnsi="Arial" w:cs="Arial"/>
                <w:b/>
              </w:rPr>
              <w:t>4.2 Oferta técnica</w:t>
            </w:r>
          </w:p>
        </w:tc>
      </w:tr>
      <w:tr w:rsidR="00B61742" w:rsidRPr="0027305A" w:rsidTr="00CB77FB">
        <w:trPr>
          <w:trHeight w:val="1909"/>
          <w:tblHeader/>
        </w:trPr>
        <w:tc>
          <w:tcPr>
            <w:tcW w:w="7797" w:type="dxa"/>
            <w:tcBorders>
              <w:bottom w:val="single" w:sz="4" w:space="0" w:color="auto"/>
            </w:tcBorders>
            <w:shd w:val="clear" w:color="auto" w:fill="auto"/>
            <w:vAlign w:val="center"/>
          </w:tcPr>
          <w:p w:rsidR="00B61742" w:rsidRPr="00A64553" w:rsidRDefault="00B61742" w:rsidP="005E49A5">
            <w:pPr>
              <w:pStyle w:val="Texto0"/>
              <w:numPr>
                <w:ilvl w:val="0"/>
                <w:numId w:val="32"/>
              </w:numPr>
              <w:tabs>
                <w:tab w:val="left" w:pos="176"/>
              </w:tabs>
              <w:spacing w:before="60" w:after="60" w:line="240" w:lineRule="auto"/>
              <w:ind w:left="176" w:hanging="284"/>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tc>
        <w:tc>
          <w:tcPr>
            <w:tcW w:w="1276"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r>
      <w:tr w:rsidR="00B61742" w:rsidRPr="0027305A" w:rsidTr="00CB77FB">
        <w:trPr>
          <w:trHeight w:val="534"/>
          <w:tblHeader/>
        </w:trPr>
        <w:tc>
          <w:tcPr>
            <w:tcW w:w="10207" w:type="dxa"/>
            <w:gridSpan w:val="3"/>
            <w:tcBorders>
              <w:bottom w:val="single" w:sz="4" w:space="0" w:color="auto"/>
            </w:tcBorders>
            <w:shd w:val="clear" w:color="auto" w:fill="D9D9D9"/>
            <w:vAlign w:val="center"/>
          </w:tcPr>
          <w:p w:rsidR="00B61742" w:rsidRPr="0027305A" w:rsidRDefault="00B61742" w:rsidP="00CB77FB">
            <w:pPr>
              <w:pStyle w:val="Texto0"/>
              <w:tabs>
                <w:tab w:val="left" w:pos="0"/>
              </w:tabs>
              <w:ind w:hanging="34"/>
              <w:rPr>
                <w:rFonts w:cs="Arial"/>
                <w:b/>
                <w:sz w:val="20"/>
                <w:lang w:val="es-MX"/>
              </w:rPr>
            </w:pPr>
            <w:r w:rsidRPr="0027305A">
              <w:rPr>
                <w:rFonts w:cs="Arial"/>
                <w:b/>
                <w:sz w:val="20"/>
                <w:lang w:val="es-MX"/>
              </w:rPr>
              <w:t>4.3 Oferta económica</w:t>
            </w:r>
          </w:p>
        </w:tc>
      </w:tr>
      <w:tr w:rsidR="00B61742" w:rsidRPr="0027305A" w:rsidTr="00CB77FB">
        <w:trPr>
          <w:trHeight w:val="529"/>
          <w:tblHeader/>
        </w:trPr>
        <w:tc>
          <w:tcPr>
            <w:tcW w:w="7797" w:type="dxa"/>
            <w:tcBorders>
              <w:bottom w:val="single" w:sz="4" w:space="0" w:color="auto"/>
            </w:tcBorders>
            <w:shd w:val="clear" w:color="auto" w:fill="auto"/>
            <w:vAlign w:val="center"/>
          </w:tcPr>
          <w:p w:rsidR="00B61742" w:rsidRPr="0027305A" w:rsidRDefault="00B61742" w:rsidP="00CB77FB">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en original la oferta económica, debiendo preferentemente requisitar el </w:t>
            </w:r>
            <w:r w:rsidRPr="0027305A">
              <w:rPr>
                <w:rFonts w:cs="Arial"/>
                <w:b/>
                <w:sz w:val="20"/>
                <w:lang w:val="es-MX"/>
              </w:rPr>
              <w:t xml:space="preserve">Anexo </w:t>
            </w:r>
            <w:r w:rsidR="007F4152">
              <w:rPr>
                <w:rFonts w:cs="Arial"/>
                <w:b/>
                <w:sz w:val="20"/>
                <w:lang w:val="es-MX"/>
              </w:rPr>
              <w:t>7</w:t>
            </w:r>
            <w:r w:rsidRPr="0027305A">
              <w:rPr>
                <w:rFonts w:cs="Arial"/>
                <w:sz w:val="20"/>
                <w:lang w:val="es-MX"/>
              </w:rPr>
              <w:t xml:space="preserve"> de la presente convocatoria, conteniendo como mínimo los requisitos que en dicho anexo se solicitan. </w:t>
            </w:r>
          </w:p>
          <w:p w:rsidR="00C9438F" w:rsidRPr="0027305A" w:rsidRDefault="00C9438F" w:rsidP="00CB77FB">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r w:rsidR="009E7770" w:rsidRPr="0027305A">
              <w:rPr>
                <w:rFonts w:cs="Arial"/>
                <w:sz w:val="20"/>
                <w:lang w:val="es-MX"/>
              </w:rPr>
              <w:t>.</w:t>
            </w:r>
          </w:p>
        </w:tc>
        <w:tc>
          <w:tcPr>
            <w:tcW w:w="1276"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rsidR="00B61742" w:rsidRPr="0027305A" w:rsidRDefault="00B61742" w:rsidP="00CB77FB">
            <w:pPr>
              <w:jc w:val="center"/>
              <w:rPr>
                <w:rFonts w:ascii="Arial" w:hAnsi="Arial" w:cs="Arial"/>
                <w:bCs/>
              </w:rPr>
            </w:pPr>
          </w:p>
        </w:tc>
      </w:tr>
    </w:tbl>
    <w:p w:rsidR="00B61742" w:rsidRPr="0027305A" w:rsidRDefault="00B61742" w:rsidP="00F70FCA">
      <w:pPr>
        <w:ind w:left="567" w:hanging="567"/>
        <w:jc w:val="center"/>
        <w:rPr>
          <w:rFonts w:ascii="Arial" w:hAnsi="Arial" w:cs="Arial"/>
          <w:b/>
          <w:bCs/>
          <w:sz w:val="18"/>
          <w:szCs w:val="22"/>
          <w:u w:val="single"/>
        </w:rPr>
      </w:pPr>
    </w:p>
    <w:p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Recibe</w:t>
      </w:r>
    </w:p>
    <w:p w:rsidR="00CB249A" w:rsidRPr="0027305A" w:rsidRDefault="00CB249A" w:rsidP="00F70FCA">
      <w:pPr>
        <w:ind w:left="567" w:hanging="567"/>
        <w:jc w:val="center"/>
        <w:rPr>
          <w:rFonts w:ascii="Arial" w:hAnsi="Arial" w:cs="Arial"/>
          <w:b/>
          <w:bCs/>
          <w:i/>
          <w:sz w:val="18"/>
          <w:szCs w:val="22"/>
        </w:rPr>
      </w:pPr>
    </w:p>
    <w:p w:rsidR="00CB249A" w:rsidRPr="0027305A" w:rsidRDefault="00CB249A" w:rsidP="00F70FCA">
      <w:pPr>
        <w:ind w:left="567" w:hanging="567"/>
        <w:jc w:val="center"/>
        <w:rPr>
          <w:rFonts w:ascii="Arial" w:hAnsi="Arial" w:cs="Arial"/>
          <w:b/>
          <w:bCs/>
          <w:i/>
          <w:sz w:val="18"/>
          <w:szCs w:val="22"/>
        </w:rPr>
      </w:pPr>
    </w:p>
    <w:p w:rsidR="00F70FCA" w:rsidRPr="0027305A" w:rsidRDefault="00F70FCA" w:rsidP="00F70FCA">
      <w:pPr>
        <w:ind w:left="567" w:hanging="567"/>
        <w:jc w:val="center"/>
        <w:rPr>
          <w:rFonts w:ascii="Arial" w:hAnsi="Arial" w:cs="Arial"/>
          <w:b/>
          <w:bCs/>
          <w:i/>
          <w:sz w:val="18"/>
          <w:szCs w:val="22"/>
        </w:rPr>
      </w:pPr>
      <w:r w:rsidRPr="0027305A">
        <w:rPr>
          <w:rFonts w:ascii="Arial" w:hAnsi="Arial" w:cs="Arial"/>
          <w:b/>
          <w:bCs/>
          <w:i/>
          <w:sz w:val="18"/>
          <w:szCs w:val="22"/>
        </w:rPr>
        <w:t>__________________________________________________</w:t>
      </w:r>
    </w:p>
    <w:p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Representante de la Dirección de Recursos Materiales y Servicios</w:t>
      </w:r>
    </w:p>
    <w:p w:rsidR="003542FB" w:rsidRPr="0027305A" w:rsidRDefault="003542FB" w:rsidP="00F70FCA">
      <w:pPr>
        <w:ind w:left="567" w:hanging="567"/>
        <w:jc w:val="center"/>
        <w:rPr>
          <w:rFonts w:ascii="Arial" w:hAnsi="Arial" w:cs="Arial"/>
          <w:b/>
          <w:bCs/>
          <w:i/>
          <w:sz w:val="18"/>
          <w:szCs w:val="22"/>
        </w:rPr>
      </w:pPr>
    </w:p>
    <w:p w:rsidR="00B36171" w:rsidRPr="0027305A" w:rsidRDefault="00B36171" w:rsidP="00F70FCA">
      <w:pPr>
        <w:ind w:left="567" w:hanging="567"/>
        <w:jc w:val="center"/>
        <w:rPr>
          <w:rFonts w:ascii="Arial" w:hAnsi="Arial" w:cs="Arial"/>
          <w:b/>
          <w:bCs/>
          <w:i/>
          <w:sz w:val="18"/>
          <w:szCs w:val="22"/>
        </w:rPr>
      </w:pPr>
    </w:p>
    <w:p w:rsidR="00EE2D88" w:rsidRPr="0027305A" w:rsidRDefault="00F70FCA" w:rsidP="00EE2D88">
      <w:pPr>
        <w:ind w:left="851" w:hanging="851"/>
        <w:jc w:val="both"/>
        <w:rPr>
          <w:rFonts w:ascii="Arial" w:hAnsi="Arial" w:cs="Arial"/>
          <w:sz w:val="18"/>
          <w:szCs w:val="22"/>
        </w:rPr>
      </w:pPr>
      <w:r w:rsidRPr="0027305A">
        <w:rPr>
          <w:rFonts w:ascii="Arial" w:hAnsi="Arial" w:cs="Arial"/>
          <w:b/>
          <w:bCs/>
          <w:sz w:val="18"/>
          <w:szCs w:val="22"/>
          <w:u w:val="single"/>
        </w:rPr>
        <w:t>NOTAS:</w:t>
      </w:r>
      <w:r w:rsidRPr="0027305A">
        <w:rPr>
          <w:rFonts w:ascii="Arial" w:hAnsi="Arial" w:cs="Arial"/>
          <w:sz w:val="18"/>
          <w:szCs w:val="22"/>
        </w:rPr>
        <w:t xml:space="preserve"> </w:t>
      </w:r>
      <w:r w:rsidRPr="0027305A">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rsidR="00C40B7B" w:rsidRPr="0027305A" w:rsidRDefault="00C40B7B" w:rsidP="00EE2D88">
      <w:pPr>
        <w:ind w:left="851" w:hanging="851"/>
        <w:jc w:val="both"/>
        <w:rPr>
          <w:rFonts w:ascii="Arial" w:hAnsi="Arial" w:cs="Arial"/>
          <w:sz w:val="18"/>
          <w:szCs w:val="22"/>
        </w:rPr>
      </w:pPr>
    </w:p>
    <w:p w:rsidR="009E335B" w:rsidRPr="0027305A" w:rsidRDefault="00A55031" w:rsidP="00D84140">
      <w:pPr>
        <w:ind w:left="851"/>
        <w:jc w:val="both"/>
        <w:rPr>
          <w:rFonts w:ascii="Arial" w:hAnsi="Arial" w:cs="Arial"/>
          <w:sz w:val="18"/>
          <w:szCs w:val="22"/>
        </w:rPr>
      </w:pPr>
      <w:r w:rsidRPr="0027305A">
        <w:rPr>
          <w:rFonts w:ascii="Arial" w:hAnsi="Arial" w:cs="Arial"/>
          <w:sz w:val="18"/>
          <w:szCs w:val="22"/>
        </w:rPr>
        <w:t>Dicho formato se presentará firmado por el LICITANTE y servirá como constancia de recepción de la documentación que entregue.</w:t>
      </w:r>
    </w:p>
    <w:sectPr w:rsidR="009E335B" w:rsidRPr="0027305A" w:rsidSect="006208BA">
      <w:pgSz w:w="12242" w:h="15842" w:code="1"/>
      <w:pgMar w:top="1701" w:right="1304" w:bottom="709"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D2" w:rsidRDefault="006645D2">
      <w:r>
        <w:separator/>
      </w:r>
    </w:p>
  </w:endnote>
  <w:endnote w:type="continuationSeparator" w:id="0">
    <w:p w:rsidR="006645D2" w:rsidRDefault="0066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Gras">
    <w:altName w:val="Times New Roman"/>
    <w:charset w:val="00"/>
    <w:family w:val="auto"/>
    <w:pitch w:val="variable"/>
    <w:sig w:usb0="E0002AFF" w:usb1="C0007843" w:usb2="00000009" w:usb3="00000000" w:csb0="000001FF" w:csb1="00000000"/>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altName w:val="MS Mincho"/>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F6" w:rsidRDefault="00CB2DF6" w:rsidP="006E4618">
    <w:pPr>
      <w:pStyle w:val="Piedepgina"/>
      <w:tabs>
        <w:tab w:val="clear" w:pos="8504"/>
        <w:tab w:val="right" w:pos="9214"/>
      </w:tabs>
      <w:jc w:val="right"/>
    </w:pP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6D5FF8">
      <w:rPr>
        <w:rFonts w:ascii="Arial" w:hAnsi="Arial" w:cs="Arial"/>
        <w:b/>
        <w:noProof/>
      </w:rPr>
      <w:t>21</w:t>
    </w:r>
    <w:r w:rsidRPr="00A55CD8">
      <w:rPr>
        <w:rFonts w:ascii="Arial" w:hAnsi="Arial" w:cs="Arial"/>
        <w:b/>
        <w:sz w:val="24"/>
        <w:szCs w:val="24"/>
      </w:rPr>
      <w:fldChar w:fldCharType="end"/>
    </w:r>
    <w:r w:rsidRPr="00A55CD8">
      <w:rPr>
        <w:rFonts w:ascii="Arial" w:hAnsi="Arial" w:cs="Arial"/>
      </w:rPr>
      <w:t xml:space="preserve"> de </w:t>
    </w:r>
    <w:r>
      <w:rPr>
        <w:rFonts w:ascii="Arial" w:hAnsi="Arial" w:cs="Arial"/>
        <w:b/>
      </w:rPr>
      <w:t>1</w:t>
    </w:r>
    <w:r w:rsidR="007B6E52">
      <w:rPr>
        <w:rFonts w:ascii="Arial" w:hAnsi="Arial" w:cs="Arial"/>
        <w:b/>
      </w:rPr>
      <w:t>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F6" w:rsidRPr="00672A2F" w:rsidRDefault="00CB2DF6" w:rsidP="00672A2F">
    <w:pPr>
      <w:rPr>
        <w:rFonts w:ascii="Arial" w:hAnsi="Arial" w:cs="Arial"/>
        <w:b/>
        <w:i/>
        <w:sz w:val="18"/>
        <w:szCs w:val="18"/>
      </w:rPr>
    </w:pPr>
    <w:r w:rsidRPr="00672A2F">
      <w:rPr>
        <w:rFonts w:ascii="Arial" w:hAnsi="Arial" w:cs="Arial"/>
        <w:b/>
        <w:i/>
        <w:sz w:val="18"/>
        <w:szCs w:val="18"/>
      </w:rPr>
      <w:t>Proyecto de convocatoria</w:t>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r>
    <w:r w:rsidRPr="00672A2F">
      <w:rPr>
        <w:rFonts w:ascii="Arial" w:hAnsi="Arial" w:cs="Arial"/>
        <w:b/>
        <w:i/>
        <w:sz w:val="18"/>
        <w:szCs w:val="18"/>
      </w:rPr>
      <w:tab/>
      <w:t xml:space="preserve">Página </w:t>
    </w:r>
    <w:r w:rsidRPr="00672A2F">
      <w:rPr>
        <w:rFonts w:ascii="Arial" w:hAnsi="Arial" w:cs="Arial"/>
        <w:b/>
        <w:i/>
        <w:sz w:val="18"/>
        <w:szCs w:val="18"/>
      </w:rPr>
      <w:fldChar w:fldCharType="begin"/>
    </w:r>
    <w:r w:rsidRPr="00672A2F">
      <w:rPr>
        <w:rFonts w:ascii="Arial" w:hAnsi="Arial" w:cs="Arial"/>
        <w:b/>
        <w:i/>
        <w:sz w:val="18"/>
        <w:szCs w:val="18"/>
      </w:rPr>
      <w:instrText>PAGE</w:instrText>
    </w:r>
    <w:r w:rsidRPr="00672A2F">
      <w:rPr>
        <w:rFonts w:ascii="Arial" w:hAnsi="Arial" w:cs="Arial"/>
        <w:b/>
        <w:i/>
        <w:sz w:val="18"/>
        <w:szCs w:val="18"/>
      </w:rPr>
      <w:fldChar w:fldCharType="separate"/>
    </w:r>
    <w:r>
      <w:rPr>
        <w:rFonts w:ascii="Arial" w:hAnsi="Arial" w:cs="Arial"/>
        <w:b/>
        <w:i/>
        <w:noProof/>
        <w:sz w:val="18"/>
        <w:szCs w:val="18"/>
      </w:rPr>
      <w:t>31</w:t>
    </w:r>
    <w:r w:rsidRPr="00672A2F">
      <w:rPr>
        <w:rFonts w:ascii="Arial" w:hAnsi="Arial" w:cs="Arial"/>
        <w:b/>
        <w:i/>
        <w:sz w:val="18"/>
        <w:szCs w:val="18"/>
      </w:rPr>
      <w:fldChar w:fldCharType="end"/>
    </w:r>
    <w:r w:rsidRPr="00672A2F">
      <w:rPr>
        <w:rFonts w:ascii="Arial" w:hAnsi="Arial" w:cs="Arial"/>
        <w:b/>
        <w:i/>
        <w:sz w:val="18"/>
        <w:szCs w:val="18"/>
      </w:rPr>
      <w:t xml:space="preserve"> de 48</w:t>
    </w:r>
  </w:p>
  <w:p w:rsidR="00CB2DF6" w:rsidRDefault="00CB2DF6">
    <w:pPr>
      <w:pStyle w:val="Piedepgina"/>
    </w:pPr>
  </w:p>
  <w:p w:rsidR="00CB2DF6" w:rsidRDefault="00CB2DF6"/>
  <w:p w:rsidR="00CB2DF6" w:rsidRDefault="00CB2DF6"/>
  <w:p w:rsidR="00CB2DF6" w:rsidRDefault="00CB2DF6"/>
  <w:p w:rsidR="00CB2DF6" w:rsidRDefault="00CB2DF6"/>
  <w:p w:rsidR="00CB2DF6" w:rsidRDefault="00CB2D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F6" w:rsidRDefault="00CB2DF6" w:rsidP="007046F9">
    <w:pPr>
      <w:pStyle w:val="Piedepgina"/>
      <w:tabs>
        <w:tab w:val="clear" w:pos="8504"/>
        <w:tab w:val="right" w:pos="9214"/>
      </w:tabs>
      <w:jc w:val="right"/>
      <w:rPr>
        <w:rFonts w:ascii="Arial" w:hAnsi="Arial" w:cs="Arial"/>
        <w:b/>
      </w:rPr>
    </w:pPr>
    <w:r w:rsidRPr="009F25D8">
      <w:rPr>
        <w:rFonts w:ascii="Arial" w:hAnsi="Arial" w:cs="Arial"/>
        <w:b/>
        <w:i/>
        <w:sz w:val="18"/>
        <w:szCs w:val="18"/>
      </w:rPr>
      <w:tab/>
    </w:r>
    <w:r w:rsidRPr="009F25D8">
      <w:rPr>
        <w:rFonts w:ascii="Arial" w:hAnsi="Arial" w:cs="Arial"/>
        <w:b/>
        <w:i/>
        <w:sz w:val="18"/>
        <w:szCs w:val="18"/>
      </w:rPr>
      <w:tab/>
    </w: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sidR="006D5FF8">
      <w:rPr>
        <w:rFonts w:ascii="Arial" w:hAnsi="Arial" w:cs="Arial"/>
        <w:b/>
        <w:noProof/>
      </w:rPr>
      <w:t>158</w:t>
    </w:r>
    <w:r w:rsidRPr="00A55CD8">
      <w:rPr>
        <w:rFonts w:ascii="Arial" w:hAnsi="Arial" w:cs="Arial"/>
        <w:b/>
        <w:sz w:val="24"/>
        <w:szCs w:val="24"/>
      </w:rPr>
      <w:fldChar w:fldCharType="end"/>
    </w:r>
    <w:r w:rsidRPr="00A55CD8">
      <w:rPr>
        <w:rFonts w:ascii="Arial" w:hAnsi="Arial" w:cs="Arial"/>
      </w:rPr>
      <w:t xml:space="preserve"> de </w:t>
    </w:r>
    <w:r w:rsidR="00BC7FFD">
      <w:rPr>
        <w:rFonts w:ascii="Arial" w:hAnsi="Arial" w:cs="Arial"/>
        <w:b/>
      </w:rPr>
      <w:t>158</w:t>
    </w:r>
  </w:p>
  <w:p w:rsidR="00CB2DF6" w:rsidRDefault="00CB2DF6" w:rsidP="007046F9">
    <w:pPr>
      <w:pStyle w:val="Piedepgina"/>
      <w:tabs>
        <w:tab w:val="clear" w:pos="8504"/>
        <w:tab w:val="right" w:pos="9214"/>
      </w:tabs>
      <w:jc w:val="right"/>
    </w:pPr>
  </w:p>
  <w:p w:rsidR="00CB2DF6" w:rsidRPr="009F25D8" w:rsidRDefault="00CB2DF6" w:rsidP="007B7A63">
    <w:pPr>
      <w:pStyle w:val="Piedepgina"/>
      <w:tabs>
        <w:tab w:val="clear" w:pos="8504"/>
        <w:tab w:val="right" w:pos="9214"/>
      </w:tabs>
      <w:rPr>
        <w:rFonts w:ascii="Arial" w:hAnsi="Arial" w:cs="Arial"/>
      </w:rPr>
    </w:pPr>
  </w:p>
  <w:p w:rsidR="00CB2DF6" w:rsidRPr="007B7A63" w:rsidRDefault="00CB2DF6" w:rsidP="007B7A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D2" w:rsidRDefault="006645D2">
      <w:r>
        <w:separator/>
      </w:r>
    </w:p>
  </w:footnote>
  <w:footnote w:type="continuationSeparator" w:id="0">
    <w:p w:rsidR="006645D2" w:rsidRDefault="0066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41"/>
      <w:gridCol w:w="4596"/>
    </w:tblGrid>
    <w:tr w:rsidR="00CB2DF6" w:rsidRPr="005B2294" w:rsidTr="006E4618">
      <w:tc>
        <w:tcPr>
          <w:tcW w:w="4641" w:type="dxa"/>
          <w:shd w:val="clear" w:color="auto" w:fill="auto"/>
        </w:tcPr>
        <w:p w:rsidR="00CB2DF6" w:rsidRPr="005B2294" w:rsidRDefault="00CB2DF6" w:rsidP="006E4618">
          <w:pPr>
            <w:pStyle w:val="Encabezado"/>
            <w:rPr>
              <w:rFonts w:ascii="Arial" w:hAnsi="Arial" w:cs="Arial"/>
              <w:color w:val="808080"/>
              <w:szCs w:val="22"/>
            </w:rPr>
          </w:pPr>
          <w:r>
            <w:rPr>
              <w:rFonts w:ascii="Helvetica" w:hAnsi="Helvetica" w:cs="Helvetica"/>
              <w:noProof/>
              <w:color w:val="008CBA"/>
              <w:lang w:val="es-MX" w:eastAsia="es-MX"/>
            </w:rPr>
            <w:drawing>
              <wp:inline distT="0" distB="0" distL="0" distR="0" wp14:anchorId="7F6DA823" wp14:editId="2CD843EC">
                <wp:extent cx="1800225" cy="692785"/>
                <wp:effectExtent l="0" t="0" r="9525" b="0"/>
                <wp:docPr id="9" name="Imagen 2" descr="INE Instituto Nacional Electoral">
                  <a:hlinkClick xmlns:a="http://schemas.openxmlformats.org/drawingml/2006/main" r:id="rId1" tooltip="&quot;Instituto Nacional Electoral&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E Instituto Nacional Elect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92785"/>
                        </a:xfrm>
                        <a:prstGeom prst="rect">
                          <a:avLst/>
                        </a:prstGeom>
                        <a:noFill/>
                        <a:ln>
                          <a:noFill/>
                        </a:ln>
                      </pic:spPr>
                    </pic:pic>
                  </a:graphicData>
                </a:graphic>
              </wp:inline>
            </w:drawing>
          </w:r>
        </w:p>
      </w:tc>
      <w:tc>
        <w:tcPr>
          <w:tcW w:w="4596" w:type="dxa"/>
          <w:shd w:val="clear" w:color="auto" w:fill="auto"/>
        </w:tcPr>
        <w:p w:rsidR="00CB2DF6" w:rsidRPr="005B2294" w:rsidRDefault="00CB2DF6" w:rsidP="006E4618">
          <w:pPr>
            <w:pStyle w:val="Encabezado"/>
            <w:jc w:val="right"/>
            <w:rPr>
              <w:rFonts w:ascii="Arial" w:hAnsi="Arial" w:cs="Arial"/>
              <w:color w:val="808080"/>
              <w:szCs w:val="22"/>
            </w:rPr>
          </w:pPr>
          <w:r w:rsidRPr="005B2294">
            <w:rPr>
              <w:rFonts w:ascii="Arial" w:hAnsi="Arial" w:cs="Arial"/>
              <w:color w:val="808080"/>
              <w:szCs w:val="22"/>
            </w:rPr>
            <w:t>Dirección Ejecutiva de Administración</w:t>
          </w:r>
        </w:p>
        <w:p w:rsidR="00CB2DF6" w:rsidRPr="005B2294" w:rsidRDefault="00CB2DF6" w:rsidP="006E4618">
          <w:pPr>
            <w:pStyle w:val="Encabezado"/>
            <w:spacing w:line="480" w:lineRule="auto"/>
            <w:jc w:val="right"/>
            <w:rPr>
              <w:rFonts w:ascii="Arial" w:hAnsi="Arial" w:cs="Arial"/>
              <w:color w:val="808080"/>
              <w:szCs w:val="22"/>
            </w:rPr>
          </w:pPr>
          <w:r w:rsidRPr="005B2294">
            <w:rPr>
              <w:rFonts w:ascii="Arial" w:hAnsi="Arial" w:cs="Arial"/>
              <w:color w:val="808080"/>
              <w:szCs w:val="22"/>
            </w:rPr>
            <w:t>Dirección de Recursos Materiales y Servicios</w:t>
          </w:r>
        </w:p>
        <w:p w:rsidR="00CB2DF6" w:rsidRPr="005B2294" w:rsidRDefault="00CB2DF6" w:rsidP="006E4618">
          <w:pPr>
            <w:pStyle w:val="Encabezado"/>
            <w:jc w:val="right"/>
            <w:rPr>
              <w:rFonts w:ascii="Arial" w:hAnsi="Arial" w:cs="Arial"/>
              <w:color w:val="808080"/>
              <w:szCs w:val="22"/>
            </w:rPr>
          </w:pPr>
          <w:r>
            <w:rPr>
              <w:rFonts w:ascii="Arial" w:hAnsi="Arial" w:cs="Arial"/>
              <w:color w:val="808080"/>
              <w:szCs w:val="22"/>
            </w:rPr>
            <w:t>Licitación Pública Nacional</w:t>
          </w:r>
        </w:p>
        <w:p w:rsidR="00CB2DF6" w:rsidRPr="005B2294" w:rsidRDefault="00CB2DF6" w:rsidP="00F7312F">
          <w:pPr>
            <w:pStyle w:val="Encabezado"/>
            <w:jc w:val="right"/>
            <w:rPr>
              <w:rFonts w:ascii="Arial" w:hAnsi="Arial" w:cs="Arial"/>
              <w:color w:val="808080"/>
              <w:szCs w:val="22"/>
            </w:rPr>
          </w:pPr>
          <w:r w:rsidRPr="005B2294">
            <w:rPr>
              <w:rFonts w:ascii="Arial" w:hAnsi="Arial" w:cs="Arial"/>
              <w:color w:val="808080"/>
              <w:szCs w:val="22"/>
            </w:rPr>
            <w:t xml:space="preserve">No. </w:t>
          </w:r>
          <w:r>
            <w:rPr>
              <w:rFonts w:ascii="Arial" w:hAnsi="Arial" w:cs="Arial"/>
              <w:color w:val="808080"/>
              <w:szCs w:val="22"/>
            </w:rPr>
            <w:t>LP</w:t>
          </w:r>
          <w:r w:rsidRPr="005B2294">
            <w:rPr>
              <w:rFonts w:ascii="Arial" w:hAnsi="Arial" w:cs="Arial"/>
              <w:color w:val="808080"/>
              <w:szCs w:val="22"/>
            </w:rPr>
            <w:t>-INE</w:t>
          </w:r>
          <w:r>
            <w:rPr>
              <w:rFonts w:ascii="Arial" w:hAnsi="Arial" w:cs="Arial"/>
              <w:color w:val="808080"/>
              <w:szCs w:val="22"/>
            </w:rPr>
            <w:t>-021/2018</w:t>
          </w:r>
        </w:p>
      </w:tc>
    </w:tr>
  </w:tbl>
  <w:p w:rsidR="00CB2DF6" w:rsidRDefault="00CB2D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F6" w:rsidRPr="00424AED" w:rsidRDefault="00CB2DF6" w:rsidP="00A535CD">
    <w:pPr>
      <w:pStyle w:val="Encabezado"/>
      <w:jc w:val="right"/>
      <w:rPr>
        <w:rFonts w:ascii="Arial" w:hAnsi="Arial" w:cs="Arial"/>
        <w:color w:val="808080"/>
        <w:szCs w:val="22"/>
      </w:rPr>
    </w:pPr>
    <w:r>
      <w:rPr>
        <w:noProof/>
        <w:lang w:val="es-MX" w:eastAsia="es-MX"/>
      </w:rPr>
      <w:drawing>
        <wp:anchor distT="0" distB="0" distL="114300" distR="114300" simplePos="0" relativeHeight="251657728" behindDoc="0" locked="0" layoutInCell="1" allowOverlap="1" wp14:anchorId="7FB27C4A" wp14:editId="7D570EA0">
          <wp:simplePos x="0" y="0"/>
          <wp:positionH relativeFrom="column">
            <wp:posOffset>-474345</wp:posOffset>
          </wp:positionH>
          <wp:positionV relativeFrom="paragraph">
            <wp:posOffset>-255270</wp:posOffset>
          </wp:positionV>
          <wp:extent cx="1574165" cy="733425"/>
          <wp:effectExtent l="0" t="0" r="6985" b="9525"/>
          <wp:wrapNone/>
          <wp:docPr id="10" name="Imagen 10" desc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8080"/>
        <w:szCs w:val="22"/>
      </w:rPr>
      <w:t>Dirección Ejecutiva d</w:t>
    </w:r>
    <w:r w:rsidRPr="00424AED">
      <w:rPr>
        <w:rFonts w:ascii="Arial" w:hAnsi="Arial" w:cs="Arial"/>
        <w:color w:val="808080"/>
        <w:szCs w:val="22"/>
      </w:rPr>
      <w:t>e Administración</w:t>
    </w:r>
  </w:p>
  <w:p w:rsidR="00CB2DF6" w:rsidRDefault="00CB2DF6" w:rsidP="00A535CD">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rsidR="00CB2DF6" w:rsidRDefault="00CB2DF6" w:rsidP="00A535CD">
    <w:pPr>
      <w:pStyle w:val="Encabezado"/>
      <w:jc w:val="right"/>
      <w:rPr>
        <w:rFonts w:ascii="Arial" w:hAnsi="Arial" w:cs="Arial"/>
        <w:color w:val="808080"/>
        <w:szCs w:val="22"/>
      </w:rPr>
    </w:pPr>
    <w:r>
      <w:rPr>
        <w:rFonts w:ascii="Arial" w:hAnsi="Arial" w:cs="Arial"/>
        <w:color w:val="808080"/>
        <w:szCs w:val="22"/>
      </w:rPr>
      <w:t>Licitación Pública Nacional</w:t>
    </w:r>
    <w:r w:rsidRPr="00E06B90">
      <w:rPr>
        <w:rFonts w:ascii="Arial" w:hAnsi="Arial" w:cs="Arial"/>
        <w:color w:val="808080"/>
        <w:szCs w:val="22"/>
      </w:rPr>
      <w:t xml:space="preserve"> No</w:t>
    </w:r>
    <w:r>
      <w:rPr>
        <w:rFonts w:ascii="Arial" w:hAnsi="Arial" w:cs="Arial"/>
        <w:color w:val="808080"/>
        <w:szCs w:val="22"/>
      </w:rPr>
      <w:t>. 00100001-033/2011</w:t>
    </w:r>
  </w:p>
  <w:p w:rsidR="00CB2DF6" w:rsidRDefault="00CB2DF6" w:rsidP="00A535CD">
    <w:pPr>
      <w:pStyle w:val="Encabezado"/>
      <w:jc w:val="right"/>
      <w:rPr>
        <w:rFonts w:ascii="Arial" w:hAnsi="Arial" w:cs="Arial"/>
        <w:color w:val="808080"/>
        <w:szCs w:val="22"/>
      </w:rPr>
    </w:pPr>
  </w:p>
  <w:p w:rsidR="00CB2DF6" w:rsidRPr="00A535CD" w:rsidRDefault="00CB2DF6" w:rsidP="00A535CD">
    <w:pPr>
      <w:pStyle w:val="Encabezado"/>
      <w:jc w:val="right"/>
      <w:rPr>
        <w:rFonts w:ascii="Arial" w:hAnsi="Arial" w:cs="Arial"/>
        <w:color w:val="808080"/>
        <w:szCs w:val="22"/>
      </w:rPr>
    </w:pPr>
  </w:p>
  <w:p w:rsidR="00CB2DF6" w:rsidRDefault="00CB2DF6"/>
  <w:p w:rsidR="00CB2DF6" w:rsidRDefault="00CB2DF6"/>
  <w:p w:rsidR="00CB2DF6" w:rsidRDefault="00CB2DF6"/>
  <w:p w:rsidR="00CB2DF6" w:rsidRDefault="00CB2DF6"/>
  <w:p w:rsidR="00CB2DF6" w:rsidRDefault="00CB2D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F6" w:rsidRPr="00424AED" w:rsidRDefault="00CB2DF6" w:rsidP="00D4289C">
    <w:pPr>
      <w:pStyle w:val="Encabezado"/>
      <w:jc w:val="right"/>
      <w:rPr>
        <w:rFonts w:ascii="Arial" w:hAnsi="Arial" w:cs="Arial"/>
        <w:color w:val="808080"/>
        <w:szCs w:val="22"/>
      </w:rPr>
    </w:pPr>
    <w:r>
      <w:rPr>
        <w:noProof/>
        <w:lang w:val="es-MX" w:eastAsia="es-MX"/>
      </w:rPr>
      <w:drawing>
        <wp:anchor distT="0" distB="0" distL="114300" distR="114300" simplePos="0" relativeHeight="251656704" behindDoc="0" locked="0" layoutInCell="1" allowOverlap="1" wp14:anchorId="0FD91820" wp14:editId="167F2AD1">
          <wp:simplePos x="0" y="0"/>
          <wp:positionH relativeFrom="column">
            <wp:posOffset>-289560</wp:posOffset>
          </wp:positionH>
          <wp:positionV relativeFrom="paragraph">
            <wp:posOffset>50165</wp:posOffset>
          </wp:positionV>
          <wp:extent cx="2095500" cy="638175"/>
          <wp:effectExtent l="0" t="0" r="12700" b="0"/>
          <wp:wrapNone/>
          <wp:docPr id="3" name="Imagen 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rsidR="00CB2DF6" w:rsidRDefault="00CB2DF6"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rsidR="00CB2DF6" w:rsidRDefault="00CB2DF6" w:rsidP="00D4289C">
    <w:pPr>
      <w:pStyle w:val="Encabezado"/>
      <w:jc w:val="right"/>
      <w:rPr>
        <w:rFonts w:ascii="Arial" w:hAnsi="Arial" w:cs="Arial"/>
        <w:color w:val="808080"/>
        <w:szCs w:val="22"/>
      </w:rPr>
    </w:pPr>
    <w:r>
      <w:rPr>
        <w:rFonts w:ascii="Arial" w:hAnsi="Arial" w:cs="Arial"/>
        <w:color w:val="808080"/>
        <w:szCs w:val="22"/>
      </w:rPr>
      <w:t>Licitación Pública Nacional</w:t>
    </w:r>
  </w:p>
  <w:p w:rsidR="00CB2DF6" w:rsidRDefault="00CB2DF6" w:rsidP="00D4289C">
    <w:pPr>
      <w:pStyle w:val="Encabezado"/>
      <w:jc w:val="right"/>
      <w:rPr>
        <w:rFonts w:ascii="Arial" w:hAnsi="Arial" w:cs="Arial"/>
        <w:color w:val="808080"/>
        <w:szCs w:val="22"/>
      </w:rPr>
    </w:pPr>
    <w:r>
      <w:rPr>
        <w:rFonts w:ascii="Arial" w:hAnsi="Arial" w:cs="Arial"/>
        <w:color w:val="808080"/>
        <w:szCs w:val="22"/>
      </w:rPr>
      <w:t>No. LP-INE</w:t>
    </w:r>
    <w:r w:rsidR="006208BA">
      <w:rPr>
        <w:rFonts w:ascii="Arial" w:hAnsi="Arial" w:cs="Arial"/>
        <w:color w:val="808080"/>
        <w:szCs w:val="22"/>
      </w:rPr>
      <w:t>-021/</w:t>
    </w:r>
    <w:r>
      <w:rPr>
        <w:rFonts w:ascii="Arial" w:hAnsi="Arial" w:cs="Arial"/>
        <w:color w:val="808080"/>
        <w:szCs w:val="22"/>
      </w:rPr>
      <w:t>2018</w:t>
    </w:r>
  </w:p>
  <w:p w:rsidR="00CB2DF6" w:rsidRDefault="00CB2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0FC620C"/>
    <w:multiLevelType w:val="hybridMultilevel"/>
    <w:tmpl w:val="705A86DA"/>
    <w:lvl w:ilvl="0" w:tplc="01265E6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4"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052E629C"/>
    <w:multiLevelType w:val="multilevel"/>
    <w:tmpl w:val="B2E457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F1556A"/>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F9A3AA2"/>
    <w:multiLevelType w:val="singleLevel"/>
    <w:tmpl w:val="E5B2993C"/>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21" w15:restartNumberingAfterBreak="0">
    <w:nsid w:val="102D4244"/>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4"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5" w15:restartNumberingAfterBreak="0">
    <w:nsid w:val="14721F15"/>
    <w:multiLevelType w:val="hybridMultilevel"/>
    <w:tmpl w:val="06E4B8EC"/>
    <w:lvl w:ilvl="0" w:tplc="80049B6C">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8"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0"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9951D14"/>
    <w:multiLevelType w:val="hybridMultilevel"/>
    <w:tmpl w:val="6AD4BAD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4"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36"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37"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38"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39" w15:restartNumberingAfterBreak="0">
    <w:nsid w:val="25712179"/>
    <w:multiLevelType w:val="singleLevel"/>
    <w:tmpl w:val="BDB2D0D6"/>
    <w:lvl w:ilvl="0">
      <w:start w:val="3"/>
      <w:numFmt w:val="upperRoman"/>
      <w:lvlText w:val="%1.1"/>
      <w:lvlJc w:val="left"/>
      <w:pPr>
        <w:tabs>
          <w:tab w:val="num" w:pos="720"/>
        </w:tabs>
        <w:ind w:left="357" w:hanging="357"/>
      </w:pPr>
      <w:rPr>
        <w:rFonts w:ascii="Arial" w:hAnsi="Arial" w:cs="Arial" w:hint="default"/>
        <w:b w:val="0"/>
        <w:bCs w:val="0"/>
        <w:i w:val="0"/>
        <w:iCs w:val="0"/>
        <w:sz w:val="19"/>
        <w:szCs w:val="19"/>
      </w:rPr>
    </w:lvl>
  </w:abstractNum>
  <w:abstractNum w:abstractNumId="40" w15:restartNumberingAfterBreak="0">
    <w:nsid w:val="2598643F"/>
    <w:multiLevelType w:val="hybridMultilevel"/>
    <w:tmpl w:val="1A7ED57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2"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44"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2433C1"/>
    <w:multiLevelType w:val="hybridMultilevel"/>
    <w:tmpl w:val="7CFC7302"/>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FD947A5"/>
    <w:multiLevelType w:val="hybridMultilevel"/>
    <w:tmpl w:val="BAC827B8"/>
    <w:lvl w:ilvl="0" w:tplc="5CCC76BA">
      <w:start w:val="1"/>
      <w:numFmt w:val="decimal"/>
      <w:lvlText w:val="%1."/>
      <w:lvlJc w:val="left"/>
      <w:pPr>
        <w:ind w:left="1788" w:hanging="360"/>
      </w:pPr>
      <w:rPr>
        <w:rFonts w:hint="default"/>
        <w:b/>
        <w:i/>
      </w:rPr>
    </w:lvl>
    <w:lvl w:ilvl="1" w:tplc="0FF0D482">
      <w:start w:val="1"/>
      <w:numFmt w:val="lowerLetter"/>
      <w:lvlText w:val="%2."/>
      <w:lvlJc w:val="left"/>
      <w:pPr>
        <w:ind w:left="2508" w:hanging="360"/>
      </w:pPr>
      <w:rPr>
        <w:color w:val="D5007F"/>
      </w:r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8"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49"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0" w15:restartNumberingAfterBreak="0">
    <w:nsid w:val="36964B75"/>
    <w:multiLevelType w:val="singleLevel"/>
    <w:tmpl w:val="AC0CD6B4"/>
    <w:lvl w:ilvl="0">
      <w:start w:val="3"/>
      <w:numFmt w:val="upperRoman"/>
      <w:lvlText w:val="%1.2"/>
      <w:lvlJc w:val="left"/>
      <w:pPr>
        <w:tabs>
          <w:tab w:val="num" w:pos="720"/>
        </w:tabs>
        <w:ind w:left="357" w:hanging="357"/>
      </w:pPr>
      <w:rPr>
        <w:rFonts w:ascii="Arial" w:hAnsi="Arial" w:cs="Arial" w:hint="default"/>
        <w:b w:val="0"/>
        <w:bCs w:val="0"/>
        <w:i w:val="0"/>
        <w:iCs w:val="0"/>
        <w:sz w:val="19"/>
        <w:szCs w:val="19"/>
      </w:rPr>
    </w:lvl>
  </w:abstractNum>
  <w:abstractNum w:abstractNumId="51"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52"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3"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4"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55"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56"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57"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58"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59" w15:restartNumberingAfterBreak="0">
    <w:nsid w:val="3E7D0EF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61"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63"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4" w15:restartNumberingAfterBreak="0">
    <w:nsid w:val="46684DA4"/>
    <w:multiLevelType w:val="hybridMultilevel"/>
    <w:tmpl w:val="0A001F46"/>
    <w:lvl w:ilvl="0" w:tplc="ED267C62">
      <w:start w:val="1"/>
      <w:numFmt w:val="lowerLetter"/>
      <w:lvlText w:val="%1)"/>
      <w:lvlJc w:val="left"/>
      <w:pPr>
        <w:ind w:left="1353" w:hanging="360"/>
      </w:pPr>
      <w:rPr>
        <w:b/>
        <w:i w:val="0"/>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5"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6"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67"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8" w15:restartNumberingAfterBreak="0">
    <w:nsid w:val="4D0D2D7C"/>
    <w:multiLevelType w:val="multilevel"/>
    <w:tmpl w:val="15A4A694"/>
    <w:lvl w:ilvl="0">
      <w:start w:val="1"/>
      <w:numFmt w:val="decimal"/>
      <w:lvlText w:val="%1."/>
      <w:lvlJc w:val="center"/>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70"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2"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73"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74"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76"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8F57624"/>
    <w:multiLevelType w:val="hybridMultilevel"/>
    <w:tmpl w:val="276CB6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79"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80"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82"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83" w15:restartNumberingAfterBreak="0">
    <w:nsid w:val="5FA34C1A"/>
    <w:multiLevelType w:val="hybridMultilevel"/>
    <w:tmpl w:val="9FF4C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85"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86"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87"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88" w15:restartNumberingAfterBreak="0">
    <w:nsid w:val="66150521"/>
    <w:multiLevelType w:val="hybridMultilevel"/>
    <w:tmpl w:val="D90AEDD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89"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90"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91"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92" w15:restartNumberingAfterBreak="0">
    <w:nsid w:val="6ABD231D"/>
    <w:multiLevelType w:val="multilevel"/>
    <w:tmpl w:val="1446FE7E"/>
    <w:lvl w:ilvl="0">
      <w:start w:val="1"/>
      <w:numFmt w:val="decimal"/>
      <w:lvlText w:val="%1)"/>
      <w:lvlJc w:val="left"/>
      <w:pPr>
        <w:tabs>
          <w:tab w:val="num" w:pos="2119"/>
        </w:tabs>
        <w:ind w:left="2119" w:hanging="705"/>
      </w:pPr>
      <w:rPr>
        <w:rFonts w:hint="default"/>
        <w:b/>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93" w15:restartNumberingAfterBreak="0">
    <w:nsid w:val="6B3F2462"/>
    <w:multiLevelType w:val="hybridMultilevel"/>
    <w:tmpl w:val="F80A45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95"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96"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98"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9"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00"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01"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02" w15:restartNumberingAfterBreak="0">
    <w:nsid w:val="7DEC2B75"/>
    <w:multiLevelType w:val="hybridMultilevel"/>
    <w:tmpl w:val="E496FE00"/>
    <w:lvl w:ilvl="0" w:tplc="080A000F">
      <w:start w:val="1"/>
      <w:numFmt w:val="lowerLetter"/>
      <w:lvlText w:val="%1)"/>
      <w:lvlJc w:val="left"/>
      <w:pPr>
        <w:ind w:left="1211" w:hanging="360"/>
      </w:pPr>
      <w:rPr>
        <w:b/>
        <w:i w:val="0"/>
        <w:sz w:val="18"/>
        <w:szCs w:val="18"/>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3" w15:restartNumberingAfterBreak="0">
    <w:nsid w:val="7E1D7ECF"/>
    <w:multiLevelType w:val="hybridMultilevel"/>
    <w:tmpl w:val="DFB84CAC"/>
    <w:lvl w:ilvl="0" w:tplc="04522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75"/>
  </w:num>
  <w:num w:numId="3">
    <w:abstractNumId w:val="36"/>
  </w:num>
  <w:num w:numId="4">
    <w:abstractNumId w:val="101"/>
  </w:num>
  <w:num w:numId="5">
    <w:abstractNumId w:val="20"/>
  </w:num>
  <w:num w:numId="6">
    <w:abstractNumId w:val="100"/>
  </w:num>
  <w:num w:numId="7">
    <w:abstractNumId w:val="39"/>
  </w:num>
  <w:num w:numId="8">
    <w:abstractNumId w:val="50"/>
  </w:num>
  <w:num w:numId="9">
    <w:abstractNumId w:val="56"/>
  </w:num>
  <w:num w:numId="10">
    <w:abstractNumId w:val="78"/>
  </w:num>
  <w:num w:numId="11">
    <w:abstractNumId w:val="102"/>
  </w:num>
  <w:num w:numId="12">
    <w:abstractNumId w:val="64"/>
  </w:num>
  <w:num w:numId="13">
    <w:abstractNumId w:val="80"/>
  </w:num>
  <w:num w:numId="14">
    <w:abstractNumId w:val="92"/>
  </w:num>
  <w:num w:numId="15">
    <w:abstractNumId w:val="53"/>
  </w:num>
  <w:num w:numId="16">
    <w:abstractNumId w:val="40"/>
  </w:num>
  <w:num w:numId="17">
    <w:abstractNumId w:val="25"/>
  </w:num>
  <w:num w:numId="18">
    <w:abstractNumId w:val="34"/>
  </w:num>
  <w:num w:numId="19">
    <w:abstractNumId w:val="76"/>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6"/>
  </w:num>
  <w:num w:numId="23">
    <w:abstractNumId w:val="29"/>
  </w:num>
  <w:num w:numId="24">
    <w:abstractNumId w:val="28"/>
  </w:num>
  <w:num w:numId="25">
    <w:abstractNumId w:val="8"/>
  </w:num>
  <w:num w:numId="26">
    <w:abstractNumId w:val="67"/>
  </w:num>
  <w:num w:numId="27">
    <w:abstractNumId w:val="89"/>
  </w:num>
  <w:num w:numId="28">
    <w:abstractNumId w:val="12"/>
  </w:num>
  <w:num w:numId="29">
    <w:abstractNumId w:val="70"/>
  </w:num>
  <w:num w:numId="30">
    <w:abstractNumId w:val="74"/>
  </w:num>
  <w:num w:numId="31">
    <w:abstractNumId w:val="17"/>
  </w:num>
  <w:num w:numId="32">
    <w:abstractNumId w:val="19"/>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num>
  <w:num w:numId="36">
    <w:abstractNumId w:val="103"/>
  </w:num>
  <w:num w:numId="37">
    <w:abstractNumId w:val="7"/>
  </w:num>
  <w:num w:numId="38">
    <w:abstractNumId w:val="3"/>
  </w:num>
  <w:num w:numId="39">
    <w:abstractNumId w:val="2"/>
  </w:num>
  <w:num w:numId="40">
    <w:abstractNumId w:val="1"/>
  </w:num>
  <w:num w:numId="41">
    <w:abstractNumId w:val="0"/>
  </w:num>
  <w:num w:numId="42">
    <w:abstractNumId w:val="5"/>
  </w:num>
  <w:num w:numId="43">
    <w:abstractNumId w:val="4"/>
  </w:num>
  <w:num w:numId="44">
    <w:abstractNumId w:val="48"/>
  </w:num>
  <w:num w:numId="45">
    <w:abstractNumId w:val="69"/>
  </w:num>
  <w:num w:numId="46">
    <w:abstractNumId w:val="84"/>
  </w:num>
  <w:num w:numId="47">
    <w:abstractNumId w:val="90"/>
  </w:num>
  <w:num w:numId="48">
    <w:abstractNumId w:val="71"/>
  </w:num>
  <w:num w:numId="49">
    <w:abstractNumId w:val="85"/>
  </w:num>
  <w:num w:numId="50">
    <w:abstractNumId w:val="97"/>
  </w:num>
  <w:num w:numId="51">
    <w:abstractNumId w:val="13"/>
  </w:num>
  <w:num w:numId="52">
    <w:abstractNumId w:val="66"/>
  </w:num>
  <w:num w:numId="53">
    <w:abstractNumId w:val="86"/>
  </w:num>
  <w:num w:numId="54">
    <w:abstractNumId w:val="72"/>
  </w:num>
  <w:num w:numId="55">
    <w:abstractNumId w:val="55"/>
  </w:num>
  <w:num w:numId="56">
    <w:abstractNumId w:val="63"/>
  </w:num>
  <w:num w:numId="57">
    <w:abstractNumId w:val="58"/>
  </w:num>
  <w:num w:numId="58">
    <w:abstractNumId w:val="27"/>
  </w:num>
  <w:num w:numId="59">
    <w:abstractNumId w:val="22"/>
  </w:num>
  <w:num w:numId="60">
    <w:abstractNumId w:val="81"/>
  </w:num>
  <w:num w:numId="61">
    <w:abstractNumId w:val="57"/>
  </w:num>
  <w:num w:numId="62">
    <w:abstractNumId w:val="33"/>
  </w:num>
  <w:num w:numId="63">
    <w:abstractNumId w:val="16"/>
  </w:num>
  <w:num w:numId="64">
    <w:abstractNumId w:val="24"/>
  </w:num>
  <w:num w:numId="65">
    <w:abstractNumId w:val="79"/>
  </w:num>
  <w:num w:numId="66">
    <w:abstractNumId w:val="60"/>
  </w:num>
  <w:num w:numId="67">
    <w:abstractNumId w:val="37"/>
  </w:num>
  <w:num w:numId="68">
    <w:abstractNumId w:val="95"/>
  </w:num>
  <w:num w:numId="69">
    <w:abstractNumId w:val="96"/>
  </w:num>
  <w:num w:numId="70">
    <w:abstractNumId w:val="38"/>
  </w:num>
  <w:num w:numId="71">
    <w:abstractNumId w:val="45"/>
  </w:num>
  <w:num w:numId="72">
    <w:abstractNumId w:val="87"/>
  </w:num>
  <w:num w:numId="73">
    <w:abstractNumId w:val="26"/>
  </w:num>
  <w:num w:numId="74">
    <w:abstractNumId w:val="44"/>
  </w:num>
  <w:num w:numId="75">
    <w:abstractNumId w:val="94"/>
  </w:num>
  <w:num w:numId="76">
    <w:abstractNumId w:val="14"/>
  </w:num>
  <w:num w:numId="77">
    <w:abstractNumId w:val="52"/>
  </w:num>
  <w:num w:numId="78">
    <w:abstractNumId w:val="61"/>
  </w:num>
  <w:num w:numId="79">
    <w:abstractNumId w:val="49"/>
  </w:num>
  <w:num w:numId="80">
    <w:abstractNumId w:val="51"/>
  </w:num>
  <w:num w:numId="81">
    <w:abstractNumId w:val="32"/>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num>
  <w:num w:numId="84">
    <w:abstractNumId w:val="88"/>
  </w:num>
  <w:num w:numId="85">
    <w:abstractNumId w:val="30"/>
  </w:num>
  <w:num w:numId="86">
    <w:abstractNumId w:val="18"/>
  </w:num>
  <w:num w:numId="87">
    <w:abstractNumId w:val="91"/>
  </w:num>
  <w:num w:numId="88">
    <w:abstractNumId w:val="43"/>
  </w:num>
  <w:num w:numId="89">
    <w:abstractNumId w:val="73"/>
  </w:num>
  <w:num w:numId="90">
    <w:abstractNumId w:val="98"/>
  </w:num>
  <w:num w:numId="91">
    <w:abstractNumId w:val="65"/>
  </w:num>
  <w:num w:numId="92">
    <w:abstractNumId w:val="59"/>
  </w:num>
  <w:num w:numId="93">
    <w:abstractNumId w:val="83"/>
  </w:num>
  <w:num w:numId="94">
    <w:abstractNumId w:val="93"/>
  </w:num>
  <w:num w:numId="95">
    <w:abstractNumId w:val="68"/>
  </w:num>
  <w:num w:numId="96">
    <w:abstractNumId w:val="15"/>
  </w:num>
  <w:num w:numId="97">
    <w:abstractNumId w:val="31"/>
  </w:num>
  <w:num w:numId="98">
    <w:abstractNumId w:val="46"/>
  </w:num>
  <w:num w:numId="99">
    <w:abstractNumId w:val="77"/>
  </w:num>
  <w:num w:numId="100">
    <w:abstractNumId w:val="47"/>
  </w:num>
  <w:num w:numId="101">
    <w:abstractNumId w:val="2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37"/>
    <w:rsid w:val="0000029B"/>
    <w:rsid w:val="000002DF"/>
    <w:rsid w:val="00000844"/>
    <w:rsid w:val="00000F72"/>
    <w:rsid w:val="00001CBC"/>
    <w:rsid w:val="00002AC7"/>
    <w:rsid w:val="00002F83"/>
    <w:rsid w:val="000037BB"/>
    <w:rsid w:val="00003DB2"/>
    <w:rsid w:val="00004116"/>
    <w:rsid w:val="00004295"/>
    <w:rsid w:val="0000477C"/>
    <w:rsid w:val="00004781"/>
    <w:rsid w:val="00004B4D"/>
    <w:rsid w:val="00004C7A"/>
    <w:rsid w:val="00005390"/>
    <w:rsid w:val="00005792"/>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25AE"/>
    <w:rsid w:val="00012B21"/>
    <w:rsid w:val="000132C7"/>
    <w:rsid w:val="00013539"/>
    <w:rsid w:val="00013771"/>
    <w:rsid w:val="00013D8A"/>
    <w:rsid w:val="00014049"/>
    <w:rsid w:val="0001430F"/>
    <w:rsid w:val="000144DB"/>
    <w:rsid w:val="0001458E"/>
    <w:rsid w:val="00014C24"/>
    <w:rsid w:val="000155B8"/>
    <w:rsid w:val="00015618"/>
    <w:rsid w:val="00016301"/>
    <w:rsid w:val="000163C8"/>
    <w:rsid w:val="0001691A"/>
    <w:rsid w:val="00016D1D"/>
    <w:rsid w:val="000173FB"/>
    <w:rsid w:val="00017470"/>
    <w:rsid w:val="000174C4"/>
    <w:rsid w:val="00017DD7"/>
    <w:rsid w:val="00020311"/>
    <w:rsid w:val="000203F5"/>
    <w:rsid w:val="0002041A"/>
    <w:rsid w:val="000209C1"/>
    <w:rsid w:val="0002141C"/>
    <w:rsid w:val="000214C2"/>
    <w:rsid w:val="00021CCD"/>
    <w:rsid w:val="00021E9F"/>
    <w:rsid w:val="00022644"/>
    <w:rsid w:val="000228AC"/>
    <w:rsid w:val="0002293D"/>
    <w:rsid w:val="00023751"/>
    <w:rsid w:val="00023780"/>
    <w:rsid w:val="0002432A"/>
    <w:rsid w:val="00024433"/>
    <w:rsid w:val="00024458"/>
    <w:rsid w:val="00024A00"/>
    <w:rsid w:val="000255E2"/>
    <w:rsid w:val="00026487"/>
    <w:rsid w:val="00026980"/>
    <w:rsid w:val="0002716E"/>
    <w:rsid w:val="000272DA"/>
    <w:rsid w:val="0003035B"/>
    <w:rsid w:val="00030B2B"/>
    <w:rsid w:val="0003282D"/>
    <w:rsid w:val="000332B0"/>
    <w:rsid w:val="00033534"/>
    <w:rsid w:val="000337F0"/>
    <w:rsid w:val="0003387A"/>
    <w:rsid w:val="0003395E"/>
    <w:rsid w:val="00034468"/>
    <w:rsid w:val="000347CD"/>
    <w:rsid w:val="00034A3D"/>
    <w:rsid w:val="00034D13"/>
    <w:rsid w:val="00034F84"/>
    <w:rsid w:val="00035A87"/>
    <w:rsid w:val="00035B38"/>
    <w:rsid w:val="00035D97"/>
    <w:rsid w:val="00035F70"/>
    <w:rsid w:val="000366A7"/>
    <w:rsid w:val="000372E7"/>
    <w:rsid w:val="00037AE4"/>
    <w:rsid w:val="00037CAD"/>
    <w:rsid w:val="00040147"/>
    <w:rsid w:val="000403F0"/>
    <w:rsid w:val="000403FF"/>
    <w:rsid w:val="000411D2"/>
    <w:rsid w:val="000411E6"/>
    <w:rsid w:val="000412A7"/>
    <w:rsid w:val="00041431"/>
    <w:rsid w:val="00041660"/>
    <w:rsid w:val="0004177E"/>
    <w:rsid w:val="00041D85"/>
    <w:rsid w:val="00041DB9"/>
    <w:rsid w:val="00041DE2"/>
    <w:rsid w:val="00043209"/>
    <w:rsid w:val="000436B3"/>
    <w:rsid w:val="000438C3"/>
    <w:rsid w:val="00043BD5"/>
    <w:rsid w:val="00044286"/>
    <w:rsid w:val="00044421"/>
    <w:rsid w:val="000456ED"/>
    <w:rsid w:val="00045A7E"/>
    <w:rsid w:val="0004616D"/>
    <w:rsid w:val="00046E4D"/>
    <w:rsid w:val="0004782C"/>
    <w:rsid w:val="00047866"/>
    <w:rsid w:val="00047F1E"/>
    <w:rsid w:val="00050ABC"/>
    <w:rsid w:val="00050B74"/>
    <w:rsid w:val="00051418"/>
    <w:rsid w:val="0005164E"/>
    <w:rsid w:val="000516C9"/>
    <w:rsid w:val="00051B21"/>
    <w:rsid w:val="00052699"/>
    <w:rsid w:val="00052735"/>
    <w:rsid w:val="00052AB5"/>
    <w:rsid w:val="00052F82"/>
    <w:rsid w:val="0005305A"/>
    <w:rsid w:val="00053081"/>
    <w:rsid w:val="00053986"/>
    <w:rsid w:val="000547CB"/>
    <w:rsid w:val="00054A3E"/>
    <w:rsid w:val="00054B5E"/>
    <w:rsid w:val="00054E09"/>
    <w:rsid w:val="00055809"/>
    <w:rsid w:val="00055DA1"/>
    <w:rsid w:val="000563A6"/>
    <w:rsid w:val="00056E8D"/>
    <w:rsid w:val="00057212"/>
    <w:rsid w:val="00057CF3"/>
    <w:rsid w:val="00057D24"/>
    <w:rsid w:val="00057EA8"/>
    <w:rsid w:val="0006003A"/>
    <w:rsid w:val="0006043E"/>
    <w:rsid w:val="00061163"/>
    <w:rsid w:val="00061475"/>
    <w:rsid w:val="00061ECE"/>
    <w:rsid w:val="00062038"/>
    <w:rsid w:val="00062117"/>
    <w:rsid w:val="00062219"/>
    <w:rsid w:val="000623CF"/>
    <w:rsid w:val="000626F6"/>
    <w:rsid w:val="00063950"/>
    <w:rsid w:val="000639BA"/>
    <w:rsid w:val="0006424E"/>
    <w:rsid w:val="000647BF"/>
    <w:rsid w:val="00064FDF"/>
    <w:rsid w:val="00065268"/>
    <w:rsid w:val="00065B32"/>
    <w:rsid w:val="00065CC6"/>
    <w:rsid w:val="00065E12"/>
    <w:rsid w:val="00065ED7"/>
    <w:rsid w:val="0006601E"/>
    <w:rsid w:val="00066637"/>
    <w:rsid w:val="00066712"/>
    <w:rsid w:val="000667FF"/>
    <w:rsid w:val="00067A3E"/>
    <w:rsid w:val="00067B91"/>
    <w:rsid w:val="00067C13"/>
    <w:rsid w:val="00067F32"/>
    <w:rsid w:val="000709B5"/>
    <w:rsid w:val="00071180"/>
    <w:rsid w:val="00071EB2"/>
    <w:rsid w:val="000720FE"/>
    <w:rsid w:val="00072342"/>
    <w:rsid w:val="00072F05"/>
    <w:rsid w:val="00072FBF"/>
    <w:rsid w:val="00073E62"/>
    <w:rsid w:val="00074AEF"/>
    <w:rsid w:val="00074F74"/>
    <w:rsid w:val="00075092"/>
    <w:rsid w:val="000752DD"/>
    <w:rsid w:val="000754B7"/>
    <w:rsid w:val="000759CF"/>
    <w:rsid w:val="00075C44"/>
    <w:rsid w:val="000761D3"/>
    <w:rsid w:val="000767B8"/>
    <w:rsid w:val="000767E4"/>
    <w:rsid w:val="00077663"/>
    <w:rsid w:val="00077744"/>
    <w:rsid w:val="00077843"/>
    <w:rsid w:val="00077B8D"/>
    <w:rsid w:val="00080D75"/>
    <w:rsid w:val="00080EA5"/>
    <w:rsid w:val="0008106E"/>
    <w:rsid w:val="00081AE3"/>
    <w:rsid w:val="000821D9"/>
    <w:rsid w:val="00082422"/>
    <w:rsid w:val="00082FE3"/>
    <w:rsid w:val="0008444D"/>
    <w:rsid w:val="000858A5"/>
    <w:rsid w:val="000858B7"/>
    <w:rsid w:val="00085EBE"/>
    <w:rsid w:val="000875E4"/>
    <w:rsid w:val="00087D2C"/>
    <w:rsid w:val="00087D5F"/>
    <w:rsid w:val="00090768"/>
    <w:rsid w:val="00090BE5"/>
    <w:rsid w:val="00090CA5"/>
    <w:rsid w:val="00090D36"/>
    <w:rsid w:val="00091105"/>
    <w:rsid w:val="0009128A"/>
    <w:rsid w:val="000915C2"/>
    <w:rsid w:val="000918CB"/>
    <w:rsid w:val="00091A4F"/>
    <w:rsid w:val="00091E03"/>
    <w:rsid w:val="000932A0"/>
    <w:rsid w:val="00093AD9"/>
    <w:rsid w:val="00093B18"/>
    <w:rsid w:val="000948A7"/>
    <w:rsid w:val="00094A6A"/>
    <w:rsid w:val="000950DE"/>
    <w:rsid w:val="00095E18"/>
    <w:rsid w:val="00095FC6"/>
    <w:rsid w:val="00096535"/>
    <w:rsid w:val="00096825"/>
    <w:rsid w:val="00096853"/>
    <w:rsid w:val="00096F4F"/>
    <w:rsid w:val="00097B1B"/>
    <w:rsid w:val="000A0156"/>
    <w:rsid w:val="000A0937"/>
    <w:rsid w:val="000A0A90"/>
    <w:rsid w:val="000A0AA8"/>
    <w:rsid w:val="000A0C84"/>
    <w:rsid w:val="000A127B"/>
    <w:rsid w:val="000A176C"/>
    <w:rsid w:val="000A1FD3"/>
    <w:rsid w:val="000A2239"/>
    <w:rsid w:val="000A260D"/>
    <w:rsid w:val="000A28F4"/>
    <w:rsid w:val="000A3AB9"/>
    <w:rsid w:val="000A3B1B"/>
    <w:rsid w:val="000A4216"/>
    <w:rsid w:val="000A4F81"/>
    <w:rsid w:val="000A5F7D"/>
    <w:rsid w:val="000A6315"/>
    <w:rsid w:val="000A6A3C"/>
    <w:rsid w:val="000A6DD1"/>
    <w:rsid w:val="000A7028"/>
    <w:rsid w:val="000A75A1"/>
    <w:rsid w:val="000A774B"/>
    <w:rsid w:val="000B0120"/>
    <w:rsid w:val="000B01B6"/>
    <w:rsid w:val="000B090C"/>
    <w:rsid w:val="000B0B16"/>
    <w:rsid w:val="000B0BDD"/>
    <w:rsid w:val="000B0F07"/>
    <w:rsid w:val="000B0F2A"/>
    <w:rsid w:val="000B12F8"/>
    <w:rsid w:val="000B1B6C"/>
    <w:rsid w:val="000B2E5F"/>
    <w:rsid w:val="000B2F48"/>
    <w:rsid w:val="000B308A"/>
    <w:rsid w:val="000B3D37"/>
    <w:rsid w:val="000B3FF9"/>
    <w:rsid w:val="000B46FD"/>
    <w:rsid w:val="000B4725"/>
    <w:rsid w:val="000B5043"/>
    <w:rsid w:val="000B644B"/>
    <w:rsid w:val="000B6587"/>
    <w:rsid w:val="000B6B9D"/>
    <w:rsid w:val="000B72E1"/>
    <w:rsid w:val="000B7350"/>
    <w:rsid w:val="000B73A7"/>
    <w:rsid w:val="000B7698"/>
    <w:rsid w:val="000B7CD3"/>
    <w:rsid w:val="000B7ECE"/>
    <w:rsid w:val="000C02CB"/>
    <w:rsid w:val="000C09BF"/>
    <w:rsid w:val="000C0AA8"/>
    <w:rsid w:val="000C0F3B"/>
    <w:rsid w:val="000C1239"/>
    <w:rsid w:val="000C149D"/>
    <w:rsid w:val="000C1731"/>
    <w:rsid w:val="000C297A"/>
    <w:rsid w:val="000C2E4D"/>
    <w:rsid w:val="000C30B4"/>
    <w:rsid w:val="000C3339"/>
    <w:rsid w:val="000C346F"/>
    <w:rsid w:val="000C403C"/>
    <w:rsid w:val="000C4938"/>
    <w:rsid w:val="000C5396"/>
    <w:rsid w:val="000C54FC"/>
    <w:rsid w:val="000C556A"/>
    <w:rsid w:val="000C5C05"/>
    <w:rsid w:val="000C5D80"/>
    <w:rsid w:val="000C5DC5"/>
    <w:rsid w:val="000C6257"/>
    <w:rsid w:val="000C67E8"/>
    <w:rsid w:val="000C6AFA"/>
    <w:rsid w:val="000C6B05"/>
    <w:rsid w:val="000C755C"/>
    <w:rsid w:val="000D01D5"/>
    <w:rsid w:val="000D118F"/>
    <w:rsid w:val="000D1A5C"/>
    <w:rsid w:val="000D1CA8"/>
    <w:rsid w:val="000D26FA"/>
    <w:rsid w:val="000D2813"/>
    <w:rsid w:val="000D29AD"/>
    <w:rsid w:val="000D3259"/>
    <w:rsid w:val="000D3CF9"/>
    <w:rsid w:val="000D408F"/>
    <w:rsid w:val="000D41D1"/>
    <w:rsid w:val="000D425D"/>
    <w:rsid w:val="000D450D"/>
    <w:rsid w:val="000D4751"/>
    <w:rsid w:val="000D49FD"/>
    <w:rsid w:val="000D4AE5"/>
    <w:rsid w:val="000D5553"/>
    <w:rsid w:val="000D55E7"/>
    <w:rsid w:val="000D58BA"/>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3F3"/>
    <w:rsid w:val="000E2A52"/>
    <w:rsid w:val="000E2B34"/>
    <w:rsid w:val="000E3B42"/>
    <w:rsid w:val="000E3B58"/>
    <w:rsid w:val="000E3C12"/>
    <w:rsid w:val="000E3E08"/>
    <w:rsid w:val="000E3E63"/>
    <w:rsid w:val="000E4E67"/>
    <w:rsid w:val="000E5308"/>
    <w:rsid w:val="000E5377"/>
    <w:rsid w:val="000E5388"/>
    <w:rsid w:val="000E57FB"/>
    <w:rsid w:val="000E5D70"/>
    <w:rsid w:val="000E6031"/>
    <w:rsid w:val="000E6434"/>
    <w:rsid w:val="000E65C8"/>
    <w:rsid w:val="000E68C7"/>
    <w:rsid w:val="000E6EB4"/>
    <w:rsid w:val="000E7CC3"/>
    <w:rsid w:val="000E7E49"/>
    <w:rsid w:val="000E7F96"/>
    <w:rsid w:val="000F0018"/>
    <w:rsid w:val="000F0409"/>
    <w:rsid w:val="000F063C"/>
    <w:rsid w:val="000F07E8"/>
    <w:rsid w:val="000F0BF3"/>
    <w:rsid w:val="000F0E18"/>
    <w:rsid w:val="000F1024"/>
    <w:rsid w:val="000F2274"/>
    <w:rsid w:val="000F24A4"/>
    <w:rsid w:val="000F2817"/>
    <w:rsid w:val="000F3186"/>
    <w:rsid w:val="000F3AC1"/>
    <w:rsid w:val="000F3C18"/>
    <w:rsid w:val="000F3C1E"/>
    <w:rsid w:val="000F43D0"/>
    <w:rsid w:val="000F4526"/>
    <w:rsid w:val="000F4A31"/>
    <w:rsid w:val="000F4A8C"/>
    <w:rsid w:val="000F4AF1"/>
    <w:rsid w:val="000F520B"/>
    <w:rsid w:val="000F5832"/>
    <w:rsid w:val="000F5ACF"/>
    <w:rsid w:val="000F6054"/>
    <w:rsid w:val="000F682E"/>
    <w:rsid w:val="000F6C4F"/>
    <w:rsid w:val="000F6D32"/>
    <w:rsid w:val="000F773A"/>
    <w:rsid w:val="000F7D91"/>
    <w:rsid w:val="000F7E53"/>
    <w:rsid w:val="001005A3"/>
    <w:rsid w:val="001007FD"/>
    <w:rsid w:val="0010128A"/>
    <w:rsid w:val="00101D2E"/>
    <w:rsid w:val="00102454"/>
    <w:rsid w:val="00102CF8"/>
    <w:rsid w:val="00102E05"/>
    <w:rsid w:val="00102F56"/>
    <w:rsid w:val="0010357C"/>
    <w:rsid w:val="00103CC8"/>
    <w:rsid w:val="001042CF"/>
    <w:rsid w:val="0010508A"/>
    <w:rsid w:val="0010546B"/>
    <w:rsid w:val="00106362"/>
    <w:rsid w:val="00106734"/>
    <w:rsid w:val="00107BD7"/>
    <w:rsid w:val="00107C9C"/>
    <w:rsid w:val="00107F16"/>
    <w:rsid w:val="0011019D"/>
    <w:rsid w:val="0011074C"/>
    <w:rsid w:val="001109C9"/>
    <w:rsid w:val="00110FDE"/>
    <w:rsid w:val="001110F8"/>
    <w:rsid w:val="001113FF"/>
    <w:rsid w:val="00111B81"/>
    <w:rsid w:val="00111CCD"/>
    <w:rsid w:val="00112470"/>
    <w:rsid w:val="00112807"/>
    <w:rsid w:val="00113432"/>
    <w:rsid w:val="001136D5"/>
    <w:rsid w:val="00113E4F"/>
    <w:rsid w:val="00114065"/>
    <w:rsid w:val="001151D4"/>
    <w:rsid w:val="0011536A"/>
    <w:rsid w:val="001154FD"/>
    <w:rsid w:val="00115897"/>
    <w:rsid w:val="00116182"/>
    <w:rsid w:val="00116400"/>
    <w:rsid w:val="00116552"/>
    <w:rsid w:val="00116810"/>
    <w:rsid w:val="0011694B"/>
    <w:rsid w:val="00116AE4"/>
    <w:rsid w:val="0011741D"/>
    <w:rsid w:val="00117629"/>
    <w:rsid w:val="00117B32"/>
    <w:rsid w:val="00117CF2"/>
    <w:rsid w:val="00117F44"/>
    <w:rsid w:val="00117F8A"/>
    <w:rsid w:val="001207E8"/>
    <w:rsid w:val="00120CA8"/>
    <w:rsid w:val="00121567"/>
    <w:rsid w:val="00121CAB"/>
    <w:rsid w:val="0012252E"/>
    <w:rsid w:val="00122548"/>
    <w:rsid w:val="00123069"/>
    <w:rsid w:val="0012323E"/>
    <w:rsid w:val="00123566"/>
    <w:rsid w:val="001237A5"/>
    <w:rsid w:val="0012490A"/>
    <w:rsid w:val="00124936"/>
    <w:rsid w:val="00124A7A"/>
    <w:rsid w:val="0012630D"/>
    <w:rsid w:val="00126393"/>
    <w:rsid w:val="00126494"/>
    <w:rsid w:val="0012674D"/>
    <w:rsid w:val="0012713C"/>
    <w:rsid w:val="001273B6"/>
    <w:rsid w:val="00127539"/>
    <w:rsid w:val="001275DF"/>
    <w:rsid w:val="0012786D"/>
    <w:rsid w:val="001307A3"/>
    <w:rsid w:val="00131063"/>
    <w:rsid w:val="001316D0"/>
    <w:rsid w:val="00131BCC"/>
    <w:rsid w:val="0013235C"/>
    <w:rsid w:val="00132CB7"/>
    <w:rsid w:val="00132EEB"/>
    <w:rsid w:val="00133BA7"/>
    <w:rsid w:val="0013407E"/>
    <w:rsid w:val="0013468D"/>
    <w:rsid w:val="00134B2B"/>
    <w:rsid w:val="00134BFC"/>
    <w:rsid w:val="00134F19"/>
    <w:rsid w:val="00135272"/>
    <w:rsid w:val="00135276"/>
    <w:rsid w:val="001368AB"/>
    <w:rsid w:val="001372B4"/>
    <w:rsid w:val="00137A16"/>
    <w:rsid w:val="00137BFD"/>
    <w:rsid w:val="00137CB6"/>
    <w:rsid w:val="00137CFE"/>
    <w:rsid w:val="001401A8"/>
    <w:rsid w:val="001418D8"/>
    <w:rsid w:val="00141CEC"/>
    <w:rsid w:val="00142E79"/>
    <w:rsid w:val="00143561"/>
    <w:rsid w:val="00143631"/>
    <w:rsid w:val="0014392F"/>
    <w:rsid w:val="00143B22"/>
    <w:rsid w:val="00143D89"/>
    <w:rsid w:val="00143F81"/>
    <w:rsid w:val="0014468D"/>
    <w:rsid w:val="00144DC6"/>
    <w:rsid w:val="00145BFB"/>
    <w:rsid w:val="00146480"/>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D9C"/>
    <w:rsid w:val="00152F66"/>
    <w:rsid w:val="00152FBB"/>
    <w:rsid w:val="001540CD"/>
    <w:rsid w:val="00154209"/>
    <w:rsid w:val="00154296"/>
    <w:rsid w:val="00154708"/>
    <w:rsid w:val="001548F0"/>
    <w:rsid w:val="00154D00"/>
    <w:rsid w:val="00154EE3"/>
    <w:rsid w:val="0015562B"/>
    <w:rsid w:val="00155AB4"/>
    <w:rsid w:val="00155FEC"/>
    <w:rsid w:val="001560DF"/>
    <w:rsid w:val="0015721D"/>
    <w:rsid w:val="00157231"/>
    <w:rsid w:val="00157329"/>
    <w:rsid w:val="00157AEE"/>
    <w:rsid w:val="00157EE2"/>
    <w:rsid w:val="001601E4"/>
    <w:rsid w:val="0016033D"/>
    <w:rsid w:val="00160346"/>
    <w:rsid w:val="00160C48"/>
    <w:rsid w:val="00160E6D"/>
    <w:rsid w:val="00160F30"/>
    <w:rsid w:val="001617E2"/>
    <w:rsid w:val="0016182A"/>
    <w:rsid w:val="00161FC5"/>
    <w:rsid w:val="00162568"/>
    <w:rsid w:val="00162819"/>
    <w:rsid w:val="0016377A"/>
    <w:rsid w:val="00163A4B"/>
    <w:rsid w:val="00163D71"/>
    <w:rsid w:val="00163DD8"/>
    <w:rsid w:val="00163DFF"/>
    <w:rsid w:val="00163E5E"/>
    <w:rsid w:val="00164B75"/>
    <w:rsid w:val="00164BD8"/>
    <w:rsid w:val="00164E1C"/>
    <w:rsid w:val="001653F7"/>
    <w:rsid w:val="00165E14"/>
    <w:rsid w:val="0016693D"/>
    <w:rsid w:val="00166F2D"/>
    <w:rsid w:val="001674DF"/>
    <w:rsid w:val="00167880"/>
    <w:rsid w:val="001700EB"/>
    <w:rsid w:val="00170196"/>
    <w:rsid w:val="00170828"/>
    <w:rsid w:val="00170B49"/>
    <w:rsid w:val="00170C90"/>
    <w:rsid w:val="0017138B"/>
    <w:rsid w:val="00171472"/>
    <w:rsid w:val="00171CB1"/>
    <w:rsid w:val="0017228F"/>
    <w:rsid w:val="001724DC"/>
    <w:rsid w:val="00172B4F"/>
    <w:rsid w:val="0017327E"/>
    <w:rsid w:val="0017364D"/>
    <w:rsid w:val="00173746"/>
    <w:rsid w:val="0017380F"/>
    <w:rsid w:val="0017408F"/>
    <w:rsid w:val="00174431"/>
    <w:rsid w:val="00174943"/>
    <w:rsid w:val="00174D88"/>
    <w:rsid w:val="0017560B"/>
    <w:rsid w:val="00175669"/>
    <w:rsid w:val="001759CE"/>
    <w:rsid w:val="0017661D"/>
    <w:rsid w:val="00176776"/>
    <w:rsid w:val="00176A60"/>
    <w:rsid w:val="00176AC1"/>
    <w:rsid w:val="00177659"/>
    <w:rsid w:val="00177809"/>
    <w:rsid w:val="00177AB6"/>
    <w:rsid w:val="001802CE"/>
    <w:rsid w:val="001805CD"/>
    <w:rsid w:val="001810CF"/>
    <w:rsid w:val="00181108"/>
    <w:rsid w:val="001816BD"/>
    <w:rsid w:val="00182810"/>
    <w:rsid w:val="00182A22"/>
    <w:rsid w:val="00182DBA"/>
    <w:rsid w:val="00183475"/>
    <w:rsid w:val="0018352A"/>
    <w:rsid w:val="001837E0"/>
    <w:rsid w:val="00183EC2"/>
    <w:rsid w:val="001842D6"/>
    <w:rsid w:val="001848B3"/>
    <w:rsid w:val="00184CE0"/>
    <w:rsid w:val="00184D01"/>
    <w:rsid w:val="00184EBB"/>
    <w:rsid w:val="0018560C"/>
    <w:rsid w:val="00185BE5"/>
    <w:rsid w:val="0018668B"/>
    <w:rsid w:val="00186B8A"/>
    <w:rsid w:val="00186ECB"/>
    <w:rsid w:val="00187028"/>
    <w:rsid w:val="00187273"/>
    <w:rsid w:val="001877AF"/>
    <w:rsid w:val="00187F1B"/>
    <w:rsid w:val="0019033A"/>
    <w:rsid w:val="00191932"/>
    <w:rsid w:val="00191A6C"/>
    <w:rsid w:val="0019210E"/>
    <w:rsid w:val="00192317"/>
    <w:rsid w:val="00192396"/>
    <w:rsid w:val="00193181"/>
    <w:rsid w:val="0019352B"/>
    <w:rsid w:val="001935D3"/>
    <w:rsid w:val="001938C7"/>
    <w:rsid w:val="0019390E"/>
    <w:rsid w:val="00193C79"/>
    <w:rsid w:val="001941A0"/>
    <w:rsid w:val="0019501C"/>
    <w:rsid w:val="001958FE"/>
    <w:rsid w:val="00195AB2"/>
    <w:rsid w:val="001965CD"/>
    <w:rsid w:val="001970A9"/>
    <w:rsid w:val="001A12E0"/>
    <w:rsid w:val="001A1705"/>
    <w:rsid w:val="001A19C9"/>
    <w:rsid w:val="001A1B18"/>
    <w:rsid w:val="001A1C0B"/>
    <w:rsid w:val="001A2C8B"/>
    <w:rsid w:val="001A3267"/>
    <w:rsid w:val="001A39BD"/>
    <w:rsid w:val="001A3E16"/>
    <w:rsid w:val="001A48EB"/>
    <w:rsid w:val="001A4B20"/>
    <w:rsid w:val="001A5484"/>
    <w:rsid w:val="001A5BF1"/>
    <w:rsid w:val="001A6213"/>
    <w:rsid w:val="001A73C5"/>
    <w:rsid w:val="001A7701"/>
    <w:rsid w:val="001A7804"/>
    <w:rsid w:val="001B03A9"/>
    <w:rsid w:val="001B067E"/>
    <w:rsid w:val="001B0F7F"/>
    <w:rsid w:val="001B1E7D"/>
    <w:rsid w:val="001B2855"/>
    <w:rsid w:val="001B2B58"/>
    <w:rsid w:val="001B326B"/>
    <w:rsid w:val="001B4975"/>
    <w:rsid w:val="001B5551"/>
    <w:rsid w:val="001B582B"/>
    <w:rsid w:val="001B5F91"/>
    <w:rsid w:val="001B674F"/>
    <w:rsid w:val="001B74B6"/>
    <w:rsid w:val="001B758D"/>
    <w:rsid w:val="001B7763"/>
    <w:rsid w:val="001B79A7"/>
    <w:rsid w:val="001B7AB0"/>
    <w:rsid w:val="001B7B08"/>
    <w:rsid w:val="001B7FB0"/>
    <w:rsid w:val="001C0118"/>
    <w:rsid w:val="001C0F16"/>
    <w:rsid w:val="001C138A"/>
    <w:rsid w:val="001C14E3"/>
    <w:rsid w:val="001C16F6"/>
    <w:rsid w:val="001C1F1D"/>
    <w:rsid w:val="001C1F32"/>
    <w:rsid w:val="001C21AD"/>
    <w:rsid w:val="001C3084"/>
    <w:rsid w:val="001C338E"/>
    <w:rsid w:val="001C39B9"/>
    <w:rsid w:val="001C3ABE"/>
    <w:rsid w:val="001C3D9B"/>
    <w:rsid w:val="001C40F1"/>
    <w:rsid w:val="001C414E"/>
    <w:rsid w:val="001C4201"/>
    <w:rsid w:val="001C4434"/>
    <w:rsid w:val="001C4730"/>
    <w:rsid w:val="001C4A22"/>
    <w:rsid w:val="001C4A34"/>
    <w:rsid w:val="001C4E26"/>
    <w:rsid w:val="001C52E1"/>
    <w:rsid w:val="001C53CD"/>
    <w:rsid w:val="001C5621"/>
    <w:rsid w:val="001C5745"/>
    <w:rsid w:val="001C57F2"/>
    <w:rsid w:val="001C59BD"/>
    <w:rsid w:val="001C5C1F"/>
    <w:rsid w:val="001C61F4"/>
    <w:rsid w:val="001C654D"/>
    <w:rsid w:val="001C6AED"/>
    <w:rsid w:val="001C738B"/>
    <w:rsid w:val="001C7E72"/>
    <w:rsid w:val="001D003A"/>
    <w:rsid w:val="001D025A"/>
    <w:rsid w:val="001D07CA"/>
    <w:rsid w:val="001D0AC5"/>
    <w:rsid w:val="001D0B43"/>
    <w:rsid w:val="001D116A"/>
    <w:rsid w:val="001D1836"/>
    <w:rsid w:val="001D2BC7"/>
    <w:rsid w:val="001D2CFB"/>
    <w:rsid w:val="001D46DE"/>
    <w:rsid w:val="001D48F2"/>
    <w:rsid w:val="001D4D26"/>
    <w:rsid w:val="001D4E08"/>
    <w:rsid w:val="001D5113"/>
    <w:rsid w:val="001D54D1"/>
    <w:rsid w:val="001D5ADA"/>
    <w:rsid w:val="001D5BAC"/>
    <w:rsid w:val="001D5C50"/>
    <w:rsid w:val="001D607F"/>
    <w:rsid w:val="001D6127"/>
    <w:rsid w:val="001D61DB"/>
    <w:rsid w:val="001D61FF"/>
    <w:rsid w:val="001D726E"/>
    <w:rsid w:val="001D770E"/>
    <w:rsid w:val="001D7F13"/>
    <w:rsid w:val="001E0A07"/>
    <w:rsid w:val="001E0B56"/>
    <w:rsid w:val="001E0F5A"/>
    <w:rsid w:val="001E12DA"/>
    <w:rsid w:val="001E2085"/>
    <w:rsid w:val="001E2E72"/>
    <w:rsid w:val="001E3308"/>
    <w:rsid w:val="001E3395"/>
    <w:rsid w:val="001E33D5"/>
    <w:rsid w:val="001E3588"/>
    <w:rsid w:val="001E3740"/>
    <w:rsid w:val="001E3B02"/>
    <w:rsid w:val="001E3C4E"/>
    <w:rsid w:val="001E4708"/>
    <w:rsid w:val="001E4C31"/>
    <w:rsid w:val="001E4E1E"/>
    <w:rsid w:val="001E5296"/>
    <w:rsid w:val="001E53E2"/>
    <w:rsid w:val="001E5415"/>
    <w:rsid w:val="001E5596"/>
    <w:rsid w:val="001E565A"/>
    <w:rsid w:val="001E5BFA"/>
    <w:rsid w:val="001E5E42"/>
    <w:rsid w:val="001E73A8"/>
    <w:rsid w:val="001E7B15"/>
    <w:rsid w:val="001E7E36"/>
    <w:rsid w:val="001E7E92"/>
    <w:rsid w:val="001F05FC"/>
    <w:rsid w:val="001F061F"/>
    <w:rsid w:val="001F23DF"/>
    <w:rsid w:val="001F27C0"/>
    <w:rsid w:val="001F2B49"/>
    <w:rsid w:val="001F2DBD"/>
    <w:rsid w:val="001F3057"/>
    <w:rsid w:val="001F32AF"/>
    <w:rsid w:val="001F3692"/>
    <w:rsid w:val="001F4691"/>
    <w:rsid w:val="001F46FF"/>
    <w:rsid w:val="001F4BC3"/>
    <w:rsid w:val="001F4C81"/>
    <w:rsid w:val="001F4CA7"/>
    <w:rsid w:val="001F50C0"/>
    <w:rsid w:val="001F52C1"/>
    <w:rsid w:val="001F606F"/>
    <w:rsid w:val="001F6A17"/>
    <w:rsid w:val="001F6B70"/>
    <w:rsid w:val="001F6C80"/>
    <w:rsid w:val="001F7476"/>
    <w:rsid w:val="001F765E"/>
    <w:rsid w:val="001F78EC"/>
    <w:rsid w:val="001F7CF9"/>
    <w:rsid w:val="00200818"/>
    <w:rsid w:val="002009D9"/>
    <w:rsid w:val="00201261"/>
    <w:rsid w:val="0020186E"/>
    <w:rsid w:val="00201944"/>
    <w:rsid w:val="00201973"/>
    <w:rsid w:val="00201D72"/>
    <w:rsid w:val="00201F06"/>
    <w:rsid w:val="00202078"/>
    <w:rsid w:val="0020222A"/>
    <w:rsid w:val="00202608"/>
    <w:rsid w:val="00202F22"/>
    <w:rsid w:val="002037A3"/>
    <w:rsid w:val="00203877"/>
    <w:rsid w:val="00203D32"/>
    <w:rsid w:val="002042A1"/>
    <w:rsid w:val="00204302"/>
    <w:rsid w:val="00204557"/>
    <w:rsid w:val="002047F7"/>
    <w:rsid w:val="00204898"/>
    <w:rsid w:val="0020532A"/>
    <w:rsid w:val="002060B5"/>
    <w:rsid w:val="0020657F"/>
    <w:rsid w:val="00206E3E"/>
    <w:rsid w:val="00206F40"/>
    <w:rsid w:val="00207B62"/>
    <w:rsid w:val="00207C15"/>
    <w:rsid w:val="0021054C"/>
    <w:rsid w:val="002107F7"/>
    <w:rsid w:val="00211313"/>
    <w:rsid w:val="00211F8A"/>
    <w:rsid w:val="00212362"/>
    <w:rsid w:val="00212B2E"/>
    <w:rsid w:val="00212CFA"/>
    <w:rsid w:val="002133B6"/>
    <w:rsid w:val="002136AA"/>
    <w:rsid w:val="00213B1F"/>
    <w:rsid w:val="00213D77"/>
    <w:rsid w:val="00213FCF"/>
    <w:rsid w:val="00214059"/>
    <w:rsid w:val="002147B2"/>
    <w:rsid w:val="00214B52"/>
    <w:rsid w:val="00216942"/>
    <w:rsid w:val="00216C0E"/>
    <w:rsid w:val="00216C8B"/>
    <w:rsid w:val="00216EAE"/>
    <w:rsid w:val="00217F0C"/>
    <w:rsid w:val="00220D74"/>
    <w:rsid w:val="00220E97"/>
    <w:rsid w:val="00221A56"/>
    <w:rsid w:val="00221F14"/>
    <w:rsid w:val="002223AF"/>
    <w:rsid w:val="00222881"/>
    <w:rsid w:val="00223525"/>
    <w:rsid w:val="00223A9B"/>
    <w:rsid w:val="00223DE0"/>
    <w:rsid w:val="0022423B"/>
    <w:rsid w:val="002243C3"/>
    <w:rsid w:val="0022459C"/>
    <w:rsid w:val="00224738"/>
    <w:rsid w:val="00224844"/>
    <w:rsid w:val="00224C6F"/>
    <w:rsid w:val="00224D1E"/>
    <w:rsid w:val="00225210"/>
    <w:rsid w:val="002258FC"/>
    <w:rsid w:val="002267F8"/>
    <w:rsid w:val="00226EB5"/>
    <w:rsid w:val="00227AB7"/>
    <w:rsid w:val="00227F07"/>
    <w:rsid w:val="00227F0D"/>
    <w:rsid w:val="00230031"/>
    <w:rsid w:val="00230131"/>
    <w:rsid w:val="002309C4"/>
    <w:rsid w:val="00231128"/>
    <w:rsid w:val="0023179A"/>
    <w:rsid w:val="00231987"/>
    <w:rsid w:val="002329EF"/>
    <w:rsid w:val="00232F27"/>
    <w:rsid w:val="002330C4"/>
    <w:rsid w:val="002337CE"/>
    <w:rsid w:val="002337DD"/>
    <w:rsid w:val="0023398E"/>
    <w:rsid w:val="00233B16"/>
    <w:rsid w:val="00233BF4"/>
    <w:rsid w:val="00234117"/>
    <w:rsid w:val="00234295"/>
    <w:rsid w:val="002347B3"/>
    <w:rsid w:val="00234BC7"/>
    <w:rsid w:val="00234EB8"/>
    <w:rsid w:val="00235399"/>
    <w:rsid w:val="00235445"/>
    <w:rsid w:val="002359D4"/>
    <w:rsid w:val="002360B9"/>
    <w:rsid w:val="00236796"/>
    <w:rsid w:val="00236A44"/>
    <w:rsid w:val="00236AC6"/>
    <w:rsid w:val="002375B0"/>
    <w:rsid w:val="00240357"/>
    <w:rsid w:val="00240A6F"/>
    <w:rsid w:val="00240B8A"/>
    <w:rsid w:val="00241464"/>
    <w:rsid w:val="002414F3"/>
    <w:rsid w:val="00241819"/>
    <w:rsid w:val="00241834"/>
    <w:rsid w:val="00241B20"/>
    <w:rsid w:val="00241FEE"/>
    <w:rsid w:val="0024227B"/>
    <w:rsid w:val="002426ED"/>
    <w:rsid w:val="00242D3B"/>
    <w:rsid w:val="00243329"/>
    <w:rsid w:val="002435BC"/>
    <w:rsid w:val="00244001"/>
    <w:rsid w:val="002443BA"/>
    <w:rsid w:val="0024473C"/>
    <w:rsid w:val="00244767"/>
    <w:rsid w:val="00244EB4"/>
    <w:rsid w:val="00244FC3"/>
    <w:rsid w:val="00245625"/>
    <w:rsid w:val="00245C9C"/>
    <w:rsid w:val="002464E1"/>
    <w:rsid w:val="002467EF"/>
    <w:rsid w:val="00246823"/>
    <w:rsid w:val="00247AD7"/>
    <w:rsid w:val="00247D34"/>
    <w:rsid w:val="00247E23"/>
    <w:rsid w:val="002501D7"/>
    <w:rsid w:val="00250429"/>
    <w:rsid w:val="00250744"/>
    <w:rsid w:val="002509EF"/>
    <w:rsid w:val="00251EC1"/>
    <w:rsid w:val="0025230F"/>
    <w:rsid w:val="002530BC"/>
    <w:rsid w:val="002530C5"/>
    <w:rsid w:val="00253157"/>
    <w:rsid w:val="00253F8C"/>
    <w:rsid w:val="002542B2"/>
    <w:rsid w:val="00254398"/>
    <w:rsid w:val="00254B47"/>
    <w:rsid w:val="00254FAD"/>
    <w:rsid w:val="00255CE2"/>
    <w:rsid w:val="00255D82"/>
    <w:rsid w:val="002561F6"/>
    <w:rsid w:val="00256280"/>
    <w:rsid w:val="002562BE"/>
    <w:rsid w:val="002563DE"/>
    <w:rsid w:val="0025679B"/>
    <w:rsid w:val="0025681A"/>
    <w:rsid w:val="002572F5"/>
    <w:rsid w:val="00257337"/>
    <w:rsid w:val="00257909"/>
    <w:rsid w:val="00257C36"/>
    <w:rsid w:val="00257D25"/>
    <w:rsid w:val="00260195"/>
    <w:rsid w:val="002604EA"/>
    <w:rsid w:val="00260937"/>
    <w:rsid w:val="00260FEA"/>
    <w:rsid w:val="00261468"/>
    <w:rsid w:val="00261495"/>
    <w:rsid w:val="00261CF1"/>
    <w:rsid w:val="00261CFC"/>
    <w:rsid w:val="002629EB"/>
    <w:rsid w:val="00262D1F"/>
    <w:rsid w:val="002630A0"/>
    <w:rsid w:val="00263A3E"/>
    <w:rsid w:val="00263F3F"/>
    <w:rsid w:val="00264190"/>
    <w:rsid w:val="00264211"/>
    <w:rsid w:val="002645F6"/>
    <w:rsid w:val="00264D5F"/>
    <w:rsid w:val="002653E8"/>
    <w:rsid w:val="00265A1F"/>
    <w:rsid w:val="00265EB8"/>
    <w:rsid w:val="00266220"/>
    <w:rsid w:val="00266364"/>
    <w:rsid w:val="00266515"/>
    <w:rsid w:val="00266587"/>
    <w:rsid w:val="00267633"/>
    <w:rsid w:val="00270962"/>
    <w:rsid w:val="002713A1"/>
    <w:rsid w:val="00271584"/>
    <w:rsid w:val="00271649"/>
    <w:rsid w:val="00271844"/>
    <w:rsid w:val="002718DD"/>
    <w:rsid w:val="00271A7F"/>
    <w:rsid w:val="00271B93"/>
    <w:rsid w:val="00271D0D"/>
    <w:rsid w:val="0027206F"/>
    <w:rsid w:val="002724AC"/>
    <w:rsid w:val="0027252A"/>
    <w:rsid w:val="0027305A"/>
    <w:rsid w:val="002732D1"/>
    <w:rsid w:val="00273DBA"/>
    <w:rsid w:val="00274261"/>
    <w:rsid w:val="00274F34"/>
    <w:rsid w:val="002753D0"/>
    <w:rsid w:val="00275A42"/>
    <w:rsid w:val="002760BA"/>
    <w:rsid w:val="00276170"/>
    <w:rsid w:val="002761F6"/>
    <w:rsid w:val="0027622B"/>
    <w:rsid w:val="0027681C"/>
    <w:rsid w:val="00276966"/>
    <w:rsid w:val="00276C5C"/>
    <w:rsid w:val="002776AC"/>
    <w:rsid w:val="002778A7"/>
    <w:rsid w:val="00277908"/>
    <w:rsid w:val="002779A6"/>
    <w:rsid w:val="00277FD0"/>
    <w:rsid w:val="00280904"/>
    <w:rsid w:val="00280990"/>
    <w:rsid w:val="002810EC"/>
    <w:rsid w:val="0028117C"/>
    <w:rsid w:val="002811E3"/>
    <w:rsid w:val="002812B0"/>
    <w:rsid w:val="00281ADA"/>
    <w:rsid w:val="00281D11"/>
    <w:rsid w:val="00281DDC"/>
    <w:rsid w:val="00282096"/>
    <w:rsid w:val="00282346"/>
    <w:rsid w:val="002833F3"/>
    <w:rsid w:val="00283559"/>
    <w:rsid w:val="0028368B"/>
    <w:rsid w:val="00283F83"/>
    <w:rsid w:val="00284010"/>
    <w:rsid w:val="00284328"/>
    <w:rsid w:val="0028440D"/>
    <w:rsid w:val="002846CA"/>
    <w:rsid w:val="00284BBA"/>
    <w:rsid w:val="00284C89"/>
    <w:rsid w:val="00284FEC"/>
    <w:rsid w:val="002870E0"/>
    <w:rsid w:val="0028743F"/>
    <w:rsid w:val="00287870"/>
    <w:rsid w:val="0029017F"/>
    <w:rsid w:val="0029053D"/>
    <w:rsid w:val="00290F05"/>
    <w:rsid w:val="00291A46"/>
    <w:rsid w:val="00291E07"/>
    <w:rsid w:val="00292157"/>
    <w:rsid w:val="00292BBA"/>
    <w:rsid w:val="00292F64"/>
    <w:rsid w:val="0029305C"/>
    <w:rsid w:val="00293D9F"/>
    <w:rsid w:val="00293EBC"/>
    <w:rsid w:val="0029476A"/>
    <w:rsid w:val="00295128"/>
    <w:rsid w:val="00295508"/>
    <w:rsid w:val="00295886"/>
    <w:rsid w:val="00295C05"/>
    <w:rsid w:val="0029612E"/>
    <w:rsid w:val="00296942"/>
    <w:rsid w:val="002973F7"/>
    <w:rsid w:val="002978DA"/>
    <w:rsid w:val="00297AC8"/>
    <w:rsid w:val="00297EFF"/>
    <w:rsid w:val="00297F56"/>
    <w:rsid w:val="002A00AB"/>
    <w:rsid w:val="002A116B"/>
    <w:rsid w:val="002A11E4"/>
    <w:rsid w:val="002A14F4"/>
    <w:rsid w:val="002A19F8"/>
    <w:rsid w:val="002A1D77"/>
    <w:rsid w:val="002A24B8"/>
    <w:rsid w:val="002A2BF7"/>
    <w:rsid w:val="002A2E61"/>
    <w:rsid w:val="002A30F6"/>
    <w:rsid w:val="002A310B"/>
    <w:rsid w:val="002A3326"/>
    <w:rsid w:val="002A4179"/>
    <w:rsid w:val="002A4271"/>
    <w:rsid w:val="002A44CF"/>
    <w:rsid w:val="002A47CA"/>
    <w:rsid w:val="002A4D9C"/>
    <w:rsid w:val="002A575C"/>
    <w:rsid w:val="002A5FAA"/>
    <w:rsid w:val="002A618F"/>
    <w:rsid w:val="002A61A5"/>
    <w:rsid w:val="002A6494"/>
    <w:rsid w:val="002A67CF"/>
    <w:rsid w:val="002A6D19"/>
    <w:rsid w:val="002A7350"/>
    <w:rsid w:val="002A74C9"/>
    <w:rsid w:val="002B017A"/>
    <w:rsid w:val="002B0BC7"/>
    <w:rsid w:val="002B1937"/>
    <w:rsid w:val="002B2121"/>
    <w:rsid w:val="002B2478"/>
    <w:rsid w:val="002B3059"/>
    <w:rsid w:val="002B3FFA"/>
    <w:rsid w:val="002B488A"/>
    <w:rsid w:val="002B4EF5"/>
    <w:rsid w:val="002B5931"/>
    <w:rsid w:val="002B6667"/>
    <w:rsid w:val="002B6699"/>
    <w:rsid w:val="002B69D7"/>
    <w:rsid w:val="002B6BF7"/>
    <w:rsid w:val="002B6C64"/>
    <w:rsid w:val="002B6CD6"/>
    <w:rsid w:val="002B6EB0"/>
    <w:rsid w:val="002B7085"/>
    <w:rsid w:val="002B7ACD"/>
    <w:rsid w:val="002B7B9C"/>
    <w:rsid w:val="002B7D83"/>
    <w:rsid w:val="002C0BC3"/>
    <w:rsid w:val="002C0CA9"/>
    <w:rsid w:val="002C0F04"/>
    <w:rsid w:val="002C11C9"/>
    <w:rsid w:val="002C196C"/>
    <w:rsid w:val="002C22C5"/>
    <w:rsid w:val="002C2CF4"/>
    <w:rsid w:val="002C3216"/>
    <w:rsid w:val="002C46E4"/>
    <w:rsid w:val="002C4B13"/>
    <w:rsid w:val="002C4CBC"/>
    <w:rsid w:val="002C4D64"/>
    <w:rsid w:val="002C4E7E"/>
    <w:rsid w:val="002C4F1B"/>
    <w:rsid w:val="002C4F80"/>
    <w:rsid w:val="002C5398"/>
    <w:rsid w:val="002C5519"/>
    <w:rsid w:val="002C5777"/>
    <w:rsid w:val="002C5A4A"/>
    <w:rsid w:val="002C63DD"/>
    <w:rsid w:val="002C6494"/>
    <w:rsid w:val="002C663A"/>
    <w:rsid w:val="002C6A38"/>
    <w:rsid w:val="002C6D01"/>
    <w:rsid w:val="002C6FED"/>
    <w:rsid w:val="002C72D3"/>
    <w:rsid w:val="002C737A"/>
    <w:rsid w:val="002C7A8D"/>
    <w:rsid w:val="002C7BA8"/>
    <w:rsid w:val="002C7D1F"/>
    <w:rsid w:val="002D006F"/>
    <w:rsid w:val="002D0100"/>
    <w:rsid w:val="002D12AA"/>
    <w:rsid w:val="002D1C5F"/>
    <w:rsid w:val="002D233F"/>
    <w:rsid w:val="002D27D7"/>
    <w:rsid w:val="002D3137"/>
    <w:rsid w:val="002D31AF"/>
    <w:rsid w:val="002D3CE2"/>
    <w:rsid w:val="002D3EE8"/>
    <w:rsid w:val="002D419D"/>
    <w:rsid w:val="002D4370"/>
    <w:rsid w:val="002D448A"/>
    <w:rsid w:val="002D47A5"/>
    <w:rsid w:val="002D5173"/>
    <w:rsid w:val="002D56E1"/>
    <w:rsid w:val="002D57FC"/>
    <w:rsid w:val="002D5AF5"/>
    <w:rsid w:val="002D62CB"/>
    <w:rsid w:val="002D6856"/>
    <w:rsid w:val="002D698B"/>
    <w:rsid w:val="002D6BD9"/>
    <w:rsid w:val="002D6CE8"/>
    <w:rsid w:val="002D6F62"/>
    <w:rsid w:val="002D71E4"/>
    <w:rsid w:val="002D75EA"/>
    <w:rsid w:val="002D767E"/>
    <w:rsid w:val="002D7926"/>
    <w:rsid w:val="002D7A2C"/>
    <w:rsid w:val="002D7E77"/>
    <w:rsid w:val="002E0145"/>
    <w:rsid w:val="002E04AD"/>
    <w:rsid w:val="002E0574"/>
    <w:rsid w:val="002E079D"/>
    <w:rsid w:val="002E07A4"/>
    <w:rsid w:val="002E0BBD"/>
    <w:rsid w:val="002E0D40"/>
    <w:rsid w:val="002E1792"/>
    <w:rsid w:val="002E20A1"/>
    <w:rsid w:val="002E29B7"/>
    <w:rsid w:val="002E2D05"/>
    <w:rsid w:val="002E3C0E"/>
    <w:rsid w:val="002E3E38"/>
    <w:rsid w:val="002E40AC"/>
    <w:rsid w:val="002E418C"/>
    <w:rsid w:val="002E41A1"/>
    <w:rsid w:val="002E471D"/>
    <w:rsid w:val="002E47A4"/>
    <w:rsid w:val="002E4A4E"/>
    <w:rsid w:val="002E4DC0"/>
    <w:rsid w:val="002E5011"/>
    <w:rsid w:val="002E569D"/>
    <w:rsid w:val="002E5C85"/>
    <w:rsid w:val="002E6292"/>
    <w:rsid w:val="002E6C16"/>
    <w:rsid w:val="002E6D53"/>
    <w:rsid w:val="002E7181"/>
    <w:rsid w:val="002E7755"/>
    <w:rsid w:val="002F050F"/>
    <w:rsid w:val="002F06A0"/>
    <w:rsid w:val="002F0833"/>
    <w:rsid w:val="002F0D95"/>
    <w:rsid w:val="002F0F0B"/>
    <w:rsid w:val="002F1508"/>
    <w:rsid w:val="002F19CE"/>
    <w:rsid w:val="002F2F0F"/>
    <w:rsid w:val="002F3137"/>
    <w:rsid w:val="002F3391"/>
    <w:rsid w:val="002F34CC"/>
    <w:rsid w:val="002F3629"/>
    <w:rsid w:val="002F4E90"/>
    <w:rsid w:val="002F5574"/>
    <w:rsid w:val="002F5751"/>
    <w:rsid w:val="002F6851"/>
    <w:rsid w:val="002F6867"/>
    <w:rsid w:val="002F6C2E"/>
    <w:rsid w:val="002F7674"/>
    <w:rsid w:val="00300597"/>
    <w:rsid w:val="0030105F"/>
    <w:rsid w:val="00301979"/>
    <w:rsid w:val="00301D58"/>
    <w:rsid w:val="00302749"/>
    <w:rsid w:val="00302D84"/>
    <w:rsid w:val="003032A8"/>
    <w:rsid w:val="003038C4"/>
    <w:rsid w:val="0030397A"/>
    <w:rsid w:val="0030432A"/>
    <w:rsid w:val="00304554"/>
    <w:rsid w:val="00304B26"/>
    <w:rsid w:val="00304F1A"/>
    <w:rsid w:val="00305059"/>
    <w:rsid w:val="00305618"/>
    <w:rsid w:val="003056B9"/>
    <w:rsid w:val="0030587F"/>
    <w:rsid w:val="0030611E"/>
    <w:rsid w:val="00306AE3"/>
    <w:rsid w:val="00306B19"/>
    <w:rsid w:val="00306BD4"/>
    <w:rsid w:val="00310B6D"/>
    <w:rsid w:val="00311518"/>
    <w:rsid w:val="003116A1"/>
    <w:rsid w:val="00311A7B"/>
    <w:rsid w:val="00311E75"/>
    <w:rsid w:val="00312081"/>
    <w:rsid w:val="003121E0"/>
    <w:rsid w:val="00312C05"/>
    <w:rsid w:val="00313AD9"/>
    <w:rsid w:val="0031409A"/>
    <w:rsid w:val="00314336"/>
    <w:rsid w:val="0031442C"/>
    <w:rsid w:val="00314533"/>
    <w:rsid w:val="00314578"/>
    <w:rsid w:val="00314715"/>
    <w:rsid w:val="00314C5C"/>
    <w:rsid w:val="0031525F"/>
    <w:rsid w:val="003157D7"/>
    <w:rsid w:val="003158C1"/>
    <w:rsid w:val="0031629F"/>
    <w:rsid w:val="003169F8"/>
    <w:rsid w:val="00316FA5"/>
    <w:rsid w:val="00317955"/>
    <w:rsid w:val="00317BB0"/>
    <w:rsid w:val="00317CEE"/>
    <w:rsid w:val="00320E8E"/>
    <w:rsid w:val="00320F5C"/>
    <w:rsid w:val="00321804"/>
    <w:rsid w:val="00321B7F"/>
    <w:rsid w:val="00321F1F"/>
    <w:rsid w:val="00322667"/>
    <w:rsid w:val="003234BF"/>
    <w:rsid w:val="00323A6D"/>
    <w:rsid w:val="003250EF"/>
    <w:rsid w:val="0032579B"/>
    <w:rsid w:val="00325BF7"/>
    <w:rsid w:val="00326130"/>
    <w:rsid w:val="003263D8"/>
    <w:rsid w:val="0032668C"/>
    <w:rsid w:val="00326803"/>
    <w:rsid w:val="00326D21"/>
    <w:rsid w:val="00327080"/>
    <w:rsid w:val="0032726B"/>
    <w:rsid w:val="003277AB"/>
    <w:rsid w:val="00327C49"/>
    <w:rsid w:val="00327D71"/>
    <w:rsid w:val="00327E61"/>
    <w:rsid w:val="00327EE7"/>
    <w:rsid w:val="00330483"/>
    <w:rsid w:val="003304FF"/>
    <w:rsid w:val="003309BB"/>
    <w:rsid w:val="00330F89"/>
    <w:rsid w:val="00331A49"/>
    <w:rsid w:val="00332391"/>
    <w:rsid w:val="00332F6F"/>
    <w:rsid w:val="0033387C"/>
    <w:rsid w:val="003338E2"/>
    <w:rsid w:val="00333A60"/>
    <w:rsid w:val="00334596"/>
    <w:rsid w:val="00334919"/>
    <w:rsid w:val="00334EAE"/>
    <w:rsid w:val="00334F94"/>
    <w:rsid w:val="00335777"/>
    <w:rsid w:val="00335C32"/>
    <w:rsid w:val="003361E6"/>
    <w:rsid w:val="003366B9"/>
    <w:rsid w:val="003368B8"/>
    <w:rsid w:val="003379B9"/>
    <w:rsid w:val="00337D20"/>
    <w:rsid w:val="00337E24"/>
    <w:rsid w:val="003402B8"/>
    <w:rsid w:val="003409BF"/>
    <w:rsid w:val="00340B7A"/>
    <w:rsid w:val="0034124F"/>
    <w:rsid w:val="00341520"/>
    <w:rsid w:val="00341606"/>
    <w:rsid w:val="0034182E"/>
    <w:rsid w:val="00341FC5"/>
    <w:rsid w:val="00342063"/>
    <w:rsid w:val="0034220F"/>
    <w:rsid w:val="003423E3"/>
    <w:rsid w:val="00342C59"/>
    <w:rsid w:val="00343166"/>
    <w:rsid w:val="00343427"/>
    <w:rsid w:val="0034348C"/>
    <w:rsid w:val="00343BD7"/>
    <w:rsid w:val="00344069"/>
    <w:rsid w:val="00344CB8"/>
    <w:rsid w:val="003456AE"/>
    <w:rsid w:val="00345B4D"/>
    <w:rsid w:val="00345CB3"/>
    <w:rsid w:val="003466BC"/>
    <w:rsid w:val="00346941"/>
    <w:rsid w:val="00346BB9"/>
    <w:rsid w:val="00346F91"/>
    <w:rsid w:val="00347C23"/>
    <w:rsid w:val="00347D28"/>
    <w:rsid w:val="003500F8"/>
    <w:rsid w:val="0035077A"/>
    <w:rsid w:val="0035102D"/>
    <w:rsid w:val="00351845"/>
    <w:rsid w:val="00351D73"/>
    <w:rsid w:val="00351ECB"/>
    <w:rsid w:val="00352618"/>
    <w:rsid w:val="00352CF0"/>
    <w:rsid w:val="003531DF"/>
    <w:rsid w:val="003535B4"/>
    <w:rsid w:val="003539E8"/>
    <w:rsid w:val="00353DCE"/>
    <w:rsid w:val="003542FB"/>
    <w:rsid w:val="00354D45"/>
    <w:rsid w:val="00354FEF"/>
    <w:rsid w:val="0035550A"/>
    <w:rsid w:val="00355527"/>
    <w:rsid w:val="003555B9"/>
    <w:rsid w:val="0035582C"/>
    <w:rsid w:val="00355A7A"/>
    <w:rsid w:val="00355AD1"/>
    <w:rsid w:val="003569F9"/>
    <w:rsid w:val="00356CC4"/>
    <w:rsid w:val="00356D77"/>
    <w:rsid w:val="003570BB"/>
    <w:rsid w:val="0035736E"/>
    <w:rsid w:val="003575D9"/>
    <w:rsid w:val="003578D0"/>
    <w:rsid w:val="003605B5"/>
    <w:rsid w:val="00360717"/>
    <w:rsid w:val="00360DA3"/>
    <w:rsid w:val="00360FFF"/>
    <w:rsid w:val="00361D18"/>
    <w:rsid w:val="003626B8"/>
    <w:rsid w:val="00362B11"/>
    <w:rsid w:val="00362DBB"/>
    <w:rsid w:val="00362DC2"/>
    <w:rsid w:val="00362F7D"/>
    <w:rsid w:val="00363F0E"/>
    <w:rsid w:val="00363F32"/>
    <w:rsid w:val="00363FEF"/>
    <w:rsid w:val="00364DFF"/>
    <w:rsid w:val="003655E2"/>
    <w:rsid w:val="00365E41"/>
    <w:rsid w:val="0036611D"/>
    <w:rsid w:val="00366EA9"/>
    <w:rsid w:val="003670F8"/>
    <w:rsid w:val="00367667"/>
    <w:rsid w:val="00370B24"/>
    <w:rsid w:val="00370B60"/>
    <w:rsid w:val="00370DD6"/>
    <w:rsid w:val="00370EE9"/>
    <w:rsid w:val="003710EF"/>
    <w:rsid w:val="00371885"/>
    <w:rsid w:val="003718B1"/>
    <w:rsid w:val="0037273B"/>
    <w:rsid w:val="00372B05"/>
    <w:rsid w:val="00372E3E"/>
    <w:rsid w:val="00373259"/>
    <w:rsid w:val="00373608"/>
    <w:rsid w:val="00373F46"/>
    <w:rsid w:val="00373F6F"/>
    <w:rsid w:val="00375068"/>
    <w:rsid w:val="0037626C"/>
    <w:rsid w:val="00376343"/>
    <w:rsid w:val="003765D7"/>
    <w:rsid w:val="003767E7"/>
    <w:rsid w:val="00376B7A"/>
    <w:rsid w:val="00376E5E"/>
    <w:rsid w:val="003772D3"/>
    <w:rsid w:val="003773FD"/>
    <w:rsid w:val="003776D5"/>
    <w:rsid w:val="00377C01"/>
    <w:rsid w:val="00377D2A"/>
    <w:rsid w:val="003808C0"/>
    <w:rsid w:val="00380A3C"/>
    <w:rsid w:val="00381143"/>
    <w:rsid w:val="00381191"/>
    <w:rsid w:val="003813E1"/>
    <w:rsid w:val="003813F2"/>
    <w:rsid w:val="00381A82"/>
    <w:rsid w:val="00381A8B"/>
    <w:rsid w:val="00381C84"/>
    <w:rsid w:val="003828F8"/>
    <w:rsid w:val="00382A41"/>
    <w:rsid w:val="00383002"/>
    <w:rsid w:val="00383667"/>
    <w:rsid w:val="00383FEA"/>
    <w:rsid w:val="00384046"/>
    <w:rsid w:val="00384445"/>
    <w:rsid w:val="00384A06"/>
    <w:rsid w:val="00385527"/>
    <w:rsid w:val="003858C6"/>
    <w:rsid w:val="003861D8"/>
    <w:rsid w:val="0038632E"/>
    <w:rsid w:val="003865D1"/>
    <w:rsid w:val="0038766A"/>
    <w:rsid w:val="00387B4E"/>
    <w:rsid w:val="00390849"/>
    <w:rsid w:val="00390A4E"/>
    <w:rsid w:val="00390A90"/>
    <w:rsid w:val="00390F30"/>
    <w:rsid w:val="003919D1"/>
    <w:rsid w:val="00391D2D"/>
    <w:rsid w:val="00391D2F"/>
    <w:rsid w:val="00391E2C"/>
    <w:rsid w:val="00391EF5"/>
    <w:rsid w:val="00392139"/>
    <w:rsid w:val="003922F7"/>
    <w:rsid w:val="00393D77"/>
    <w:rsid w:val="003945DB"/>
    <w:rsid w:val="003953DD"/>
    <w:rsid w:val="00395AAC"/>
    <w:rsid w:val="00395CA3"/>
    <w:rsid w:val="00395D1F"/>
    <w:rsid w:val="00395E7F"/>
    <w:rsid w:val="003961DB"/>
    <w:rsid w:val="00396204"/>
    <w:rsid w:val="003964D7"/>
    <w:rsid w:val="0039655E"/>
    <w:rsid w:val="0039664E"/>
    <w:rsid w:val="00396715"/>
    <w:rsid w:val="00396D77"/>
    <w:rsid w:val="003971AB"/>
    <w:rsid w:val="00397791"/>
    <w:rsid w:val="00397C1F"/>
    <w:rsid w:val="00397D58"/>
    <w:rsid w:val="00397E7F"/>
    <w:rsid w:val="003A01A3"/>
    <w:rsid w:val="003A0415"/>
    <w:rsid w:val="003A0F58"/>
    <w:rsid w:val="003A1031"/>
    <w:rsid w:val="003A10D9"/>
    <w:rsid w:val="003A1481"/>
    <w:rsid w:val="003A1B76"/>
    <w:rsid w:val="003A1D32"/>
    <w:rsid w:val="003A2653"/>
    <w:rsid w:val="003A2BD7"/>
    <w:rsid w:val="003A386F"/>
    <w:rsid w:val="003A448F"/>
    <w:rsid w:val="003A467A"/>
    <w:rsid w:val="003A48B8"/>
    <w:rsid w:val="003A4ADE"/>
    <w:rsid w:val="003A5687"/>
    <w:rsid w:val="003A594E"/>
    <w:rsid w:val="003A5A0F"/>
    <w:rsid w:val="003A5C21"/>
    <w:rsid w:val="003A659E"/>
    <w:rsid w:val="003A7021"/>
    <w:rsid w:val="003A749F"/>
    <w:rsid w:val="003A7B51"/>
    <w:rsid w:val="003B0DEF"/>
    <w:rsid w:val="003B1158"/>
    <w:rsid w:val="003B1838"/>
    <w:rsid w:val="003B25DB"/>
    <w:rsid w:val="003B28AE"/>
    <w:rsid w:val="003B2987"/>
    <w:rsid w:val="003B31FD"/>
    <w:rsid w:val="003B3D1A"/>
    <w:rsid w:val="003B4087"/>
    <w:rsid w:val="003B43D2"/>
    <w:rsid w:val="003B4CEE"/>
    <w:rsid w:val="003B582F"/>
    <w:rsid w:val="003B5CCB"/>
    <w:rsid w:val="003B62E0"/>
    <w:rsid w:val="003B6310"/>
    <w:rsid w:val="003B65C8"/>
    <w:rsid w:val="003B6BE3"/>
    <w:rsid w:val="003B6FBB"/>
    <w:rsid w:val="003B7BAE"/>
    <w:rsid w:val="003B7F2B"/>
    <w:rsid w:val="003B7F65"/>
    <w:rsid w:val="003C016C"/>
    <w:rsid w:val="003C0886"/>
    <w:rsid w:val="003C0DDD"/>
    <w:rsid w:val="003C10A5"/>
    <w:rsid w:val="003C10A9"/>
    <w:rsid w:val="003C11A7"/>
    <w:rsid w:val="003C172A"/>
    <w:rsid w:val="003C1B42"/>
    <w:rsid w:val="003C1D98"/>
    <w:rsid w:val="003C1F21"/>
    <w:rsid w:val="003C2389"/>
    <w:rsid w:val="003C2537"/>
    <w:rsid w:val="003C32A2"/>
    <w:rsid w:val="003C346D"/>
    <w:rsid w:val="003C3530"/>
    <w:rsid w:val="003C3CBF"/>
    <w:rsid w:val="003C3D56"/>
    <w:rsid w:val="003C41FA"/>
    <w:rsid w:val="003C42C2"/>
    <w:rsid w:val="003C4314"/>
    <w:rsid w:val="003C5194"/>
    <w:rsid w:val="003C579B"/>
    <w:rsid w:val="003C5939"/>
    <w:rsid w:val="003C5AFF"/>
    <w:rsid w:val="003C69F8"/>
    <w:rsid w:val="003C6E4D"/>
    <w:rsid w:val="003C70FE"/>
    <w:rsid w:val="003C71E4"/>
    <w:rsid w:val="003C732B"/>
    <w:rsid w:val="003C7778"/>
    <w:rsid w:val="003C78AA"/>
    <w:rsid w:val="003C7A82"/>
    <w:rsid w:val="003D0151"/>
    <w:rsid w:val="003D0E19"/>
    <w:rsid w:val="003D181D"/>
    <w:rsid w:val="003D26F0"/>
    <w:rsid w:val="003D28D8"/>
    <w:rsid w:val="003D2B3D"/>
    <w:rsid w:val="003D3530"/>
    <w:rsid w:val="003D3F56"/>
    <w:rsid w:val="003D4077"/>
    <w:rsid w:val="003D44DC"/>
    <w:rsid w:val="003D4FBD"/>
    <w:rsid w:val="003D548D"/>
    <w:rsid w:val="003D592B"/>
    <w:rsid w:val="003D5C2F"/>
    <w:rsid w:val="003D5DA1"/>
    <w:rsid w:val="003D6A25"/>
    <w:rsid w:val="003D6DA4"/>
    <w:rsid w:val="003D6EE0"/>
    <w:rsid w:val="003D704E"/>
    <w:rsid w:val="003D7185"/>
    <w:rsid w:val="003D7247"/>
    <w:rsid w:val="003D76DA"/>
    <w:rsid w:val="003D7888"/>
    <w:rsid w:val="003D7F93"/>
    <w:rsid w:val="003E068C"/>
    <w:rsid w:val="003E0A68"/>
    <w:rsid w:val="003E134E"/>
    <w:rsid w:val="003E1568"/>
    <w:rsid w:val="003E16B0"/>
    <w:rsid w:val="003E1789"/>
    <w:rsid w:val="003E196D"/>
    <w:rsid w:val="003E1DC1"/>
    <w:rsid w:val="003E2F7C"/>
    <w:rsid w:val="003E3036"/>
    <w:rsid w:val="003E326C"/>
    <w:rsid w:val="003E346E"/>
    <w:rsid w:val="003E386C"/>
    <w:rsid w:val="003E39D3"/>
    <w:rsid w:val="003E3CF4"/>
    <w:rsid w:val="003E414E"/>
    <w:rsid w:val="003E41DA"/>
    <w:rsid w:val="003E526C"/>
    <w:rsid w:val="003E5A91"/>
    <w:rsid w:val="003E5C41"/>
    <w:rsid w:val="003E5E1F"/>
    <w:rsid w:val="003E5EED"/>
    <w:rsid w:val="003E63D5"/>
    <w:rsid w:val="003E63ED"/>
    <w:rsid w:val="003E6603"/>
    <w:rsid w:val="003E67FE"/>
    <w:rsid w:val="003E6CF5"/>
    <w:rsid w:val="003E787C"/>
    <w:rsid w:val="003E78F6"/>
    <w:rsid w:val="003E7F04"/>
    <w:rsid w:val="003F0321"/>
    <w:rsid w:val="003F04EE"/>
    <w:rsid w:val="003F12FA"/>
    <w:rsid w:val="003F1E51"/>
    <w:rsid w:val="003F206D"/>
    <w:rsid w:val="003F26EC"/>
    <w:rsid w:val="003F2D8E"/>
    <w:rsid w:val="003F318B"/>
    <w:rsid w:val="003F3449"/>
    <w:rsid w:val="003F3C54"/>
    <w:rsid w:val="003F3D4D"/>
    <w:rsid w:val="003F41DA"/>
    <w:rsid w:val="003F4623"/>
    <w:rsid w:val="003F4C40"/>
    <w:rsid w:val="003F4E87"/>
    <w:rsid w:val="003F4F26"/>
    <w:rsid w:val="003F6D96"/>
    <w:rsid w:val="003F7088"/>
    <w:rsid w:val="003F7DB5"/>
    <w:rsid w:val="003F7F1F"/>
    <w:rsid w:val="00400603"/>
    <w:rsid w:val="00401097"/>
    <w:rsid w:val="00401B09"/>
    <w:rsid w:val="004020F2"/>
    <w:rsid w:val="00402DC5"/>
    <w:rsid w:val="00402F42"/>
    <w:rsid w:val="00403133"/>
    <w:rsid w:val="00404116"/>
    <w:rsid w:val="0040475A"/>
    <w:rsid w:val="00404987"/>
    <w:rsid w:val="00404C19"/>
    <w:rsid w:val="00405270"/>
    <w:rsid w:val="00405756"/>
    <w:rsid w:val="004059FE"/>
    <w:rsid w:val="00405B56"/>
    <w:rsid w:val="00405C1E"/>
    <w:rsid w:val="00405E8C"/>
    <w:rsid w:val="004064DC"/>
    <w:rsid w:val="00406518"/>
    <w:rsid w:val="00406AD6"/>
    <w:rsid w:val="00406C92"/>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FB8"/>
    <w:rsid w:val="004140CF"/>
    <w:rsid w:val="00414120"/>
    <w:rsid w:val="004143FA"/>
    <w:rsid w:val="0041462A"/>
    <w:rsid w:val="00414ACA"/>
    <w:rsid w:val="00414DE5"/>
    <w:rsid w:val="0041565B"/>
    <w:rsid w:val="004157E2"/>
    <w:rsid w:val="004169AC"/>
    <w:rsid w:val="00416D85"/>
    <w:rsid w:val="0041704E"/>
    <w:rsid w:val="00417304"/>
    <w:rsid w:val="00420D6E"/>
    <w:rsid w:val="004212BB"/>
    <w:rsid w:val="0042153D"/>
    <w:rsid w:val="0042156F"/>
    <w:rsid w:val="00421D8B"/>
    <w:rsid w:val="00422093"/>
    <w:rsid w:val="00422C2A"/>
    <w:rsid w:val="00422D4E"/>
    <w:rsid w:val="00422EA8"/>
    <w:rsid w:val="00422F81"/>
    <w:rsid w:val="00423545"/>
    <w:rsid w:val="00423C7B"/>
    <w:rsid w:val="00424AED"/>
    <w:rsid w:val="00424CF5"/>
    <w:rsid w:val="00424FA5"/>
    <w:rsid w:val="00425C69"/>
    <w:rsid w:val="00425DFA"/>
    <w:rsid w:val="00425E73"/>
    <w:rsid w:val="00426145"/>
    <w:rsid w:val="00426D17"/>
    <w:rsid w:val="00426D9A"/>
    <w:rsid w:val="00426E54"/>
    <w:rsid w:val="00427089"/>
    <w:rsid w:val="00427186"/>
    <w:rsid w:val="00427259"/>
    <w:rsid w:val="00427F19"/>
    <w:rsid w:val="004302F8"/>
    <w:rsid w:val="0043100F"/>
    <w:rsid w:val="0043125C"/>
    <w:rsid w:val="004318C8"/>
    <w:rsid w:val="00431B1E"/>
    <w:rsid w:val="004323DD"/>
    <w:rsid w:val="0043265D"/>
    <w:rsid w:val="004327BA"/>
    <w:rsid w:val="00432880"/>
    <w:rsid w:val="00433414"/>
    <w:rsid w:val="00433E64"/>
    <w:rsid w:val="004349F4"/>
    <w:rsid w:val="0043575A"/>
    <w:rsid w:val="004358C3"/>
    <w:rsid w:val="00435AC0"/>
    <w:rsid w:val="00435ED8"/>
    <w:rsid w:val="004364A3"/>
    <w:rsid w:val="00436C3D"/>
    <w:rsid w:val="00437531"/>
    <w:rsid w:val="00437D0C"/>
    <w:rsid w:val="00437FED"/>
    <w:rsid w:val="00437FF5"/>
    <w:rsid w:val="0044000F"/>
    <w:rsid w:val="00440110"/>
    <w:rsid w:val="00440230"/>
    <w:rsid w:val="0044047C"/>
    <w:rsid w:val="00440A3E"/>
    <w:rsid w:val="00441067"/>
    <w:rsid w:val="0044139E"/>
    <w:rsid w:val="0044164B"/>
    <w:rsid w:val="004419AE"/>
    <w:rsid w:val="00441ECF"/>
    <w:rsid w:val="00442121"/>
    <w:rsid w:val="0044224B"/>
    <w:rsid w:val="00442883"/>
    <w:rsid w:val="00442B50"/>
    <w:rsid w:val="004431B8"/>
    <w:rsid w:val="004432E1"/>
    <w:rsid w:val="0044338A"/>
    <w:rsid w:val="00443844"/>
    <w:rsid w:val="00443AA7"/>
    <w:rsid w:val="00443B52"/>
    <w:rsid w:val="004443EC"/>
    <w:rsid w:val="00444CC0"/>
    <w:rsid w:val="00444F88"/>
    <w:rsid w:val="004451D7"/>
    <w:rsid w:val="0044538D"/>
    <w:rsid w:val="00445483"/>
    <w:rsid w:val="00445AE7"/>
    <w:rsid w:val="0044610C"/>
    <w:rsid w:val="004464A7"/>
    <w:rsid w:val="00446822"/>
    <w:rsid w:val="00450025"/>
    <w:rsid w:val="004508D4"/>
    <w:rsid w:val="00450CA5"/>
    <w:rsid w:val="00450D79"/>
    <w:rsid w:val="00451141"/>
    <w:rsid w:val="0045137F"/>
    <w:rsid w:val="0045182F"/>
    <w:rsid w:val="004519E0"/>
    <w:rsid w:val="00451A13"/>
    <w:rsid w:val="00451E25"/>
    <w:rsid w:val="00452080"/>
    <w:rsid w:val="00453043"/>
    <w:rsid w:val="0045321A"/>
    <w:rsid w:val="0045353A"/>
    <w:rsid w:val="00453684"/>
    <w:rsid w:val="00453718"/>
    <w:rsid w:val="00453C61"/>
    <w:rsid w:val="00453CAB"/>
    <w:rsid w:val="00453D74"/>
    <w:rsid w:val="00454271"/>
    <w:rsid w:val="00454590"/>
    <w:rsid w:val="004545A2"/>
    <w:rsid w:val="00454C73"/>
    <w:rsid w:val="004551EC"/>
    <w:rsid w:val="00455EA6"/>
    <w:rsid w:val="0045600B"/>
    <w:rsid w:val="00456BE1"/>
    <w:rsid w:val="0045737F"/>
    <w:rsid w:val="00457446"/>
    <w:rsid w:val="004575F8"/>
    <w:rsid w:val="00457F40"/>
    <w:rsid w:val="00460159"/>
    <w:rsid w:val="00460A33"/>
    <w:rsid w:val="00461384"/>
    <w:rsid w:val="00461A28"/>
    <w:rsid w:val="00461E02"/>
    <w:rsid w:val="00462297"/>
    <w:rsid w:val="00462B14"/>
    <w:rsid w:val="004636FD"/>
    <w:rsid w:val="00463776"/>
    <w:rsid w:val="004637C6"/>
    <w:rsid w:val="00463D94"/>
    <w:rsid w:val="00464178"/>
    <w:rsid w:val="0046454E"/>
    <w:rsid w:val="00464646"/>
    <w:rsid w:val="00464B90"/>
    <w:rsid w:val="00464D4F"/>
    <w:rsid w:val="00464D76"/>
    <w:rsid w:val="00465165"/>
    <w:rsid w:val="0046585F"/>
    <w:rsid w:val="00466148"/>
    <w:rsid w:val="004664EB"/>
    <w:rsid w:val="004672A0"/>
    <w:rsid w:val="00467316"/>
    <w:rsid w:val="004675F6"/>
    <w:rsid w:val="004677B8"/>
    <w:rsid w:val="00470130"/>
    <w:rsid w:val="00471190"/>
    <w:rsid w:val="00471645"/>
    <w:rsid w:val="00471F97"/>
    <w:rsid w:val="00472726"/>
    <w:rsid w:val="004729C3"/>
    <w:rsid w:val="00473038"/>
    <w:rsid w:val="004734C1"/>
    <w:rsid w:val="00473B7B"/>
    <w:rsid w:val="00473B9D"/>
    <w:rsid w:val="004743B9"/>
    <w:rsid w:val="00475013"/>
    <w:rsid w:val="004751E8"/>
    <w:rsid w:val="004754BA"/>
    <w:rsid w:val="0047591A"/>
    <w:rsid w:val="00475C52"/>
    <w:rsid w:val="00475DE9"/>
    <w:rsid w:val="00475F47"/>
    <w:rsid w:val="00476015"/>
    <w:rsid w:val="00476700"/>
    <w:rsid w:val="0047675A"/>
    <w:rsid w:val="00477078"/>
    <w:rsid w:val="00477F41"/>
    <w:rsid w:val="004805C1"/>
    <w:rsid w:val="00481153"/>
    <w:rsid w:val="00481163"/>
    <w:rsid w:val="004816DA"/>
    <w:rsid w:val="00481A17"/>
    <w:rsid w:val="00481F84"/>
    <w:rsid w:val="004825A8"/>
    <w:rsid w:val="00482AC3"/>
    <w:rsid w:val="00482B0F"/>
    <w:rsid w:val="004834B0"/>
    <w:rsid w:val="00483AA6"/>
    <w:rsid w:val="00483C7C"/>
    <w:rsid w:val="00483FCE"/>
    <w:rsid w:val="0048429D"/>
    <w:rsid w:val="00484C99"/>
    <w:rsid w:val="00484C9E"/>
    <w:rsid w:val="00485873"/>
    <w:rsid w:val="004858D5"/>
    <w:rsid w:val="004859A0"/>
    <w:rsid w:val="00485B5D"/>
    <w:rsid w:val="00485BC5"/>
    <w:rsid w:val="00485C89"/>
    <w:rsid w:val="00485CA2"/>
    <w:rsid w:val="00485DDE"/>
    <w:rsid w:val="00486096"/>
    <w:rsid w:val="00486226"/>
    <w:rsid w:val="004862C3"/>
    <w:rsid w:val="00486BBE"/>
    <w:rsid w:val="00486CF7"/>
    <w:rsid w:val="00486D70"/>
    <w:rsid w:val="00486ED2"/>
    <w:rsid w:val="004873FA"/>
    <w:rsid w:val="0049000C"/>
    <w:rsid w:val="00490139"/>
    <w:rsid w:val="00490527"/>
    <w:rsid w:val="0049087D"/>
    <w:rsid w:val="004910C2"/>
    <w:rsid w:val="00491839"/>
    <w:rsid w:val="00491C20"/>
    <w:rsid w:val="00491F77"/>
    <w:rsid w:val="0049243B"/>
    <w:rsid w:val="0049244A"/>
    <w:rsid w:val="004925BA"/>
    <w:rsid w:val="00492E90"/>
    <w:rsid w:val="00493065"/>
    <w:rsid w:val="00493161"/>
    <w:rsid w:val="00493435"/>
    <w:rsid w:val="00493468"/>
    <w:rsid w:val="00493C63"/>
    <w:rsid w:val="0049467B"/>
    <w:rsid w:val="00494B78"/>
    <w:rsid w:val="00494D23"/>
    <w:rsid w:val="00494FA6"/>
    <w:rsid w:val="0049574F"/>
    <w:rsid w:val="00495EFC"/>
    <w:rsid w:val="004961EE"/>
    <w:rsid w:val="00496E4B"/>
    <w:rsid w:val="00496F40"/>
    <w:rsid w:val="004970DB"/>
    <w:rsid w:val="004976B3"/>
    <w:rsid w:val="00497709"/>
    <w:rsid w:val="00497905"/>
    <w:rsid w:val="004979D5"/>
    <w:rsid w:val="00497EFB"/>
    <w:rsid w:val="004A0060"/>
    <w:rsid w:val="004A0367"/>
    <w:rsid w:val="004A048F"/>
    <w:rsid w:val="004A0504"/>
    <w:rsid w:val="004A0A80"/>
    <w:rsid w:val="004A15AF"/>
    <w:rsid w:val="004A178C"/>
    <w:rsid w:val="004A1F0A"/>
    <w:rsid w:val="004A1F25"/>
    <w:rsid w:val="004A249D"/>
    <w:rsid w:val="004A25CE"/>
    <w:rsid w:val="004A26CA"/>
    <w:rsid w:val="004A2EFD"/>
    <w:rsid w:val="004A30D5"/>
    <w:rsid w:val="004A431B"/>
    <w:rsid w:val="004A4537"/>
    <w:rsid w:val="004A4B95"/>
    <w:rsid w:val="004A52FD"/>
    <w:rsid w:val="004A53E1"/>
    <w:rsid w:val="004A5964"/>
    <w:rsid w:val="004A5C6D"/>
    <w:rsid w:val="004A5E2D"/>
    <w:rsid w:val="004A6315"/>
    <w:rsid w:val="004A7004"/>
    <w:rsid w:val="004A722B"/>
    <w:rsid w:val="004B0926"/>
    <w:rsid w:val="004B1215"/>
    <w:rsid w:val="004B14C5"/>
    <w:rsid w:val="004B1529"/>
    <w:rsid w:val="004B2209"/>
    <w:rsid w:val="004B2623"/>
    <w:rsid w:val="004B2B3C"/>
    <w:rsid w:val="004B2FF7"/>
    <w:rsid w:val="004B33B3"/>
    <w:rsid w:val="004B36F1"/>
    <w:rsid w:val="004B399C"/>
    <w:rsid w:val="004B3A9C"/>
    <w:rsid w:val="004B3BAC"/>
    <w:rsid w:val="004B490F"/>
    <w:rsid w:val="004B4E87"/>
    <w:rsid w:val="004B54AD"/>
    <w:rsid w:val="004B55BA"/>
    <w:rsid w:val="004B5628"/>
    <w:rsid w:val="004B5683"/>
    <w:rsid w:val="004B5825"/>
    <w:rsid w:val="004B6634"/>
    <w:rsid w:val="004B676B"/>
    <w:rsid w:val="004B6868"/>
    <w:rsid w:val="004B6D63"/>
    <w:rsid w:val="004B7057"/>
    <w:rsid w:val="004B74E7"/>
    <w:rsid w:val="004B7CF5"/>
    <w:rsid w:val="004B7EB7"/>
    <w:rsid w:val="004C0402"/>
    <w:rsid w:val="004C0BBE"/>
    <w:rsid w:val="004C0BD7"/>
    <w:rsid w:val="004C0F77"/>
    <w:rsid w:val="004C1804"/>
    <w:rsid w:val="004C1C0D"/>
    <w:rsid w:val="004C2CA1"/>
    <w:rsid w:val="004C3034"/>
    <w:rsid w:val="004C34F1"/>
    <w:rsid w:val="004C3B3E"/>
    <w:rsid w:val="004C4800"/>
    <w:rsid w:val="004C4887"/>
    <w:rsid w:val="004C4968"/>
    <w:rsid w:val="004C50C2"/>
    <w:rsid w:val="004C5129"/>
    <w:rsid w:val="004C559A"/>
    <w:rsid w:val="004C5CD2"/>
    <w:rsid w:val="004C5EB8"/>
    <w:rsid w:val="004C6371"/>
    <w:rsid w:val="004C74D7"/>
    <w:rsid w:val="004C7567"/>
    <w:rsid w:val="004C7572"/>
    <w:rsid w:val="004C7831"/>
    <w:rsid w:val="004C7CB7"/>
    <w:rsid w:val="004C7E44"/>
    <w:rsid w:val="004D0385"/>
    <w:rsid w:val="004D1635"/>
    <w:rsid w:val="004D197D"/>
    <w:rsid w:val="004D1B8E"/>
    <w:rsid w:val="004D2CE8"/>
    <w:rsid w:val="004D3252"/>
    <w:rsid w:val="004D3CA9"/>
    <w:rsid w:val="004D4038"/>
    <w:rsid w:val="004D4285"/>
    <w:rsid w:val="004D4D7D"/>
    <w:rsid w:val="004D4EC5"/>
    <w:rsid w:val="004D5F3C"/>
    <w:rsid w:val="004D69F5"/>
    <w:rsid w:val="004D73B5"/>
    <w:rsid w:val="004D7806"/>
    <w:rsid w:val="004E0079"/>
    <w:rsid w:val="004E0998"/>
    <w:rsid w:val="004E12CE"/>
    <w:rsid w:val="004E1FAC"/>
    <w:rsid w:val="004E1FCB"/>
    <w:rsid w:val="004E2853"/>
    <w:rsid w:val="004E2DF7"/>
    <w:rsid w:val="004E2F9F"/>
    <w:rsid w:val="004E338C"/>
    <w:rsid w:val="004E33D9"/>
    <w:rsid w:val="004E3502"/>
    <w:rsid w:val="004E4890"/>
    <w:rsid w:val="004E57EE"/>
    <w:rsid w:val="004E58EE"/>
    <w:rsid w:val="004E596D"/>
    <w:rsid w:val="004E5E46"/>
    <w:rsid w:val="004E62E2"/>
    <w:rsid w:val="004E76C1"/>
    <w:rsid w:val="004E786B"/>
    <w:rsid w:val="004E7DFA"/>
    <w:rsid w:val="004F017F"/>
    <w:rsid w:val="004F076D"/>
    <w:rsid w:val="004F07D0"/>
    <w:rsid w:val="004F07FF"/>
    <w:rsid w:val="004F1764"/>
    <w:rsid w:val="004F1DA7"/>
    <w:rsid w:val="004F1DCB"/>
    <w:rsid w:val="004F1E37"/>
    <w:rsid w:val="004F246E"/>
    <w:rsid w:val="004F2614"/>
    <w:rsid w:val="004F268B"/>
    <w:rsid w:val="004F2E93"/>
    <w:rsid w:val="004F301B"/>
    <w:rsid w:val="004F3091"/>
    <w:rsid w:val="004F3177"/>
    <w:rsid w:val="004F35F9"/>
    <w:rsid w:val="004F360A"/>
    <w:rsid w:val="004F3D43"/>
    <w:rsid w:val="004F422A"/>
    <w:rsid w:val="004F4341"/>
    <w:rsid w:val="004F4766"/>
    <w:rsid w:val="004F47C6"/>
    <w:rsid w:val="004F4891"/>
    <w:rsid w:val="004F4E6B"/>
    <w:rsid w:val="004F4F8E"/>
    <w:rsid w:val="004F55C0"/>
    <w:rsid w:val="004F65CF"/>
    <w:rsid w:val="004F68EB"/>
    <w:rsid w:val="004F71B3"/>
    <w:rsid w:val="004F77DD"/>
    <w:rsid w:val="004F7A34"/>
    <w:rsid w:val="004F7CCB"/>
    <w:rsid w:val="0050005D"/>
    <w:rsid w:val="005002DA"/>
    <w:rsid w:val="005004FB"/>
    <w:rsid w:val="005006D4"/>
    <w:rsid w:val="00500B57"/>
    <w:rsid w:val="0050130D"/>
    <w:rsid w:val="00501847"/>
    <w:rsid w:val="00501E1A"/>
    <w:rsid w:val="00501FE9"/>
    <w:rsid w:val="005021DC"/>
    <w:rsid w:val="00502850"/>
    <w:rsid w:val="00502B67"/>
    <w:rsid w:val="00502CE5"/>
    <w:rsid w:val="00502DB8"/>
    <w:rsid w:val="00502E97"/>
    <w:rsid w:val="005030E0"/>
    <w:rsid w:val="0050368E"/>
    <w:rsid w:val="0050391D"/>
    <w:rsid w:val="005039F4"/>
    <w:rsid w:val="005048DA"/>
    <w:rsid w:val="00504B24"/>
    <w:rsid w:val="00504CDE"/>
    <w:rsid w:val="00505680"/>
    <w:rsid w:val="00505704"/>
    <w:rsid w:val="00505978"/>
    <w:rsid w:val="00505AA4"/>
    <w:rsid w:val="00506A00"/>
    <w:rsid w:val="00506BDD"/>
    <w:rsid w:val="0051011B"/>
    <w:rsid w:val="0051019A"/>
    <w:rsid w:val="00510596"/>
    <w:rsid w:val="0051158B"/>
    <w:rsid w:val="005117EA"/>
    <w:rsid w:val="00511BEF"/>
    <w:rsid w:val="00511DC6"/>
    <w:rsid w:val="005124A1"/>
    <w:rsid w:val="00512DB3"/>
    <w:rsid w:val="0051352A"/>
    <w:rsid w:val="00513CBE"/>
    <w:rsid w:val="005141E1"/>
    <w:rsid w:val="00514885"/>
    <w:rsid w:val="00514968"/>
    <w:rsid w:val="00514D66"/>
    <w:rsid w:val="00514EB1"/>
    <w:rsid w:val="005150D4"/>
    <w:rsid w:val="0051552C"/>
    <w:rsid w:val="00515784"/>
    <w:rsid w:val="00515B36"/>
    <w:rsid w:val="005162EC"/>
    <w:rsid w:val="00517F86"/>
    <w:rsid w:val="00520349"/>
    <w:rsid w:val="005205E8"/>
    <w:rsid w:val="00520C13"/>
    <w:rsid w:val="00520FC9"/>
    <w:rsid w:val="0052109B"/>
    <w:rsid w:val="005214F3"/>
    <w:rsid w:val="00523408"/>
    <w:rsid w:val="005239F7"/>
    <w:rsid w:val="005242CD"/>
    <w:rsid w:val="00524AAB"/>
    <w:rsid w:val="00524F8A"/>
    <w:rsid w:val="00525587"/>
    <w:rsid w:val="0052597A"/>
    <w:rsid w:val="00525A81"/>
    <w:rsid w:val="00525CD0"/>
    <w:rsid w:val="00525FB9"/>
    <w:rsid w:val="0052610B"/>
    <w:rsid w:val="00526C4D"/>
    <w:rsid w:val="00526ED1"/>
    <w:rsid w:val="00526F14"/>
    <w:rsid w:val="00526FDF"/>
    <w:rsid w:val="00527682"/>
    <w:rsid w:val="00527B77"/>
    <w:rsid w:val="00527F59"/>
    <w:rsid w:val="00530851"/>
    <w:rsid w:val="00530935"/>
    <w:rsid w:val="00530B54"/>
    <w:rsid w:val="00531406"/>
    <w:rsid w:val="00531689"/>
    <w:rsid w:val="005318EA"/>
    <w:rsid w:val="00531E99"/>
    <w:rsid w:val="00532336"/>
    <w:rsid w:val="00532646"/>
    <w:rsid w:val="00532D36"/>
    <w:rsid w:val="0053323C"/>
    <w:rsid w:val="005333DA"/>
    <w:rsid w:val="005335A3"/>
    <w:rsid w:val="00533838"/>
    <w:rsid w:val="005338C2"/>
    <w:rsid w:val="00533CAB"/>
    <w:rsid w:val="00534281"/>
    <w:rsid w:val="005344EC"/>
    <w:rsid w:val="00534519"/>
    <w:rsid w:val="00534A20"/>
    <w:rsid w:val="005353BC"/>
    <w:rsid w:val="005356FA"/>
    <w:rsid w:val="0053683F"/>
    <w:rsid w:val="00536F2C"/>
    <w:rsid w:val="005376CD"/>
    <w:rsid w:val="0054010F"/>
    <w:rsid w:val="005401D2"/>
    <w:rsid w:val="00540F7D"/>
    <w:rsid w:val="005417AB"/>
    <w:rsid w:val="00541BFE"/>
    <w:rsid w:val="00541D40"/>
    <w:rsid w:val="00541FB9"/>
    <w:rsid w:val="0054223D"/>
    <w:rsid w:val="005424A2"/>
    <w:rsid w:val="00542AA1"/>
    <w:rsid w:val="00543037"/>
    <w:rsid w:val="00543C1B"/>
    <w:rsid w:val="00544C60"/>
    <w:rsid w:val="00544EC4"/>
    <w:rsid w:val="00545252"/>
    <w:rsid w:val="005456DA"/>
    <w:rsid w:val="005463D4"/>
    <w:rsid w:val="00546E71"/>
    <w:rsid w:val="00546FC7"/>
    <w:rsid w:val="0054796A"/>
    <w:rsid w:val="00547B77"/>
    <w:rsid w:val="00551233"/>
    <w:rsid w:val="005512A6"/>
    <w:rsid w:val="005512CC"/>
    <w:rsid w:val="0055185E"/>
    <w:rsid w:val="00552550"/>
    <w:rsid w:val="00552B47"/>
    <w:rsid w:val="00552F2E"/>
    <w:rsid w:val="00553098"/>
    <w:rsid w:val="005533E0"/>
    <w:rsid w:val="0055437B"/>
    <w:rsid w:val="0055437C"/>
    <w:rsid w:val="0055484F"/>
    <w:rsid w:val="00554A54"/>
    <w:rsid w:val="00554DBE"/>
    <w:rsid w:val="00554F6B"/>
    <w:rsid w:val="00555D87"/>
    <w:rsid w:val="00556271"/>
    <w:rsid w:val="00556322"/>
    <w:rsid w:val="00556B0D"/>
    <w:rsid w:val="00556CD5"/>
    <w:rsid w:val="00557124"/>
    <w:rsid w:val="0055783D"/>
    <w:rsid w:val="00557C46"/>
    <w:rsid w:val="005600D8"/>
    <w:rsid w:val="00560215"/>
    <w:rsid w:val="00560627"/>
    <w:rsid w:val="00560949"/>
    <w:rsid w:val="00560A2A"/>
    <w:rsid w:val="00560E02"/>
    <w:rsid w:val="00561EA4"/>
    <w:rsid w:val="0056233B"/>
    <w:rsid w:val="00563050"/>
    <w:rsid w:val="0056388B"/>
    <w:rsid w:val="00563F88"/>
    <w:rsid w:val="00563FD4"/>
    <w:rsid w:val="0056472B"/>
    <w:rsid w:val="00564A61"/>
    <w:rsid w:val="00564F03"/>
    <w:rsid w:val="0056539F"/>
    <w:rsid w:val="00565823"/>
    <w:rsid w:val="005666C2"/>
    <w:rsid w:val="00567222"/>
    <w:rsid w:val="0056738E"/>
    <w:rsid w:val="005673F8"/>
    <w:rsid w:val="00567708"/>
    <w:rsid w:val="005677E0"/>
    <w:rsid w:val="00567E62"/>
    <w:rsid w:val="0057034A"/>
    <w:rsid w:val="0057075D"/>
    <w:rsid w:val="00571A67"/>
    <w:rsid w:val="00571E64"/>
    <w:rsid w:val="00572588"/>
    <w:rsid w:val="00572E6A"/>
    <w:rsid w:val="005733A1"/>
    <w:rsid w:val="005739B4"/>
    <w:rsid w:val="00573BD6"/>
    <w:rsid w:val="0057446E"/>
    <w:rsid w:val="00574BA9"/>
    <w:rsid w:val="00574C1C"/>
    <w:rsid w:val="00575CEC"/>
    <w:rsid w:val="00576243"/>
    <w:rsid w:val="005762A8"/>
    <w:rsid w:val="00576BAB"/>
    <w:rsid w:val="00576DBD"/>
    <w:rsid w:val="00577AE5"/>
    <w:rsid w:val="00577F49"/>
    <w:rsid w:val="005800A7"/>
    <w:rsid w:val="005800C9"/>
    <w:rsid w:val="00580232"/>
    <w:rsid w:val="00580253"/>
    <w:rsid w:val="005803D9"/>
    <w:rsid w:val="00581025"/>
    <w:rsid w:val="0058170D"/>
    <w:rsid w:val="005821F4"/>
    <w:rsid w:val="0058244A"/>
    <w:rsid w:val="00582490"/>
    <w:rsid w:val="0058286A"/>
    <w:rsid w:val="005828D4"/>
    <w:rsid w:val="00583A0F"/>
    <w:rsid w:val="00583C75"/>
    <w:rsid w:val="005843CF"/>
    <w:rsid w:val="005848A5"/>
    <w:rsid w:val="00584C01"/>
    <w:rsid w:val="00584CD4"/>
    <w:rsid w:val="00584F47"/>
    <w:rsid w:val="00584F81"/>
    <w:rsid w:val="00585889"/>
    <w:rsid w:val="00585BB0"/>
    <w:rsid w:val="00586662"/>
    <w:rsid w:val="005869BC"/>
    <w:rsid w:val="00586BD5"/>
    <w:rsid w:val="00586D97"/>
    <w:rsid w:val="00586E35"/>
    <w:rsid w:val="00586FE2"/>
    <w:rsid w:val="00587B9D"/>
    <w:rsid w:val="00587E9C"/>
    <w:rsid w:val="00587EB1"/>
    <w:rsid w:val="00590C11"/>
    <w:rsid w:val="00590DA6"/>
    <w:rsid w:val="00591B3B"/>
    <w:rsid w:val="005923F4"/>
    <w:rsid w:val="005925D7"/>
    <w:rsid w:val="005926E4"/>
    <w:rsid w:val="0059296A"/>
    <w:rsid w:val="005932CA"/>
    <w:rsid w:val="00593F81"/>
    <w:rsid w:val="005944E2"/>
    <w:rsid w:val="0059578D"/>
    <w:rsid w:val="00595934"/>
    <w:rsid w:val="00595B89"/>
    <w:rsid w:val="00595E3E"/>
    <w:rsid w:val="00595F70"/>
    <w:rsid w:val="00595F7F"/>
    <w:rsid w:val="005962F9"/>
    <w:rsid w:val="00596E59"/>
    <w:rsid w:val="00596E8F"/>
    <w:rsid w:val="0059725E"/>
    <w:rsid w:val="005978B8"/>
    <w:rsid w:val="00597A4F"/>
    <w:rsid w:val="00597EF6"/>
    <w:rsid w:val="005A025C"/>
    <w:rsid w:val="005A06CF"/>
    <w:rsid w:val="005A0ADC"/>
    <w:rsid w:val="005A0C6C"/>
    <w:rsid w:val="005A0D6B"/>
    <w:rsid w:val="005A0FC1"/>
    <w:rsid w:val="005A24C8"/>
    <w:rsid w:val="005A2897"/>
    <w:rsid w:val="005A329D"/>
    <w:rsid w:val="005A32CD"/>
    <w:rsid w:val="005A36B3"/>
    <w:rsid w:val="005A37BF"/>
    <w:rsid w:val="005A3BD4"/>
    <w:rsid w:val="005A432E"/>
    <w:rsid w:val="005A4384"/>
    <w:rsid w:val="005A4DAE"/>
    <w:rsid w:val="005A4F9E"/>
    <w:rsid w:val="005A55C2"/>
    <w:rsid w:val="005A5FE6"/>
    <w:rsid w:val="005A6238"/>
    <w:rsid w:val="005A68E0"/>
    <w:rsid w:val="005A790C"/>
    <w:rsid w:val="005A7990"/>
    <w:rsid w:val="005A7EBB"/>
    <w:rsid w:val="005B00DD"/>
    <w:rsid w:val="005B0154"/>
    <w:rsid w:val="005B0179"/>
    <w:rsid w:val="005B02C9"/>
    <w:rsid w:val="005B1078"/>
    <w:rsid w:val="005B1456"/>
    <w:rsid w:val="005B150F"/>
    <w:rsid w:val="005B257E"/>
    <w:rsid w:val="005B2726"/>
    <w:rsid w:val="005B2780"/>
    <w:rsid w:val="005B3456"/>
    <w:rsid w:val="005B34C0"/>
    <w:rsid w:val="005B3868"/>
    <w:rsid w:val="005B3ABF"/>
    <w:rsid w:val="005B41A1"/>
    <w:rsid w:val="005B4FE7"/>
    <w:rsid w:val="005B5785"/>
    <w:rsid w:val="005B58B9"/>
    <w:rsid w:val="005B63AE"/>
    <w:rsid w:val="005B647A"/>
    <w:rsid w:val="005B6825"/>
    <w:rsid w:val="005B70D1"/>
    <w:rsid w:val="005B7193"/>
    <w:rsid w:val="005B751C"/>
    <w:rsid w:val="005B78C3"/>
    <w:rsid w:val="005B7953"/>
    <w:rsid w:val="005B7DFA"/>
    <w:rsid w:val="005C0193"/>
    <w:rsid w:val="005C0FE8"/>
    <w:rsid w:val="005C117E"/>
    <w:rsid w:val="005C11B6"/>
    <w:rsid w:val="005C2428"/>
    <w:rsid w:val="005C29C1"/>
    <w:rsid w:val="005C29D2"/>
    <w:rsid w:val="005C2CF6"/>
    <w:rsid w:val="005C2DCC"/>
    <w:rsid w:val="005C3712"/>
    <w:rsid w:val="005C3B31"/>
    <w:rsid w:val="005C4FBC"/>
    <w:rsid w:val="005C51F1"/>
    <w:rsid w:val="005C59E0"/>
    <w:rsid w:val="005C619B"/>
    <w:rsid w:val="005C620E"/>
    <w:rsid w:val="005C6855"/>
    <w:rsid w:val="005C71C7"/>
    <w:rsid w:val="005C7BA2"/>
    <w:rsid w:val="005D02F9"/>
    <w:rsid w:val="005D09CA"/>
    <w:rsid w:val="005D0CCD"/>
    <w:rsid w:val="005D0D5C"/>
    <w:rsid w:val="005D0E18"/>
    <w:rsid w:val="005D1013"/>
    <w:rsid w:val="005D155E"/>
    <w:rsid w:val="005D2007"/>
    <w:rsid w:val="005D21B7"/>
    <w:rsid w:val="005D237F"/>
    <w:rsid w:val="005D3280"/>
    <w:rsid w:val="005D3B40"/>
    <w:rsid w:val="005D3BB9"/>
    <w:rsid w:val="005D3F60"/>
    <w:rsid w:val="005D4354"/>
    <w:rsid w:val="005D49AD"/>
    <w:rsid w:val="005D4A71"/>
    <w:rsid w:val="005D4DE6"/>
    <w:rsid w:val="005D5597"/>
    <w:rsid w:val="005D5DA8"/>
    <w:rsid w:val="005D6796"/>
    <w:rsid w:val="005D6A8F"/>
    <w:rsid w:val="005D7919"/>
    <w:rsid w:val="005E00A1"/>
    <w:rsid w:val="005E034C"/>
    <w:rsid w:val="005E06AD"/>
    <w:rsid w:val="005E1589"/>
    <w:rsid w:val="005E15D4"/>
    <w:rsid w:val="005E1AB8"/>
    <w:rsid w:val="005E2371"/>
    <w:rsid w:val="005E23CF"/>
    <w:rsid w:val="005E2455"/>
    <w:rsid w:val="005E2716"/>
    <w:rsid w:val="005E2ADF"/>
    <w:rsid w:val="005E3291"/>
    <w:rsid w:val="005E3452"/>
    <w:rsid w:val="005E35EF"/>
    <w:rsid w:val="005E36F7"/>
    <w:rsid w:val="005E38D6"/>
    <w:rsid w:val="005E3AA7"/>
    <w:rsid w:val="005E3E14"/>
    <w:rsid w:val="005E3E31"/>
    <w:rsid w:val="005E3EC5"/>
    <w:rsid w:val="005E42C2"/>
    <w:rsid w:val="005E436D"/>
    <w:rsid w:val="005E4511"/>
    <w:rsid w:val="005E482A"/>
    <w:rsid w:val="005E49A5"/>
    <w:rsid w:val="005E4C34"/>
    <w:rsid w:val="005E5023"/>
    <w:rsid w:val="005E51E7"/>
    <w:rsid w:val="005E52BB"/>
    <w:rsid w:val="005E5639"/>
    <w:rsid w:val="005E587A"/>
    <w:rsid w:val="005E6362"/>
    <w:rsid w:val="005E66A7"/>
    <w:rsid w:val="005E68AC"/>
    <w:rsid w:val="005E73F3"/>
    <w:rsid w:val="005E7504"/>
    <w:rsid w:val="005E7C0A"/>
    <w:rsid w:val="005E7D3F"/>
    <w:rsid w:val="005F050D"/>
    <w:rsid w:val="005F0D99"/>
    <w:rsid w:val="005F0EEC"/>
    <w:rsid w:val="005F11E6"/>
    <w:rsid w:val="005F1642"/>
    <w:rsid w:val="005F19BE"/>
    <w:rsid w:val="005F1BF3"/>
    <w:rsid w:val="005F1C1A"/>
    <w:rsid w:val="005F2A9C"/>
    <w:rsid w:val="005F2B97"/>
    <w:rsid w:val="005F2BFE"/>
    <w:rsid w:val="005F2C6C"/>
    <w:rsid w:val="005F2DB2"/>
    <w:rsid w:val="005F342F"/>
    <w:rsid w:val="005F3CD6"/>
    <w:rsid w:val="005F3F97"/>
    <w:rsid w:val="005F4DAB"/>
    <w:rsid w:val="005F57F0"/>
    <w:rsid w:val="005F5951"/>
    <w:rsid w:val="005F66F9"/>
    <w:rsid w:val="005F6A8B"/>
    <w:rsid w:val="005F6B2C"/>
    <w:rsid w:val="005F6E07"/>
    <w:rsid w:val="005F7148"/>
    <w:rsid w:val="005F71C4"/>
    <w:rsid w:val="0060012C"/>
    <w:rsid w:val="00600174"/>
    <w:rsid w:val="006001CC"/>
    <w:rsid w:val="006007F9"/>
    <w:rsid w:val="00600D8D"/>
    <w:rsid w:val="00600DFF"/>
    <w:rsid w:val="00600E15"/>
    <w:rsid w:val="006017C6"/>
    <w:rsid w:val="00601834"/>
    <w:rsid w:val="00601A3B"/>
    <w:rsid w:val="00601BD6"/>
    <w:rsid w:val="00602256"/>
    <w:rsid w:val="00602C75"/>
    <w:rsid w:val="00602E8C"/>
    <w:rsid w:val="00603104"/>
    <w:rsid w:val="0060332B"/>
    <w:rsid w:val="0060348E"/>
    <w:rsid w:val="00603569"/>
    <w:rsid w:val="00603AE3"/>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AD5"/>
    <w:rsid w:val="00610B16"/>
    <w:rsid w:val="00611100"/>
    <w:rsid w:val="006111EE"/>
    <w:rsid w:val="00611201"/>
    <w:rsid w:val="00611E96"/>
    <w:rsid w:val="006126B4"/>
    <w:rsid w:val="00612783"/>
    <w:rsid w:val="00613045"/>
    <w:rsid w:val="00613165"/>
    <w:rsid w:val="006135FC"/>
    <w:rsid w:val="00613752"/>
    <w:rsid w:val="0061376B"/>
    <w:rsid w:val="00613CE0"/>
    <w:rsid w:val="00613DD3"/>
    <w:rsid w:val="0061431E"/>
    <w:rsid w:val="00614856"/>
    <w:rsid w:val="00614EDC"/>
    <w:rsid w:val="006154B9"/>
    <w:rsid w:val="00615575"/>
    <w:rsid w:val="006159B4"/>
    <w:rsid w:val="00615C8E"/>
    <w:rsid w:val="006161B7"/>
    <w:rsid w:val="0061692C"/>
    <w:rsid w:val="00616CA2"/>
    <w:rsid w:val="00616D3B"/>
    <w:rsid w:val="00616F30"/>
    <w:rsid w:val="00617ADC"/>
    <w:rsid w:val="00620331"/>
    <w:rsid w:val="0062058F"/>
    <w:rsid w:val="00620660"/>
    <w:rsid w:val="006208BA"/>
    <w:rsid w:val="00620E43"/>
    <w:rsid w:val="00620F89"/>
    <w:rsid w:val="006215BD"/>
    <w:rsid w:val="00621CF1"/>
    <w:rsid w:val="006223F7"/>
    <w:rsid w:val="006225D5"/>
    <w:rsid w:val="006228F5"/>
    <w:rsid w:val="006229A1"/>
    <w:rsid w:val="00622A7F"/>
    <w:rsid w:val="00622C8B"/>
    <w:rsid w:val="006234B9"/>
    <w:rsid w:val="00623A1E"/>
    <w:rsid w:val="0062404F"/>
    <w:rsid w:val="006255FF"/>
    <w:rsid w:val="0062575E"/>
    <w:rsid w:val="00625D71"/>
    <w:rsid w:val="00625DC0"/>
    <w:rsid w:val="00625E1B"/>
    <w:rsid w:val="00625E41"/>
    <w:rsid w:val="00625F10"/>
    <w:rsid w:val="00626B1F"/>
    <w:rsid w:val="00626CFB"/>
    <w:rsid w:val="006270D9"/>
    <w:rsid w:val="00627921"/>
    <w:rsid w:val="006279B0"/>
    <w:rsid w:val="00627EFF"/>
    <w:rsid w:val="00630890"/>
    <w:rsid w:val="00630C52"/>
    <w:rsid w:val="006311E7"/>
    <w:rsid w:val="0063122B"/>
    <w:rsid w:val="00631AB7"/>
    <w:rsid w:val="0063219B"/>
    <w:rsid w:val="00632527"/>
    <w:rsid w:val="006326D9"/>
    <w:rsid w:val="00632E46"/>
    <w:rsid w:val="00633B1B"/>
    <w:rsid w:val="0063459E"/>
    <w:rsid w:val="00634712"/>
    <w:rsid w:val="006347C0"/>
    <w:rsid w:val="00634C82"/>
    <w:rsid w:val="0063514B"/>
    <w:rsid w:val="0063515B"/>
    <w:rsid w:val="0063520F"/>
    <w:rsid w:val="006352A9"/>
    <w:rsid w:val="006358F4"/>
    <w:rsid w:val="00635AB0"/>
    <w:rsid w:val="00635C26"/>
    <w:rsid w:val="00636180"/>
    <w:rsid w:val="00636534"/>
    <w:rsid w:val="006369B6"/>
    <w:rsid w:val="00636D84"/>
    <w:rsid w:val="00637544"/>
    <w:rsid w:val="006379AE"/>
    <w:rsid w:val="00637E21"/>
    <w:rsid w:val="00637FAD"/>
    <w:rsid w:val="00640002"/>
    <w:rsid w:val="006401DE"/>
    <w:rsid w:val="00640B88"/>
    <w:rsid w:val="0064111F"/>
    <w:rsid w:val="006418E0"/>
    <w:rsid w:val="006419FD"/>
    <w:rsid w:val="00641B99"/>
    <w:rsid w:val="00641E6E"/>
    <w:rsid w:val="00642042"/>
    <w:rsid w:val="00642220"/>
    <w:rsid w:val="00643198"/>
    <w:rsid w:val="00644A42"/>
    <w:rsid w:val="00645D2A"/>
    <w:rsid w:val="00645E1B"/>
    <w:rsid w:val="00645F04"/>
    <w:rsid w:val="00645F6C"/>
    <w:rsid w:val="00646B26"/>
    <w:rsid w:val="0064784B"/>
    <w:rsid w:val="00647EF0"/>
    <w:rsid w:val="006503EC"/>
    <w:rsid w:val="00650E8C"/>
    <w:rsid w:val="00651362"/>
    <w:rsid w:val="00651479"/>
    <w:rsid w:val="00651677"/>
    <w:rsid w:val="006517DB"/>
    <w:rsid w:val="00651CDB"/>
    <w:rsid w:val="006522AB"/>
    <w:rsid w:val="00652507"/>
    <w:rsid w:val="006529F5"/>
    <w:rsid w:val="00652C80"/>
    <w:rsid w:val="00652EC4"/>
    <w:rsid w:val="006539AF"/>
    <w:rsid w:val="00654547"/>
    <w:rsid w:val="00655967"/>
    <w:rsid w:val="00655B5D"/>
    <w:rsid w:val="00655B96"/>
    <w:rsid w:val="00655C54"/>
    <w:rsid w:val="00655C8E"/>
    <w:rsid w:val="00655D9F"/>
    <w:rsid w:val="0065600A"/>
    <w:rsid w:val="00656522"/>
    <w:rsid w:val="00656C2D"/>
    <w:rsid w:val="00656E10"/>
    <w:rsid w:val="00656E5B"/>
    <w:rsid w:val="006577D6"/>
    <w:rsid w:val="00657A51"/>
    <w:rsid w:val="00657A66"/>
    <w:rsid w:val="006602C9"/>
    <w:rsid w:val="00660984"/>
    <w:rsid w:val="00660E23"/>
    <w:rsid w:val="00661913"/>
    <w:rsid w:val="00661D5A"/>
    <w:rsid w:val="00661D9C"/>
    <w:rsid w:val="00662908"/>
    <w:rsid w:val="00662A1F"/>
    <w:rsid w:val="006634F4"/>
    <w:rsid w:val="00663528"/>
    <w:rsid w:val="006645D2"/>
    <w:rsid w:val="0066477C"/>
    <w:rsid w:val="00664979"/>
    <w:rsid w:val="00664EE3"/>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CA"/>
    <w:rsid w:val="0067009A"/>
    <w:rsid w:val="006701CF"/>
    <w:rsid w:val="00670F94"/>
    <w:rsid w:val="00672431"/>
    <w:rsid w:val="00672962"/>
    <w:rsid w:val="00672A11"/>
    <w:rsid w:val="00672A2F"/>
    <w:rsid w:val="00672EF6"/>
    <w:rsid w:val="00673044"/>
    <w:rsid w:val="0067374F"/>
    <w:rsid w:val="00673C04"/>
    <w:rsid w:val="00673DE5"/>
    <w:rsid w:val="00673F79"/>
    <w:rsid w:val="00673FDE"/>
    <w:rsid w:val="00673FF7"/>
    <w:rsid w:val="00674E97"/>
    <w:rsid w:val="0067562F"/>
    <w:rsid w:val="0067574F"/>
    <w:rsid w:val="00675F4E"/>
    <w:rsid w:val="00675F8B"/>
    <w:rsid w:val="00676547"/>
    <w:rsid w:val="00676602"/>
    <w:rsid w:val="0067673F"/>
    <w:rsid w:val="00676B62"/>
    <w:rsid w:val="00676FC1"/>
    <w:rsid w:val="00677BDD"/>
    <w:rsid w:val="00677E73"/>
    <w:rsid w:val="006812D0"/>
    <w:rsid w:val="00681CA7"/>
    <w:rsid w:val="00682419"/>
    <w:rsid w:val="00682AF8"/>
    <w:rsid w:val="00682E87"/>
    <w:rsid w:val="00683B7B"/>
    <w:rsid w:val="00683CA0"/>
    <w:rsid w:val="006842CF"/>
    <w:rsid w:val="006843CA"/>
    <w:rsid w:val="00684D8A"/>
    <w:rsid w:val="006864B5"/>
    <w:rsid w:val="00687774"/>
    <w:rsid w:val="00687D4F"/>
    <w:rsid w:val="0069025E"/>
    <w:rsid w:val="006904A2"/>
    <w:rsid w:val="00691052"/>
    <w:rsid w:val="006914D1"/>
    <w:rsid w:val="00691B20"/>
    <w:rsid w:val="00691B46"/>
    <w:rsid w:val="00692DD9"/>
    <w:rsid w:val="00693464"/>
    <w:rsid w:val="00693BFB"/>
    <w:rsid w:val="00693C02"/>
    <w:rsid w:val="006950CB"/>
    <w:rsid w:val="006A13F5"/>
    <w:rsid w:val="006A1786"/>
    <w:rsid w:val="006A1801"/>
    <w:rsid w:val="006A18F4"/>
    <w:rsid w:val="006A1FFF"/>
    <w:rsid w:val="006A2094"/>
    <w:rsid w:val="006A22D0"/>
    <w:rsid w:val="006A22EB"/>
    <w:rsid w:val="006A2474"/>
    <w:rsid w:val="006A249E"/>
    <w:rsid w:val="006A25AE"/>
    <w:rsid w:val="006A35AA"/>
    <w:rsid w:val="006A3A90"/>
    <w:rsid w:val="006A3BC3"/>
    <w:rsid w:val="006A3D7B"/>
    <w:rsid w:val="006A3E4C"/>
    <w:rsid w:val="006A44F0"/>
    <w:rsid w:val="006A48CF"/>
    <w:rsid w:val="006A4FEF"/>
    <w:rsid w:val="006A51A3"/>
    <w:rsid w:val="006A52F4"/>
    <w:rsid w:val="006A534D"/>
    <w:rsid w:val="006A5565"/>
    <w:rsid w:val="006A5571"/>
    <w:rsid w:val="006A559C"/>
    <w:rsid w:val="006A58C5"/>
    <w:rsid w:val="006A5ACF"/>
    <w:rsid w:val="006A5AED"/>
    <w:rsid w:val="006A6CD8"/>
    <w:rsid w:val="006A6D01"/>
    <w:rsid w:val="006A7727"/>
    <w:rsid w:val="006A77F3"/>
    <w:rsid w:val="006A79D5"/>
    <w:rsid w:val="006A7C10"/>
    <w:rsid w:val="006B0151"/>
    <w:rsid w:val="006B0342"/>
    <w:rsid w:val="006B0B0B"/>
    <w:rsid w:val="006B165F"/>
    <w:rsid w:val="006B16EA"/>
    <w:rsid w:val="006B1719"/>
    <w:rsid w:val="006B1887"/>
    <w:rsid w:val="006B2067"/>
    <w:rsid w:val="006B22DA"/>
    <w:rsid w:val="006B2305"/>
    <w:rsid w:val="006B2EA8"/>
    <w:rsid w:val="006B363D"/>
    <w:rsid w:val="006B380E"/>
    <w:rsid w:val="006B43EC"/>
    <w:rsid w:val="006B4928"/>
    <w:rsid w:val="006B4A0F"/>
    <w:rsid w:val="006B4B2E"/>
    <w:rsid w:val="006B4BE5"/>
    <w:rsid w:val="006B4FE8"/>
    <w:rsid w:val="006B50F3"/>
    <w:rsid w:val="006B59D9"/>
    <w:rsid w:val="006B60CE"/>
    <w:rsid w:val="006B7509"/>
    <w:rsid w:val="006B7903"/>
    <w:rsid w:val="006B7CAD"/>
    <w:rsid w:val="006C0468"/>
    <w:rsid w:val="006C0CEE"/>
    <w:rsid w:val="006C0D84"/>
    <w:rsid w:val="006C1241"/>
    <w:rsid w:val="006C1D65"/>
    <w:rsid w:val="006C2126"/>
    <w:rsid w:val="006C2A6E"/>
    <w:rsid w:val="006C2D19"/>
    <w:rsid w:val="006C3121"/>
    <w:rsid w:val="006C3311"/>
    <w:rsid w:val="006C35A8"/>
    <w:rsid w:val="006C3B53"/>
    <w:rsid w:val="006C3D4B"/>
    <w:rsid w:val="006C4147"/>
    <w:rsid w:val="006C4509"/>
    <w:rsid w:val="006C5707"/>
    <w:rsid w:val="006C5B02"/>
    <w:rsid w:val="006C5B69"/>
    <w:rsid w:val="006C5F4F"/>
    <w:rsid w:val="006C5F58"/>
    <w:rsid w:val="006C60E6"/>
    <w:rsid w:val="006C77FF"/>
    <w:rsid w:val="006C7E79"/>
    <w:rsid w:val="006D0035"/>
    <w:rsid w:val="006D02A6"/>
    <w:rsid w:val="006D04D8"/>
    <w:rsid w:val="006D10A0"/>
    <w:rsid w:val="006D13CE"/>
    <w:rsid w:val="006D1614"/>
    <w:rsid w:val="006D1C4B"/>
    <w:rsid w:val="006D1D7C"/>
    <w:rsid w:val="006D2DF5"/>
    <w:rsid w:val="006D2E5B"/>
    <w:rsid w:val="006D326F"/>
    <w:rsid w:val="006D339F"/>
    <w:rsid w:val="006D3435"/>
    <w:rsid w:val="006D3A9B"/>
    <w:rsid w:val="006D40E4"/>
    <w:rsid w:val="006D4173"/>
    <w:rsid w:val="006D48CE"/>
    <w:rsid w:val="006D5BAF"/>
    <w:rsid w:val="006D5FF8"/>
    <w:rsid w:val="006D6098"/>
    <w:rsid w:val="006D6363"/>
    <w:rsid w:val="006D64D6"/>
    <w:rsid w:val="006D6707"/>
    <w:rsid w:val="006D69A0"/>
    <w:rsid w:val="006D6D8A"/>
    <w:rsid w:val="006D71C4"/>
    <w:rsid w:val="006D72FC"/>
    <w:rsid w:val="006D734D"/>
    <w:rsid w:val="006D7B23"/>
    <w:rsid w:val="006E01D1"/>
    <w:rsid w:val="006E0967"/>
    <w:rsid w:val="006E10C2"/>
    <w:rsid w:val="006E1724"/>
    <w:rsid w:val="006E1EE9"/>
    <w:rsid w:val="006E2BF9"/>
    <w:rsid w:val="006E4373"/>
    <w:rsid w:val="006E4618"/>
    <w:rsid w:val="006E48D2"/>
    <w:rsid w:val="006E4A41"/>
    <w:rsid w:val="006E4D1A"/>
    <w:rsid w:val="006E4EB1"/>
    <w:rsid w:val="006E5032"/>
    <w:rsid w:val="006E50D7"/>
    <w:rsid w:val="006E5690"/>
    <w:rsid w:val="006E588C"/>
    <w:rsid w:val="006E5AE4"/>
    <w:rsid w:val="006E67D6"/>
    <w:rsid w:val="006E6865"/>
    <w:rsid w:val="006E6E2D"/>
    <w:rsid w:val="006E7540"/>
    <w:rsid w:val="006E793D"/>
    <w:rsid w:val="006F096E"/>
    <w:rsid w:val="006F0A62"/>
    <w:rsid w:val="006F182A"/>
    <w:rsid w:val="006F1883"/>
    <w:rsid w:val="006F19C7"/>
    <w:rsid w:val="006F1A04"/>
    <w:rsid w:val="006F1ABE"/>
    <w:rsid w:val="006F240D"/>
    <w:rsid w:val="006F26EE"/>
    <w:rsid w:val="006F3288"/>
    <w:rsid w:val="006F3AB0"/>
    <w:rsid w:val="006F3B19"/>
    <w:rsid w:val="006F474F"/>
    <w:rsid w:val="006F4AD6"/>
    <w:rsid w:val="006F5374"/>
    <w:rsid w:val="006F5AF5"/>
    <w:rsid w:val="006F5ED6"/>
    <w:rsid w:val="006F6173"/>
    <w:rsid w:val="006F6B8F"/>
    <w:rsid w:val="006F75C1"/>
    <w:rsid w:val="006F76D7"/>
    <w:rsid w:val="006F7AC0"/>
    <w:rsid w:val="006F7ED8"/>
    <w:rsid w:val="006F7F24"/>
    <w:rsid w:val="007001E8"/>
    <w:rsid w:val="007002A4"/>
    <w:rsid w:val="007006B2"/>
    <w:rsid w:val="00700CA1"/>
    <w:rsid w:val="00701962"/>
    <w:rsid w:val="00701AB0"/>
    <w:rsid w:val="00703368"/>
    <w:rsid w:val="00703DAB"/>
    <w:rsid w:val="007046F9"/>
    <w:rsid w:val="0070470C"/>
    <w:rsid w:val="00704A2B"/>
    <w:rsid w:val="00704F34"/>
    <w:rsid w:val="00705195"/>
    <w:rsid w:val="00705869"/>
    <w:rsid w:val="00705A55"/>
    <w:rsid w:val="00705A90"/>
    <w:rsid w:val="007065F6"/>
    <w:rsid w:val="007067F8"/>
    <w:rsid w:val="00706B5D"/>
    <w:rsid w:val="00706C18"/>
    <w:rsid w:val="00707744"/>
    <w:rsid w:val="00707924"/>
    <w:rsid w:val="00707D2C"/>
    <w:rsid w:val="00707F17"/>
    <w:rsid w:val="00707FB5"/>
    <w:rsid w:val="007107E1"/>
    <w:rsid w:val="007109F2"/>
    <w:rsid w:val="0071149C"/>
    <w:rsid w:val="00711779"/>
    <w:rsid w:val="00711EDB"/>
    <w:rsid w:val="00712245"/>
    <w:rsid w:val="00712705"/>
    <w:rsid w:val="00712E1A"/>
    <w:rsid w:val="00713308"/>
    <w:rsid w:val="0071335A"/>
    <w:rsid w:val="007133AB"/>
    <w:rsid w:val="00713412"/>
    <w:rsid w:val="00713E20"/>
    <w:rsid w:val="007141B6"/>
    <w:rsid w:val="00714402"/>
    <w:rsid w:val="00714414"/>
    <w:rsid w:val="007146A0"/>
    <w:rsid w:val="00714721"/>
    <w:rsid w:val="00714C33"/>
    <w:rsid w:val="00715613"/>
    <w:rsid w:val="0071581D"/>
    <w:rsid w:val="00715D0A"/>
    <w:rsid w:val="00715E1C"/>
    <w:rsid w:val="00715EAE"/>
    <w:rsid w:val="00716185"/>
    <w:rsid w:val="00716208"/>
    <w:rsid w:val="00716695"/>
    <w:rsid w:val="007174FE"/>
    <w:rsid w:val="0071788A"/>
    <w:rsid w:val="00717D2A"/>
    <w:rsid w:val="007200C7"/>
    <w:rsid w:val="00720EEC"/>
    <w:rsid w:val="007211D1"/>
    <w:rsid w:val="00721758"/>
    <w:rsid w:val="00721AA4"/>
    <w:rsid w:val="00721C7C"/>
    <w:rsid w:val="007221FF"/>
    <w:rsid w:val="007222EB"/>
    <w:rsid w:val="00722319"/>
    <w:rsid w:val="00722A40"/>
    <w:rsid w:val="00723202"/>
    <w:rsid w:val="00723792"/>
    <w:rsid w:val="00723A3D"/>
    <w:rsid w:val="00723B3E"/>
    <w:rsid w:val="00724009"/>
    <w:rsid w:val="00724EC6"/>
    <w:rsid w:val="00724F30"/>
    <w:rsid w:val="00725387"/>
    <w:rsid w:val="00725848"/>
    <w:rsid w:val="00725FB1"/>
    <w:rsid w:val="00726774"/>
    <w:rsid w:val="0073007F"/>
    <w:rsid w:val="007308ED"/>
    <w:rsid w:val="007308FE"/>
    <w:rsid w:val="0073099A"/>
    <w:rsid w:val="00730B0E"/>
    <w:rsid w:val="00730CB5"/>
    <w:rsid w:val="00730D81"/>
    <w:rsid w:val="00731786"/>
    <w:rsid w:val="00731A3C"/>
    <w:rsid w:val="0073200E"/>
    <w:rsid w:val="00732934"/>
    <w:rsid w:val="00733C6F"/>
    <w:rsid w:val="0073441E"/>
    <w:rsid w:val="00734890"/>
    <w:rsid w:val="00734EA1"/>
    <w:rsid w:val="0073518D"/>
    <w:rsid w:val="00735887"/>
    <w:rsid w:val="00735BE5"/>
    <w:rsid w:val="00735C6B"/>
    <w:rsid w:val="00736915"/>
    <w:rsid w:val="00736BF5"/>
    <w:rsid w:val="00737336"/>
    <w:rsid w:val="007374BB"/>
    <w:rsid w:val="0073793B"/>
    <w:rsid w:val="00737CCC"/>
    <w:rsid w:val="0074004D"/>
    <w:rsid w:val="0074053D"/>
    <w:rsid w:val="0074124E"/>
    <w:rsid w:val="0074127A"/>
    <w:rsid w:val="007412E3"/>
    <w:rsid w:val="00741D32"/>
    <w:rsid w:val="007421E2"/>
    <w:rsid w:val="00742324"/>
    <w:rsid w:val="007429A5"/>
    <w:rsid w:val="00742A1A"/>
    <w:rsid w:val="00743091"/>
    <w:rsid w:val="00743695"/>
    <w:rsid w:val="007437B1"/>
    <w:rsid w:val="0074385A"/>
    <w:rsid w:val="00743984"/>
    <w:rsid w:val="00744144"/>
    <w:rsid w:val="007444CB"/>
    <w:rsid w:val="00744FC6"/>
    <w:rsid w:val="007452AA"/>
    <w:rsid w:val="00745809"/>
    <w:rsid w:val="0074592A"/>
    <w:rsid w:val="00745F4C"/>
    <w:rsid w:val="007461C1"/>
    <w:rsid w:val="0074654A"/>
    <w:rsid w:val="007469CB"/>
    <w:rsid w:val="00746F14"/>
    <w:rsid w:val="00747102"/>
    <w:rsid w:val="007475B5"/>
    <w:rsid w:val="00747754"/>
    <w:rsid w:val="00747A71"/>
    <w:rsid w:val="00750102"/>
    <w:rsid w:val="00750275"/>
    <w:rsid w:val="007505AC"/>
    <w:rsid w:val="00751122"/>
    <w:rsid w:val="00751C63"/>
    <w:rsid w:val="0075205B"/>
    <w:rsid w:val="00752153"/>
    <w:rsid w:val="00752169"/>
    <w:rsid w:val="0075393D"/>
    <w:rsid w:val="00753986"/>
    <w:rsid w:val="00753C5D"/>
    <w:rsid w:val="00753F95"/>
    <w:rsid w:val="00754637"/>
    <w:rsid w:val="0075519F"/>
    <w:rsid w:val="007556F2"/>
    <w:rsid w:val="00755A6E"/>
    <w:rsid w:val="00756A6F"/>
    <w:rsid w:val="00756ADB"/>
    <w:rsid w:val="00756CBE"/>
    <w:rsid w:val="00756F0A"/>
    <w:rsid w:val="00757433"/>
    <w:rsid w:val="00757B70"/>
    <w:rsid w:val="00757BA0"/>
    <w:rsid w:val="0076024A"/>
    <w:rsid w:val="00760925"/>
    <w:rsid w:val="007612A6"/>
    <w:rsid w:val="0076133F"/>
    <w:rsid w:val="0076148C"/>
    <w:rsid w:val="0076177E"/>
    <w:rsid w:val="00761D59"/>
    <w:rsid w:val="00762159"/>
    <w:rsid w:val="00762496"/>
    <w:rsid w:val="007624C4"/>
    <w:rsid w:val="00762D92"/>
    <w:rsid w:val="00763083"/>
    <w:rsid w:val="0076335C"/>
    <w:rsid w:val="00763720"/>
    <w:rsid w:val="0076378E"/>
    <w:rsid w:val="007637FD"/>
    <w:rsid w:val="00763B89"/>
    <w:rsid w:val="00763C93"/>
    <w:rsid w:val="0076428F"/>
    <w:rsid w:val="007647B1"/>
    <w:rsid w:val="00765DF3"/>
    <w:rsid w:val="00765F72"/>
    <w:rsid w:val="00765FD8"/>
    <w:rsid w:val="0076607E"/>
    <w:rsid w:val="00766296"/>
    <w:rsid w:val="0076705F"/>
    <w:rsid w:val="007670E8"/>
    <w:rsid w:val="00767477"/>
    <w:rsid w:val="00767E87"/>
    <w:rsid w:val="00767F4F"/>
    <w:rsid w:val="007700F1"/>
    <w:rsid w:val="00770706"/>
    <w:rsid w:val="00771950"/>
    <w:rsid w:val="007724EE"/>
    <w:rsid w:val="0077281A"/>
    <w:rsid w:val="0077358F"/>
    <w:rsid w:val="007735AF"/>
    <w:rsid w:val="00773A7C"/>
    <w:rsid w:val="00774188"/>
    <w:rsid w:val="00774BDC"/>
    <w:rsid w:val="0077507C"/>
    <w:rsid w:val="00775233"/>
    <w:rsid w:val="00775340"/>
    <w:rsid w:val="0077577A"/>
    <w:rsid w:val="007757F9"/>
    <w:rsid w:val="00775D6C"/>
    <w:rsid w:val="007760C9"/>
    <w:rsid w:val="007762E8"/>
    <w:rsid w:val="007763FB"/>
    <w:rsid w:val="00776B3D"/>
    <w:rsid w:val="00776E68"/>
    <w:rsid w:val="00776EFA"/>
    <w:rsid w:val="007771A9"/>
    <w:rsid w:val="007772CF"/>
    <w:rsid w:val="00777F0B"/>
    <w:rsid w:val="00780995"/>
    <w:rsid w:val="00780B39"/>
    <w:rsid w:val="00780D2E"/>
    <w:rsid w:val="00781058"/>
    <w:rsid w:val="00781752"/>
    <w:rsid w:val="00781790"/>
    <w:rsid w:val="00781E3F"/>
    <w:rsid w:val="00782D92"/>
    <w:rsid w:val="00782ED7"/>
    <w:rsid w:val="007830B2"/>
    <w:rsid w:val="00783362"/>
    <w:rsid w:val="00783520"/>
    <w:rsid w:val="00783A72"/>
    <w:rsid w:val="007843D4"/>
    <w:rsid w:val="00784533"/>
    <w:rsid w:val="00784A81"/>
    <w:rsid w:val="00784F3E"/>
    <w:rsid w:val="0078511E"/>
    <w:rsid w:val="00785216"/>
    <w:rsid w:val="007852DF"/>
    <w:rsid w:val="00785600"/>
    <w:rsid w:val="0078574E"/>
    <w:rsid w:val="00785935"/>
    <w:rsid w:val="00785DFB"/>
    <w:rsid w:val="00786164"/>
    <w:rsid w:val="007863F6"/>
    <w:rsid w:val="007864BC"/>
    <w:rsid w:val="0078678D"/>
    <w:rsid w:val="00786CEF"/>
    <w:rsid w:val="00786E67"/>
    <w:rsid w:val="00787018"/>
    <w:rsid w:val="00787A55"/>
    <w:rsid w:val="0079074B"/>
    <w:rsid w:val="00790986"/>
    <w:rsid w:val="00790CA3"/>
    <w:rsid w:val="00791642"/>
    <w:rsid w:val="007916A2"/>
    <w:rsid w:val="00792251"/>
    <w:rsid w:val="00792B97"/>
    <w:rsid w:val="00793508"/>
    <w:rsid w:val="007938A9"/>
    <w:rsid w:val="00793EB3"/>
    <w:rsid w:val="00794202"/>
    <w:rsid w:val="00794C43"/>
    <w:rsid w:val="00794FC3"/>
    <w:rsid w:val="00795422"/>
    <w:rsid w:val="007955C3"/>
    <w:rsid w:val="007955C6"/>
    <w:rsid w:val="00795680"/>
    <w:rsid w:val="007957FF"/>
    <w:rsid w:val="00795B93"/>
    <w:rsid w:val="00795C6F"/>
    <w:rsid w:val="00795DC8"/>
    <w:rsid w:val="007960EF"/>
    <w:rsid w:val="0079645E"/>
    <w:rsid w:val="007964EE"/>
    <w:rsid w:val="0079657B"/>
    <w:rsid w:val="00796C33"/>
    <w:rsid w:val="00796DD4"/>
    <w:rsid w:val="007972FE"/>
    <w:rsid w:val="00797837"/>
    <w:rsid w:val="00797C5E"/>
    <w:rsid w:val="007A00F1"/>
    <w:rsid w:val="007A0225"/>
    <w:rsid w:val="007A0233"/>
    <w:rsid w:val="007A0919"/>
    <w:rsid w:val="007A0D04"/>
    <w:rsid w:val="007A0DFA"/>
    <w:rsid w:val="007A0E87"/>
    <w:rsid w:val="007A0F9B"/>
    <w:rsid w:val="007A1A91"/>
    <w:rsid w:val="007A1B23"/>
    <w:rsid w:val="007A2B67"/>
    <w:rsid w:val="007A31BB"/>
    <w:rsid w:val="007A34A1"/>
    <w:rsid w:val="007A3506"/>
    <w:rsid w:val="007A391C"/>
    <w:rsid w:val="007A421D"/>
    <w:rsid w:val="007A4C96"/>
    <w:rsid w:val="007A512D"/>
    <w:rsid w:val="007A5BA4"/>
    <w:rsid w:val="007A6243"/>
    <w:rsid w:val="007A64D3"/>
    <w:rsid w:val="007A6543"/>
    <w:rsid w:val="007A6840"/>
    <w:rsid w:val="007A6A91"/>
    <w:rsid w:val="007A6FBB"/>
    <w:rsid w:val="007A769E"/>
    <w:rsid w:val="007B0157"/>
    <w:rsid w:val="007B02F1"/>
    <w:rsid w:val="007B0708"/>
    <w:rsid w:val="007B0BAF"/>
    <w:rsid w:val="007B0C1D"/>
    <w:rsid w:val="007B0E29"/>
    <w:rsid w:val="007B1150"/>
    <w:rsid w:val="007B14F0"/>
    <w:rsid w:val="007B1616"/>
    <w:rsid w:val="007B1B92"/>
    <w:rsid w:val="007B1CC5"/>
    <w:rsid w:val="007B22F8"/>
    <w:rsid w:val="007B24D9"/>
    <w:rsid w:val="007B27E0"/>
    <w:rsid w:val="007B31B1"/>
    <w:rsid w:val="007B3A4F"/>
    <w:rsid w:val="007B3CAD"/>
    <w:rsid w:val="007B3CCE"/>
    <w:rsid w:val="007B40C0"/>
    <w:rsid w:val="007B4465"/>
    <w:rsid w:val="007B4495"/>
    <w:rsid w:val="007B4E07"/>
    <w:rsid w:val="007B53DA"/>
    <w:rsid w:val="007B5495"/>
    <w:rsid w:val="007B5718"/>
    <w:rsid w:val="007B5B9E"/>
    <w:rsid w:val="007B6D68"/>
    <w:rsid w:val="007B6E52"/>
    <w:rsid w:val="007B6EA2"/>
    <w:rsid w:val="007B7308"/>
    <w:rsid w:val="007B736F"/>
    <w:rsid w:val="007B7A63"/>
    <w:rsid w:val="007C056A"/>
    <w:rsid w:val="007C05BC"/>
    <w:rsid w:val="007C0637"/>
    <w:rsid w:val="007C1261"/>
    <w:rsid w:val="007C151D"/>
    <w:rsid w:val="007C171C"/>
    <w:rsid w:val="007C2257"/>
    <w:rsid w:val="007C34C2"/>
    <w:rsid w:val="007C37A2"/>
    <w:rsid w:val="007C3821"/>
    <w:rsid w:val="007C3D0F"/>
    <w:rsid w:val="007C3F93"/>
    <w:rsid w:val="007C40D4"/>
    <w:rsid w:val="007C4CF8"/>
    <w:rsid w:val="007C50A2"/>
    <w:rsid w:val="007C5F29"/>
    <w:rsid w:val="007C617F"/>
    <w:rsid w:val="007C6199"/>
    <w:rsid w:val="007C6E69"/>
    <w:rsid w:val="007C7421"/>
    <w:rsid w:val="007C74E7"/>
    <w:rsid w:val="007C7786"/>
    <w:rsid w:val="007C7834"/>
    <w:rsid w:val="007D00E3"/>
    <w:rsid w:val="007D03D5"/>
    <w:rsid w:val="007D04A9"/>
    <w:rsid w:val="007D061F"/>
    <w:rsid w:val="007D0C27"/>
    <w:rsid w:val="007D0F35"/>
    <w:rsid w:val="007D1CB5"/>
    <w:rsid w:val="007D1F9A"/>
    <w:rsid w:val="007D2335"/>
    <w:rsid w:val="007D277F"/>
    <w:rsid w:val="007D2AF2"/>
    <w:rsid w:val="007D3D3B"/>
    <w:rsid w:val="007D4B06"/>
    <w:rsid w:val="007D58AD"/>
    <w:rsid w:val="007D59D9"/>
    <w:rsid w:val="007D6FB5"/>
    <w:rsid w:val="007D7625"/>
    <w:rsid w:val="007D7AB5"/>
    <w:rsid w:val="007E0A60"/>
    <w:rsid w:val="007E10E9"/>
    <w:rsid w:val="007E1BB3"/>
    <w:rsid w:val="007E1D8A"/>
    <w:rsid w:val="007E1F9F"/>
    <w:rsid w:val="007E373E"/>
    <w:rsid w:val="007E3FD1"/>
    <w:rsid w:val="007E4112"/>
    <w:rsid w:val="007E4374"/>
    <w:rsid w:val="007E4611"/>
    <w:rsid w:val="007E475E"/>
    <w:rsid w:val="007E47B5"/>
    <w:rsid w:val="007E47BA"/>
    <w:rsid w:val="007E4A35"/>
    <w:rsid w:val="007E4AE9"/>
    <w:rsid w:val="007E53E3"/>
    <w:rsid w:val="007E560C"/>
    <w:rsid w:val="007E5C9E"/>
    <w:rsid w:val="007E5CEF"/>
    <w:rsid w:val="007E61F4"/>
    <w:rsid w:val="007E63AF"/>
    <w:rsid w:val="007E64B0"/>
    <w:rsid w:val="007E6500"/>
    <w:rsid w:val="007E67B2"/>
    <w:rsid w:val="007E7C84"/>
    <w:rsid w:val="007E7D3D"/>
    <w:rsid w:val="007E7D6C"/>
    <w:rsid w:val="007E7EFA"/>
    <w:rsid w:val="007F0412"/>
    <w:rsid w:val="007F0550"/>
    <w:rsid w:val="007F0714"/>
    <w:rsid w:val="007F09BD"/>
    <w:rsid w:val="007F18F1"/>
    <w:rsid w:val="007F1A3B"/>
    <w:rsid w:val="007F1C31"/>
    <w:rsid w:val="007F2959"/>
    <w:rsid w:val="007F2F25"/>
    <w:rsid w:val="007F3DA7"/>
    <w:rsid w:val="007F4152"/>
    <w:rsid w:val="007F4691"/>
    <w:rsid w:val="007F5441"/>
    <w:rsid w:val="007F621D"/>
    <w:rsid w:val="007F6330"/>
    <w:rsid w:val="007F6764"/>
    <w:rsid w:val="007F687B"/>
    <w:rsid w:val="007F6B85"/>
    <w:rsid w:val="007F6C20"/>
    <w:rsid w:val="007F7657"/>
    <w:rsid w:val="007F76A0"/>
    <w:rsid w:val="007F7C19"/>
    <w:rsid w:val="0080038B"/>
    <w:rsid w:val="00800A7B"/>
    <w:rsid w:val="00800CCB"/>
    <w:rsid w:val="0080130A"/>
    <w:rsid w:val="0080144E"/>
    <w:rsid w:val="00801540"/>
    <w:rsid w:val="00801D41"/>
    <w:rsid w:val="0080227C"/>
    <w:rsid w:val="00802832"/>
    <w:rsid w:val="00802A13"/>
    <w:rsid w:val="00802D2A"/>
    <w:rsid w:val="00803138"/>
    <w:rsid w:val="00803326"/>
    <w:rsid w:val="00803639"/>
    <w:rsid w:val="008036EF"/>
    <w:rsid w:val="00803FB9"/>
    <w:rsid w:val="0080428F"/>
    <w:rsid w:val="00805480"/>
    <w:rsid w:val="0080551F"/>
    <w:rsid w:val="008057F8"/>
    <w:rsid w:val="008058A3"/>
    <w:rsid w:val="00805ED2"/>
    <w:rsid w:val="00806199"/>
    <w:rsid w:val="00806848"/>
    <w:rsid w:val="00807269"/>
    <w:rsid w:val="00807EC7"/>
    <w:rsid w:val="00807F3A"/>
    <w:rsid w:val="00810072"/>
    <w:rsid w:val="0081014C"/>
    <w:rsid w:val="008104DC"/>
    <w:rsid w:val="00810C14"/>
    <w:rsid w:val="00810F9D"/>
    <w:rsid w:val="00811E4F"/>
    <w:rsid w:val="008126FB"/>
    <w:rsid w:val="00812715"/>
    <w:rsid w:val="008129AF"/>
    <w:rsid w:val="008137C1"/>
    <w:rsid w:val="00813A58"/>
    <w:rsid w:val="00814D36"/>
    <w:rsid w:val="008154BF"/>
    <w:rsid w:val="008159FA"/>
    <w:rsid w:val="00816376"/>
    <w:rsid w:val="00816709"/>
    <w:rsid w:val="008167AB"/>
    <w:rsid w:val="0081704C"/>
    <w:rsid w:val="00817518"/>
    <w:rsid w:val="00817F0B"/>
    <w:rsid w:val="00820315"/>
    <w:rsid w:val="00820316"/>
    <w:rsid w:val="00820EEF"/>
    <w:rsid w:val="008218B5"/>
    <w:rsid w:val="00821FD3"/>
    <w:rsid w:val="00822031"/>
    <w:rsid w:val="00822EFB"/>
    <w:rsid w:val="00823446"/>
    <w:rsid w:val="00823889"/>
    <w:rsid w:val="008239D4"/>
    <w:rsid w:val="00823FF8"/>
    <w:rsid w:val="0082404E"/>
    <w:rsid w:val="00824407"/>
    <w:rsid w:val="00824A7F"/>
    <w:rsid w:val="00825A6A"/>
    <w:rsid w:val="00825A7D"/>
    <w:rsid w:val="0082605C"/>
    <w:rsid w:val="00826906"/>
    <w:rsid w:val="00826A22"/>
    <w:rsid w:val="00826CE7"/>
    <w:rsid w:val="008271D9"/>
    <w:rsid w:val="0082744F"/>
    <w:rsid w:val="00827564"/>
    <w:rsid w:val="008275A9"/>
    <w:rsid w:val="008276D3"/>
    <w:rsid w:val="00827C1A"/>
    <w:rsid w:val="00830BEA"/>
    <w:rsid w:val="00831410"/>
    <w:rsid w:val="0083181D"/>
    <w:rsid w:val="00831C9E"/>
    <w:rsid w:val="008320DE"/>
    <w:rsid w:val="008321DF"/>
    <w:rsid w:val="0083223A"/>
    <w:rsid w:val="00832654"/>
    <w:rsid w:val="00832D22"/>
    <w:rsid w:val="00832F73"/>
    <w:rsid w:val="00833197"/>
    <w:rsid w:val="008331C7"/>
    <w:rsid w:val="00833B4E"/>
    <w:rsid w:val="0083408B"/>
    <w:rsid w:val="008346DE"/>
    <w:rsid w:val="008346F1"/>
    <w:rsid w:val="008349BE"/>
    <w:rsid w:val="00834A55"/>
    <w:rsid w:val="00834D1B"/>
    <w:rsid w:val="0083515D"/>
    <w:rsid w:val="008358E7"/>
    <w:rsid w:val="00835C6D"/>
    <w:rsid w:val="00835EF5"/>
    <w:rsid w:val="00836D6F"/>
    <w:rsid w:val="00836FF4"/>
    <w:rsid w:val="008371A3"/>
    <w:rsid w:val="0083742C"/>
    <w:rsid w:val="00837939"/>
    <w:rsid w:val="00837EAA"/>
    <w:rsid w:val="008401FC"/>
    <w:rsid w:val="008404F0"/>
    <w:rsid w:val="008405EF"/>
    <w:rsid w:val="00840F83"/>
    <w:rsid w:val="008416B9"/>
    <w:rsid w:val="008416C8"/>
    <w:rsid w:val="008416D8"/>
    <w:rsid w:val="00841B98"/>
    <w:rsid w:val="0084232B"/>
    <w:rsid w:val="00842BC0"/>
    <w:rsid w:val="00843121"/>
    <w:rsid w:val="00843823"/>
    <w:rsid w:val="0084385C"/>
    <w:rsid w:val="00843B99"/>
    <w:rsid w:val="008440AA"/>
    <w:rsid w:val="008442C1"/>
    <w:rsid w:val="008445A8"/>
    <w:rsid w:val="00844D87"/>
    <w:rsid w:val="008459F3"/>
    <w:rsid w:val="00845EAE"/>
    <w:rsid w:val="008463C0"/>
    <w:rsid w:val="00846F7D"/>
    <w:rsid w:val="008473B5"/>
    <w:rsid w:val="008479F9"/>
    <w:rsid w:val="00850160"/>
    <w:rsid w:val="008504B3"/>
    <w:rsid w:val="00850515"/>
    <w:rsid w:val="0085085A"/>
    <w:rsid w:val="00850D56"/>
    <w:rsid w:val="008510C7"/>
    <w:rsid w:val="008515E9"/>
    <w:rsid w:val="008518D7"/>
    <w:rsid w:val="00851999"/>
    <w:rsid w:val="00851AB8"/>
    <w:rsid w:val="00851C06"/>
    <w:rsid w:val="00851DD4"/>
    <w:rsid w:val="008522B7"/>
    <w:rsid w:val="00852532"/>
    <w:rsid w:val="00852591"/>
    <w:rsid w:val="0085260D"/>
    <w:rsid w:val="00852DEC"/>
    <w:rsid w:val="00853157"/>
    <w:rsid w:val="0085320F"/>
    <w:rsid w:val="00853E21"/>
    <w:rsid w:val="00853F4B"/>
    <w:rsid w:val="008540B6"/>
    <w:rsid w:val="008541C8"/>
    <w:rsid w:val="00854365"/>
    <w:rsid w:val="00854666"/>
    <w:rsid w:val="00854982"/>
    <w:rsid w:val="00855513"/>
    <w:rsid w:val="0085581C"/>
    <w:rsid w:val="008558C9"/>
    <w:rsid w:val="008561DF"/>
    <w:rsid w:val="0085623C"/>
    <w:rsid w:val="008564CF"/>
    <w:rsid w:val="00856748"/>
    <w:rsid w:val="00856F22"/>
    <w:rsid w:val="00856F39"/>
    <w:rsid w:val="00857D6C"/>
    <w:rsid w:val="00860198"/>
    <w:rsid w:val="0086023F"/>
    <w:rsid w:val="0086033B"/>
    <w:rsid w:val="008605A0"/>
    <w:rsid w:val="00860700"/>
    <w:rsid w:val="00860CBF"/>
    <w:rsid w:val="00860F0D"/>
    <w:rsid w:val="00861083"/>
    <w:rsid w:val="00862761"/>
    <w:rsid w:val="00862A29"/>
    <w:rsid w:val="00863251"/>
    <w:rsid w:val="00863399"/>
    <w:rsid w:val="008640C1"/>
    <w:rsid w:val="0086458C"/>
    <w:rsid w:val="00864B67"/>
    <w:rsid w:val="00864D47"/>
    <w:rsid w:val="00864E55"/>
    <w:rsid w:val="00864E95"/>
    <w:rsid w:val="008658AF"/>
    <w:rsid w:val="00865D31"/>
    <w:rsid w:val="00866010"/>
    <w:rsid w:val="0086628E"/>
    <w:rsid w:val="008663F4"/>
    <w:rsid w:val="008705CA"/>
    <w:rsid w:val="0087108B"/>
    <w:rsid w:val="0087110C"/>
    <w:rsid w:val="00871414"/>
    <w:rsid w:val="00871646"/>
    <w:rsid w:val="00871986"/>
    <w:rsid w:val="00871A31"/>
    <w:rsid w:val="00871B9C"/>
    <w:rsid w:val="00871D98"/>
    <w:rsid w:val="0087207B"/>
    <w:rsid w:val="00872429"/>
    <w:rsid w:val="00872635"/>
    <w:rsid w:val="00872F5B"/>
    <w:rsid w:val="00872FCB"/>
    <w:rsid w:val="008731FE"/>
    <w:rsid w:val="00873609"/>
    <w:rsid w:val="00873A1D"/>
    <w:rsid w:val="00873E13"/>
    <w:rsid w:val="0087482F"/>
    <w:rsid w:val="00874D49"/>
    <w:rsid w:val="00874D95"/>
    <w:rsid w:val="008756B7"/>
    <w:rsid w:val="00875C31"/>
    <w:rsid w:val="00876F4C"/>
    <w:rsid w:val="00877270"/>
    <w:rsid w:val="0087752D"/>
    <w:rsid w:val="00877F46"/>
    <w:rsid w:val="0088051C"/>
    <w:rsid w:val="00881338"/>
    <w:rsid w:val="00881415"/>
    <w:rsid w:val="0088141C"/>
    <w:rsid w:val="00882273"/>
    <w:rsid w:val="0088275D"/>
    <w:rsid w:val="00882BD0"/>
    <w:rsid w:val="0088323D"/>
    <w:rsid w:val="00883BE0"/>
    <w:rsid w:val="00884479"/>
    <w:rsid w:val="00884B45"/>
    <w:rsid w:val="00885950"/>
    <w:rsid w:val="00885AAE"/>
    <w:rsid w:val="00885FCA"/>
    <w:rsid w:val="00885FCE"/>
    <w:rsid w:val="008870DE"/>
    <w:rsid w:val="00887103"/>
    <w:rsid w:val="00887A94"/>
    <w:rsid w:val="00887DFF"/>
    <w:rsid w:val="00890302"/>
    <w:rsid w:val="0089050D"/>
    <w:rsid w:val="00890AF5"/>
    <w:rsid w:val="00890BFD"/>
    <w:rsid w:val="00890E18"/>
    <w:rsid w:val="00891005"/>
    <w:rsid w:val="00891421"/>
    <w:rsid w:val="00891514"/>
    <w:rsid w:val="008919B8"/>
    <w:rsid w:val="00891B86"/>
    <w:rsid w:val="00891C83"/>
    <w:rsid w:val="00892B1B"/>
    <w:rsid w:val="00892F26"/>
    <w:rsid w:val="00893488"/>
    <w:rsid w:val="008936A4"/>
    <w:rsid w:val="008945E3"/>
    <w:rsid w:val="00894AC8"/>
    <w:rsid w:val="0089510A"/>
    <w:rsid w:val="00895249"/>
    <w:rsid w:val="0089573A"/>
    <w:rsid w:val="008959A0"/>
    <w:rsid w:val="00896295"/>
    <w:rsid w:val="00896998"/>
    <w:rsid w:val="008969AC"/>
    <w:rsid w:val="00896BB7"/>
    <w:rsid w:val="00896E79"/>
    <w:rsid w:val="0089722E"/>
    <w:rsid w:val="008977FD"/>
    <w:rsid w:val="008A0315"/>
    <w:rsid w:val="008A0434"/>
    <w:rsid w:val="008A1483"/>
    <w:rsid w:val="008A14CC"/>
    <w:rsid w:val="008A1753"/>
    <w:rsid w:val="008A18A5"/>
    <w:rsid w:val="008A2095"/>
    <w:rsid w:val="008A316C"/>
    <w:rsid w:val="008A3284"/>
    <w:rsid w:val="008A38AF"/>
    <w:rsid w:val="008A392B"/>
    <w:rsid w:val="008A4954"/>
    <w:rsid w:val="008A5830"/>
    <w:rsid w:val="008A59CB"/>
    <w:rsid w:val="008A6CB1"/>
    <w:rsid w:val="008A6D36"/>
    <w:rsid w:val="008A708B"/>
    <w:rsid w:val="008A7D91"/>
    <w:rsid w:val="008A7FC1"/>
    <w:rsid w:val="008B02A3"/>
    <w:rsid w:val="008B053A"/>
    <w:rsid w:val="008B06D4"/>
    <w:rsid w:val="008B0FF7"/>
    <w:rsid w:val="008B11AF"/>
    <w:rsid w:val="008B1871"/>
    <w:rsid w:val="008B22C6"/>
    <w:rsid w:val="008B279A"/>
    <w:rsid w:val="008B2DE6"/>
    <w:rsid w:val="008B330A"/>
    <w:rsid w:val="008B3313"/>
    <w:rsid w:val="008B391A"/>
    <w:rsid w:val="008B453B"/>
    <w:rsid w:val="008B4677"/>
    <w:rsid w:val="008B4A18"/>
    <w:rsid w:val="008B5066"/>
    <w:rsid w:val="008B5837"/>
    <w:rsid w:val="008B5D76"/>
    <w:rsid w:val="008B638C"/>
    <w:rsid w:val="008B649D"/>
    <w:rsid w:val="008B6F78"/>
    <w:rsid w:val="008B700E"/>
    <w:rsid w:val="008B748E"/>
    <w:rsid w:val="008B758A"/>
    <w:rsid w:val="008B79AC"/>
    <w:rsid w:val="008B79FB"/>
    <w:rsid w:val="008B7AA4"/>
    <w:rsid w:val="008C000D"/>
    <w:rsid w:val="008C00B9"/>
    <w:rsid w:val="008C01E4"/>
    <w:rsid w:val="008C0E33"/>
    <w:rsid w:val="008C0EA0"/>
    <w:rsid w:val="008C1161"/>
    <w:rsid w:val="008C15D5"/>
    <w:rsid w:val="008C16DC"/>
    <w:rsid w:val="008C1811"/>
    <w:rsid w:val="008C1E33"/>
    <w:rsid w:val="008C2F79"/>
    <w:rsid w:val="008C3678"/>
    <w:rsid w:val="008C3A85"/>
    <w:rsid w:val="008C3F02"/>
    <w:rsid w:val="008C4516"/>
    <w:rsid w:val="008C45F8"/>
    <w:rsid w:val="008C4B51"/>
    <w:rsid w:val="008C4DDD"/>
    <w:rsid w:val="008C596C"/>
    <w:rsid w:val="008C5985"/>
    <w:rsid w:val="008C59A0"/>
    <w:rsid w:val="008C5A4F"/>
    <w:rsid w:val="008C5C09"/>
    <w:rsid w:val="008C5EE4"/>
    <w:rsid w:val="008C6285"/>
    <w:rsid w:val="008C6AD7"/>
    <w:rsid w:val="008C6BBC"/>
    <w:rsid w:val="008C7056"/>
    <w:rsid w:val="008C73E2"/>
    <w:rsid w:val="008C7709"/>
    <w:rsid w:val="008C7E48"/>
    <w:rsid w:val="008C7F9E"/>
    <w:rsid w:val="008D0597"/>
    <w:rsid w:val="008D0680"/>
    <w:rsid w:val="008D0822"/>
    <w:rsid w:val="008D0FCC"/>
    <w:rsid w:val="008D11DB"/>
    <w:rsid w:val="008D14BC"/>
    <w:rsid w:val="008D18C7"/>
    <w:rsid w:val="008D18E3"/>
    <w:rsid w:val="008D19B8"/>
    <w:rsid w:val="008D1EC6"/>
    <w:rsid w:val="008D2194"/>
    <w:rsid w:val="008D303F"/>
    <w:rsid w:val="008D305E"/>
    <w:rsid w:val="008D3CA8"/>
    <w:rsid w:val="008D404F"/>
    <w:rsid w:val="008D4092"/>
    <w:rsid w:val="008D40FC"/>
    <w:rsid w:val="008D4582"/>
    <w:rsid w:val="008D46C2"/>
    <w:rsid w:val="008D4B6D"/>
    <w:rsid w:val="008D50F4"/>
    <w:rsid w:val="008D5835"/>
    <w:rsid w:val="008D5B55"/>
    <w:rsid w:val="008D65DA"/>
    <w:rsid w:val="008D66E1"/>
    <w:rsid w:val="008D6836"/>
    <w:rsid w:val="008D68C8"/>
    <w:rsid w:val="008D69D5"/>
    <w:rsid w:val="008D6C7E"/>
    <w:rsid w:val="008D72BA"/>
    <w:rsid w:val="008D75F4"/>
    <w:rsid w:val="008E0F3D"/>
    <w:rsid w:val="008E15F3"/>
    <w:rsid w:val="008E19B3"/>
    <w:rsid w:val="008E1B12"/>
    <w:rsid w:val="008E1C7B"/>
    <w:rsid w:val="008E1E5A"/>
    <w:rsid w:val="008E1EF0"/>
    <w:rsid w:val="008E21AA"/>
    <w:rsid w:val="008E26DF"/>
    <w:rsid w:val="008E29BE"/>
    <w:rsid w:val="008E3130"/>
    <w:rsid w:val="008E405C"/>
    <w:rsid w:val="008E4A3C"/>
    <w:rsid w:val="008E5677"/>
    <w:rsid w:val="008E579D"/>
    <w:rsid w:val="008E5E1C"/>
    <w:rsid w:val="008E6504"/>
    <w:rsid w:val="008E6764"/>
    <w:rsid w:val="008E6797"/>
    <w:rsid w:val="008E6863"/>
    <w:rsid w:val="008E7468"/>
    <w:rsid w:val="008E7A23"/>
    <w:rsid w:val="008E7F65"/>
    <w:rsid w:val="008F0B82"/>
    <w:rsid w:val="008F0F35"/>
    <w:rsid w:val="008F11A1"/>
    <w:rsid w:val="008F133A"/>
    <w:rsid w:val="008F2352"/>
    <w:rsid w:val="008F2386"/>
    <w:rsid w:val="008F2732"/>
    <w:rsid w:val="008F291A"/>
    <w:rsid w:val="008F3555"/>
    <w:rsid w:val="008F35B1"/>
    <w:rsid w:val="008F3764"/>
    <w:rsid w:val="008F3EDF"/>
    <w:rsid w:val="008F48B4"/>
    <w:rsid w:val="008F491E"/>
    <w:rsid w:val="008F4AEE"/>
    <w:rsid w:val="008F5049"/>
    <w:rsid w:val="008F54B0"/>
    <w:rsid w:val="008F57FF"/>
    <w:rsid w:val="008F59AA"/>
    <w:rsid w:val="008F616E"/>
    <w:rsid w:val="008F61DF"/>
    <w:rsid w:val="008F650C"/>
    <w:rsid w:val="008F679E"/>
    <w:rsid w:val="008F6DA7"/>
    <w:rsid w:val="008F6EAF"/>
    <w:rsid w:val="008F705B"/>
    <w:rsid w:val="008F70A7"/>
    <w:rsid w:val="008F779C"/>
    <w:rsid w:val="008F77F5"/>
    <w:rsid w:val="008F7FD9"/>
    <w:rsid w:val="00900347"/>
    <w:rsid w:val="00900700"/>
    <w:rsid w:val="00900C3A"/>
    <w:rsid w:val="00900D50"/>
    <w:rsid w:val="009012E4"/>
    <w:rsid w:val="0090140F"/>
    <w:rsid w:val="009019B7"/>
    <w:rsid w:val="009024C5"/>
    <w:rsid w:val="00902926"/>
    <w:rsid w:val="00902E2F"/>
    <w:rsid w:val="00903230"/>
    <w:rsid w:val="009033EC"/>
    <w:rsid w:val="0090436D"/>
    <w:rsid w:val="0090451B"/>
    <w:rsid w:val="009069E4"/>
    <w:rsid w:val="00906E69"/>
    <w:rsid w:val="00906EEF"/>
    <w:rsid w:val="00906FC1"/>
    <w:rsid w:val="0090711F"/>
    <w:rsid w:val="009075B1"/>
    <w:rsid w:val="00907CE2"/>
    <w:rsid w:val="00907F25"/>
    <w:rsid w:val="009101D7"/>
    <w:rsid w:val="009102FE"/>
    <w:rsid w:val="00910690"/>
    <w:rsid w:val="0091082A"/>
    <w:rsid w:val="00910D60"/>
    <w:rsid w:val="009111A7"/>
    <w:rsid w:val="009113D2"/>
    <w:rsid w:val="00912BA0"/>
    <w:rsid w:val="009130CF"/>
    <w:rsid w:val="009132F0"/>
    <w:rsid w:val="0091350B"/>
    <w:rsid w:val="009138CD"/>
    <w:rsid w:val="00913B9E"/>
    <w:rsid w:val="00913FAA"/>
    <w:rsid w:val="00914F39"/>
    <w:rsid w:val="009161C4"/>
    <w:rsid w:val="00916259"/>
    <w:rsid w:val="0091685C"/>
    <w:rsid w:val="00916B38"/>
    <w:rsid w:val="00916CBC"/>
    <w:rsid w:val="00916E49"/>
    <w:rsid w:val="0092028F"/>
    <w:rsid w:val="00920A18"/>
    <w:rsid w:val="00920AB4"/>
    <w:rsid w:val="009211AD"/>
    <w:rsid w:val="009219D7"/>
    <w:rsid w:val="00921C8D"/>
    <w:rsid w:val="00922D75"/>
    <w:rsid w:val="00923034"/>
    <w:rsid w:val="00923582"/>
    <w:rsid w:val="00923859"/>
    <w:rsid w:val="00923F4A"/>
    <w:rsid w:val="0092444C"/>
    <w:rsid w:val="00924626"/>
    <w:rsid w:val="00924D24"/>
    <w:rsid w:val="00925AC6"/>
    <w:rsid w:val="00925AEA"/>
    <w:rsid w:val="00925C3E"/>
    <w:rsid w:val="00925EB6"/>
    <w:rsid w:val="009265D9"/>
    <w:rsid w:val="0092662D"/>
    <w:rsid w:val="009266C7"/>
    <w:rsid w:val="009269DC"/>
    <w:rsid w:val="00927097"/>
    <w:rsid w:val="009305FF"/>
    <w:rsid w:val="00931367"/>
    <w:rsid w:val="0093147A"/>
    <w:rsid w:val="00931667"/>
    <w:rsid w:val="00931E47"/>
    <w:rsid w:val="00931F55"/>
    <w:rsid w:val="009322C5"/>
    <w:rsid w:val="00932311"/>
    <w:rsid w:val="00933148"/>
    <w:rsid w:val="00933DC9"/>
    <w:rsid w:val="00933F83"/>
    <w:rsid w:val="00934154"/>
    <w:rsid w:val="0093470E"/>
    <w:rsid w:val="00934B11"/>
    <w:rsid w:val="009353AE"/>
    <w:rsid w:val="0093563E"/>
    <w:rsid w:val="00935C54"/>
    <w:rsid w:val="0093614D"/>
    <w:rsid w:val="009362A9"/>
    <w:rsid w:val="0093644A"/>
    <w:rsid w:val="0093662E"/>
    <w:rsid w:val="00936D2B"/>
    <w:rsid w:val="00936ED7"/>
    <w:rsid w:val="0093728B"/>
    <w:rsid w:val="00937FDA"/>
    <w:rsid w:val="009404EF"/>
    <w:rsid w:val="00940CE7"/>
    <w:rsid w:val="009417E6"/>
    <w:rsid w:val="00941B65"/>
    <w:rsid w:val="00941E1D"/>
    <w:rsid w:val="00941E86"/>
    <w:rsid w:val="00941E96"/>
    <w:rsid w:val="00941FA0"/>
    <w:rsid w:val="00942E52"/>
    <w:rsid w:val="00942EA7"/>
    <w:rsid w:val="00943255"/>
    <w:rsid w:val="009436F3"/>
    <w:rsid w:val="0094386E"/>
    <w:rsid w:val="00943A16"/>
    <w:rsid w:val="00943B1F"/>
    <w:rsid w:val="00943C00"/>
    <w:rsid w:val="00943F3B"/>
    <w:rsid w:val="00944DCF"/>
    <w:rsid w:val="00945271"/>
    <w:rsid w:val="00945701"/>
    <w:rsid w:val="009458B9"/>
    <w:rsid w:val="00945D6F"/>
    <w:rsid w:val="009460E6"/>
    <w:rsid w:val="009462F2"/>
    <w:rsid w:val="00946972"/>
    <w:rsid w:val="00946F82"/>
    <w:rsid w:val="00947130"/>
    <w:rsid w:val="00947CD5"/>
    <w:rsid w:val="00947E4B"/>
    <w:rsid w:val="009509EB"/>
    <w:rsid w:val="00950F42"/>
    <w:rsid w:val="00950F4D"/>
    <w:rsid w:val="009513E1"/>
    <w:rsid w:val="0095158E"/>
    <w:rsid w:val="00951E89"/>
    <w:rsid w:val="009520FF"/>
    <w:rsid w:val="00952292"/>
    <w:rsid w:val="00952421"/>
    <w:rsid w:val="00953059"/>
    <w:rsid w:val="00953256"/>
    <w:rsid w:val="009538BC"/>
    <w:rsid w:val="00953A6E"/>
    <w:rsid w:val="00953DAB"/>
    <w:rsid w:val="00953EFC"/>
    <w:rsid w:val="009544A9"/>
    <w:rsid w:val="0095451B"/>
    <w:rsid w:val="0095466B"/>
    <w:rsid w:val="00954C9D"/>
    <w:rsid w:val="00954F25"/>
    <w:rsid w:val="00954FA2"/>
    <w:rsid w:val="00956403"/>
    <w:rsid w:val="009567AB"/>
    <w:rsid w:val="00956CBC"/>
    <w:rsid w:val="00957430"/>
    <w:rsid w:val="00957B78"/>
    <w:rsid w:val="00957BD9"/>
    <w:rsid w:val="00957FBC"/>
    <w:rsid w:val="00960331"/>
    <w:rsid w:val="00961214"/>
    <w:rsid w:val="00961811"/>
    <w:rsid w:val="009619A1"/>
    <w:rsid w:val="00961DFE"/>
    <w:rsid w:val="00962388"/>
    <w:rsid w:val="00963309"/>
    <w:rsid w:val="009634D8"/>
    <w:rsid w:val="009640CE"/>
    <w:rsid w:val="00964899"/>
    <w:rsid w:val="00964D6C"/>
    <w:rsid w:val="00964F47"/>
    <w:rsid w:val="0096521D"/>
    <w:rsid w:val="00965ED0"/>
    <w:rsid w:val="00965F0C"/>
    <w:rsid w:val="0096693E"/>
    <w:rsid w:val="00966A8B"/>
    <w:rsid w:val="00966BBE"/>
    <w:rsid w:val="00966D44"/>
    <w:rsid w:val="009677D2"/>
    <w:rsid w:val="009679B5"/>
    <w:rsid w:val="00967E65"/>
    <w:rsid w:val="00967E86"/>
    <w:rsid w:val="00967FD6"/>
    <w:rsid w:val="00970B0D"/>
    <w:rsid w:val="00970E24"/>
    <w:rsid w:val="0097139E"/>
    <w:rsid w:val="00971E44"/>
    <w:rsid w:val="00971F82"/>
    <w:rsid w:val="00972568"/>
    <w:rsid w:val="009726ED"/>
    <w:rsid w:val="00972AE1"/>
    <w:rsid w:val="0097328F"/>
    <w:rsid w:val="00973736"/>
    <w:rsid w:val="009743BB"/>
    <w:rsid w:val="009743EA"/>
    <w:rsid w:val="0097455F"/>
    <w:rsid w:val="00974EFF"/>
    <w:rsid w:val="00975492"/>
    <w:rsid w:val="00975D27"/>
    <w:rsid w:val="00976112"/>
    <w:rsid w:val="0097633D"/>
    <w:rsid w:val="00976687"/>
    <w:rsid w:val="0097715C"/>
    <w:rsid w:val="009778FB"/>
    <w:rsid w:val="00977D50"/>
    <w:rsid w:val="00977F6E"/>
    <w:rsid w:val="00981002"/>
    <w:rsid w:val="0098179C"/>
    <w:rsid w:val="0098198F"/>
    <w:rsid w:val="00982268"/>
    <w:rsid w:val="00982AE7"/>
    <w:rsid w:val="00982FA2"/>
    <w:rsid w:val="00983006"/>
    <w:rsid w:val="009834BC"/>
    <w:rsid w:val="00983D74"/>
    <w:rsid w:val="0098443E"/>
    <w:rsid w:val="009849FB"/>
    <w:rsid w:val="009850DC"/>
    <w:rsid w:val="00985A4C"/>
    <w:rsid w:val="00985C98"/>
    <w:rsid w:val="00985D81"/>
    <w:rsid w:val="00986915"/>
    <w:rsid w:val="009874A6"/>
    <w:rsid w:val="00987EBA"/>
    <w:rsid w:val="009907EC"/>
    <w:rsid w:val="00991F42"/>
    <w:rsid w:val="00992082"/>
    <w:rsid w:val="00992B3B"/>
    <w:rsid w:val="009933EA"/>
    <w:rsid w:val="00993C7F"/>
    <w:rsid w:val="00993CDE"/>
    <w:rsid w:val="00994B6F"/>
    <w:rsid w:val="00994EAD"/>
    <w:rsid w:val="0099539D"/>
    <w:rsid w:val="009957E5"/>
    <w:rsid w:val="00995AF1"/>
    <w:rsid w:val="00995C21"/>
    <w:rsid w:val="00995ED4"/>
    <w:rsid w:val="0099725A"/>
    <w:rsid w:val="009976F6"/>
    <w:rsid w:val="00997951"/>
    <w:rsid w:val="00997C32"/>
    <w:rsid w:val="009A040A"/>
    <w:rsid w:val="009A0846"/>
    <w:rsid w:val="009A0D2D"/>
    <w:rsid w:val="009A0D4C"/>
    <w:rsid w:val="009A0D5D"/>
    <w:rsid w:val="009A1246"/>
    <w:rsid w:val="009A13A5"/>
    <w:rsid w:val="009A157B"/>
    <w:rsid w:val="009A1864"/>
    <w:rsid w:val="009A19B7"/>
    <w:rsid w:val="009A1A8E"/>
    <w:rsid w:val="009A1E53"/>
    <w:rsid w:val="009A2286"/>
    <w:rsid w:val="009A2F6B"/>
    <w:rsid w:val="009A3151"/>
    <w:rsid w:val="009A3BBF"/>
    <w:rsid w:val="009A3C88"/>
    <w:rsid w:val="009A3C93"/>
    <w:rsid w:val="009A3FCE"/>
    <w:rsid w:val="009A42A7"/>
    <w:rsid w:val="009A4CDF"/>
    <w:rsid w:val="009A5306"/>
    <w:rsid w:val="009A590C"/>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D84"/>
    <w:rsid w:val="009B0E6A"/>
    <w:rsid w:val="009B1116"/>
    <w:rsid w:val="009B11F9"/>
    <w:rsid w:val="009B14E4"/>
    <w:rsid w:val="009B158A"/>
    <w:rsid w:val="009B1629"/>
    <w:rsid w:val="009B166E"/>
    <w:rsid w:val="009B2BDF"/>
    <w:rsid w:val="009B2C5A"/>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711E"/>
    <w:rsid w:val="009B78A8"/>
    <w:rsid w:val="009B7EEB"/>
    <w:rsid w:val="009C02EA"/>
    <w:rsid w:val="009C0738"/>
    <w:rsid w:val="009C123F"/>
    <w:rsid w:val="009C19FC"/>
    <w:rsid w:val="009C1F1E"/>
    <w:rsid w:val="009C1F85"/>
    <w:rsid w:val="009C37CB"/>
    <w:rsid w:val="009C3806"/>
    <w:rsid w:val="009C3C3D"/>
    <w:rsid w:val="009C54D3"/>
    <w:rsid w:val="009C5C90"/>
    <w:rsid w:val="009C5EEA"/>
    <w:rsid w:val="009C6787"/>
    <w:rsid w:val="009C681E"/>
    <w:rsid w:val="009C690E"/>
    <w:rsid w:val="009C696F"/>
    <w:rsid w:val="009C6B31"/>
    <w:rsid w:val="009C6C7E"/>
    <w:rsid w:val="009C6D82"/>
    <w:rsid w:val="009C732A"/>
    <w:rsid w:val="009D053D"/>
    <w:rsid w:val="009D05FD"/>
    <w:rsid w:val="009D0A16"/>
    <w:rsid w:val="009D1724"/>
    <w:rsid w:val="009D18AA"/>
    <w:rsid w:val="009D1956"/>
    <w:rsid w:val="009D277E"/>
    <w:rsid w:val="009D2787"/>
    <w:rsid w:val="009D3627"/>
    <w:rsid w:val="009D36AA"/>
    <w:rsid w:val="009D456C"/>
    <w:rsid w:val="009D534D"/>
    <w:rsid w:val="009D57CB"/>
    <w:rsid w:val="009D5FB6"/>
    <w:rsid w:val="009D6116"/>
    <w:rsid w:val="009D6567"/>
    <w:rsid w:val="009D65C2"/>
    <w:rsid w:val="009D6875"/>
    <w:rsid w:val="009D6DE3"/>
    <w:rsid w:val="009D736E"/>
    <w:rsid w:val="009D73B8"/>
    <w:rsid w:val="009D75DE"/>
    <w:rsid w:val="009D76E7"/>
    <w:rsid w:val="009D7879"/>
    <w:rsid w:val="009D7BE8"/>
    <w:rsid w:val="009D7CC8"/>
    <w:rsid w:val="009E0C5F"/>
    <w:rsid w:val="009E0FA6"/>
    <w:rsid w:val="009E0FEC"/>
    <w:rsid w:val="009E12AD"/>
    <w:rsid w:val="009E12CD"/>
    <w:rsid w:val="009E1D88"/>
    <w:rsid w:val="009E2ADB"/>
    <w:rsid w:val="009E2BE1"/>
    <w:rsid w:val="009E2C19"/>
    <w:rsid w:val="009E2D8F"/>
    <w:rsid w:val="009E2EA9"/>
    <w:rsid w:val="009E335B"/>
    <w:rsid w:val="009E34B8"/>
    <w:rsid w:val="009E3C02"/>
    <w:rsid w:val="009E43F9"/>
    <w:rsid w:val="009E4B90"/>
    <w:rsid w:val="009E5A0F"/>
    <w:rsid w:val="009E5A77"/>
    <w:rsid w:val="009E612D"/>
    <w:rsid w:val="009E619B"/>
    <w:rsid w:val="009E6785"/>
    <w:rsid w:val="009E6AEB"/>
    <w:rsid w:val="009E74D9"/>
    <w:rsid w:val="009E75A0"/>
    <w:rsid w:val="009E7770"/>
    <w:rsid w:val="009E7879"/>
    <w:rsid w:val="009E7977"/>
    <w:rsid w:val="009E799C"/>
    <w:rsid w:val="009E7AB8"/>
    <w:rsid w:val="009F04AC"/>
    <w:rsid w:val="009F0551"/>
    <w:rsid w:val="009F0565"/>
    <w:rsid w:val="009F1D3F"/>
    <w:rsid w:val="009F20AE"/>
    <w:rsid w:val="009F2161"/>
    <w:rsid w:val="009F2221"/>
    <w:rsid w:val="009F25D8"/>
    <w:rsid w:val="009F276F"/>
    <w:rsid w:val="009F317D"/>
    <w:rsid w:val="009F3182"/>
    <w:rsid w:val="009F3247"/>
    <w:rsid w:val="009F3A45"/>
    <w:rsid w:val="009F3C30"/>
    <w:rsid w:val="009F452F"/>
    <w:rsid w:val="009F4A1A"/>
    <w:rsid w:val="009F5A1D"/>
    <w:rsid w:val="009F6061"/>
    <w:rsid w:val="009F6A8C"/>
    <w:rsid w:val="009F6D84"/>
    <w:rsid w:val="009F6DDB"/>
    <w:rsid w:val="009F7397"/>
    <w:rsid w:val="009F763A"/>
    <w:rsid w:val="009F77B8"/>
    <w:rsid w:val="009F79C8"/>
    <w:rsid w:val="009F7CF5"/>
    <w:rsid w:val="009F7D3E"/>
    <w:rsid w:val="00A0014C"/>
    <w:rsid w:val="00A0034B"/>
    <w:rsid w:val="00A0037D"/>
    <w:rsid w:val="00A00439"/>
    <w:rsid w:val="00A005D7"/>
    <w:rsid w:val="00A006C6"/>
    <w:rsid w:val="00A00DF8"/>
    <w:rsid w:val="00A0187C"/>
    <w:rsid w:val="00A01AD5"/>
    <w:rsid w:val="00A01B56"/>
    <w:rsid w:val="00A01D87"/>
    <w:rsid w:val="00A0212F"/>
    <w:rsid w:val="00A0293D"/>
    <w:rsid w:val="00A03772"/>
    <w:rsid w:val="00A048A9"/>
    <w:rsid w:val="00A049DB"/>
    <w:rsid w:val="00A0523E"/>
    <w:rsid w:val="00A054B9"/>
    <w:rsid w:val="00A055D4"/>
    <w:rsid w:val="00A05EBA"/>
    <w:rsid w:val="00A06525"/>
    <w:rsid w:val="00A07526"/>
    <w:rsid w:val="00A07871"/>
    <w:rsid w:val="00A07C67"/>
    <w:rsid w:val="00A1025B"/>
    <w:rsid w:val="00A10BAE"/>
    <w:rsid w:val="00A110B3"/>
    <w:rsid w:val="00A1189A"/>
    <w:rsid w:val="00A11906"/>
    <w:rsid w:val="00A11B3E"/>
    <w:rsid w:val="00A12244"/>
    <w:rsid w:val="00A1299D"/>
    <w:rsid w:val="00A13325"/>
    <w:rsid w:val="00A13846"/>
    <w:rsid w:val="00A138EA"/>
    <w:rsid w:val="00A13BD4"/>
    <w:rsid w:val="00A13D92"/>
    <w:rsid w:val="00A1413E"/>
    <w:rsid w:val="00A142D2"/>
    <w:rsid w:val="00A1434A"/>
    <w:rsid w:val="00A147F1"/>
    <w:rsid w:val="00A14942"/>
    <w:rsid w:val="00A14BF4"/>
    <w:rsid w:val="00A14C19"/>
    <w:rsid w:val="00A14E91"/>
    <w:rsid w:val="00A152D4"/>
    <w:rsid w:val="00A166E9"/>
    <w:rsid w:val="00A16902"/>
    <w:rsid w:val="00A173C2"/>
    <w:rsid w:val="00A175BB"/>
    <w:rsid w:val="00A17658"/>
    <w:rsid w:val="00A21435"/>
    <w:rsid w:val="00A21CBC"/>
    <w:rsid w:val="00A21DBD"/>
    <w:rsid w:val="00A22127"/>
    <w:rsid w:val="00A22E0F"/>
    <w:rsid w:val="00A23CDF"/>
    <w:rsid w:val="00A243CC"/>
    <w:rsid w:val="00A24FE8"/>
    <w:rsid w:val="00A257CA"/>
    <w:rsid w:val="00A2625F"/>
    <w:rsid w:val="00A265FD"/>
    <w:rsid w:val="00A268BB"/>
    <w:rsid w:val="00A2693A"/>
    <w:rsid w:val="00A26B0D"/>
    <w:rsid w:val="00A26F21"/>
    <w:rsid w:val="00A271DE"/>
    <w:rsid w:val="00A27604"/>
    <w:rsid w:val="00A27612"/>
    <w:rsid w:val="00A279B7"/>
    <w:rsid w:val="00A30258"/>
    <w:rsid w:val="00A30849"/>
    <w:rsid w:val="00A31177"/>
    <w:rsid w:val="00A31274"/>
    <w:rsid w:val="00A3174D"/>
    <w:rsid w:val="00A3227A"/>
    <w:rsid w:val="00A32B5C"/>
    <w:rsid w:val="00A32E01"/>
    <w:rsid w:val="00A33E8D"/>
    <w:rsid w:val="00A34414"/>
    <w:rsid w:val="00A34B46"/>
    <w:rsid w:val="00A356F1"/>
    <w:rsid w:val="00A35968"/>
    <w:rsid w:val="00A35D5A"/>
    <w:rsid w:val="00A35F64"/>
    <w:rsid w:val="00A3637A"/>
    <w:rsid w:val="00A3722F"/>
    <w:rsid w:val="00A37D77"/>
    <w:rsid w:val="00A40043"/>
    <w:rsid w:val="00A404BC"/>
    <w:rsid w:val="00A4071D"/>
    <w:rsid w:val="00A40DD2"/>
    <w:rsid w:val="00A40FE1"/>
    <w:rsid w:val="00A410D8"/>
    <w:rsid w:val="00A4178C"/>
    <w:rsid w:val="00A418AB"/>
    <w:rsid w:val="00A41922"/>
    <w:rsid w:val="00A424E5"/>
    <w:rsid w:val="00A42CB7"/>
    <w:rsid w:val="00A42DB1"/>
    <w:rsid w:val="00A42EAA"/>
    <w:rsid w:val="00A4309B"/>
    <w:rsid w:val="00A4364C"/>
    <w:rsid w:val="00A436FB"/>
    <w:rsid w:val="00A43D30"/>
    <w:rsid w:val="00A4413D"/>
    <w:rsid w:val="00A444E6"/>
    <w:rsid w:val="00A44682"/>
    <w:rsid w:val="00A44E03"/>
    <w:rsid w:val="00A44FAC"/>
    <w:rsid w:val="00A45284"/>
    <w:rsid w:val="00A45706"/>
    <w:rsid w:val="00A45DA8"/>
    <w:rsid w:val="00A460AD"/>
    <w:rsid w:val="00A46482"/>
    <w:rsid w:val="00A464C8"/>
    <w:rsid w:val="00A46F26"/>
    <w:rsid w:val="00A476AF"/>
    <w:rsid w:val="00A477CA"/>
    <w:rsid w:val="00A47D84"/>
    <w:rsid w:val="00A50814"/>
    <w:rsid w:val="00A508CF"/>
    <w:rsid w:val="00A50A02"/>
    <w:rsid w:val="00A519BA"/>
    <w:rsid w:val="00A51C18"/>
    <w:rsid w:val="00A5268A"/>
    <w:rsid w:val="00A52794"/>
    <w:rsid w:val="00A5280A"/>
    <w:rsid w:val="00A52AA5"/>
    <w:rsid w:val="00A52EE0"/>
    <w:rsid w:val="00A530C9"/>
    <w:rsid w:val="00A53129"/>
    <w:rsid w:val="00A535CD"/>
    <w:rsid w:val="00A53957"/>
    <w:rsid w:val="00A53B41"/>
    <w:rsid w:val="00A53B7B"/>
    <w:rsid w:val="00A53D23"/>
    <w:rsid w:val="00A53EDB"/>
    <w:rsid w:val="00A53FC0"/>
    <w:rsid w:val="00A54095"/>
    <w:rsid w:val="00A54373"/>
    <w:rsid w:val="00A54DA3"/>
    <w:rsid w:val="00A55031"/>
    <w:rsid w:val="00A55218"/>
    <w:rsid w:val="00A55B57"/>
    <w:rsid w:val="00A55CD8"/>
    <w:rsid w:val="00A55CFD"/>
    <w:rsid w:val="00A55D81"/>
    <w:rsid w:val="00A561F5"/>
    <w:rsid w:val="00A5675B"/>
    <w:rsid w:val="00A5719A"/>
    <w:rsid w:val="00A5733C"/>
    <w:rsid w:val="00A57F9F"/>
    <w:rsid w:val="00A6013A"/>
    <w:rsid w:val="00A608FA"/>
    <w:rsid w:val="00A60A33"/>
    <w:rsid w:val="00A60EA0"/>
    <w:rsid w:val="00A61BBC"/>
    <w:rsid w:val="00A6214B"/>
    <w:rsid w:val="00A62169"/>
    <w:rsid w:val="00A62180"/>
    <w:rsid w:val="00A62724"/>
    <w:rsid w:val="00A62847"/>
    <w:rsid w:val="00A62982"/>
    <w:rsid w:val="00A62B75"/>
    <w:rsid w:val="00A62C6B"/>
    <w:rsid w:val="00A63104"/>
    <w:rsid w:val="00A631D2"/>
    <w:rsid w:val="00A63805"/>
    <w:rsid w:val="00A6385F"/>
    <w:rsid w:val="00A63EFB"/>
    <w:rsid w:val="00A6431F"/>
    <w:rsid w:val="00A644DE"/>
    <w:rsid w:val="00A64553"/>
    <w:rsid w:val="00A647A2"/>
    <w:rsid w:val="00A650F2"/>
    <w:rsid w:val="00A65D41"/>
    <w:rsid w:val="00A6604E"/>
    <w:rsid w:val="00A663E7"/>
    <w:rsid w:val="00A66D10"/>
    <w:rsid w:val="00A67834"/>
    <w:rsid w:val="00A7052C"/>
    <w:rsid w:val="00A708EE"/>
    <w:rsid w:val="00A711D0"/>
    <w:rsid w:val="00A71750"/>
    <w:rsid w:val="00A718D2"/>
    <w:rsid w:val="00A718F5"/>
    <w:rsid w:val="00A71BC6"/>
    <w:rsid w:val="00A71D79"/>
    <w:rsid w:val="00A7217A"/>
    <w:rsid w:val="00A72DB3"/>
    <w:rsid w:val="00A74917"/>
    <w:rsid w:val="00A7531D"/>
    <w:rsid w:val="00A756D3"/>
    <w:rsid w:val="00A75791"/>
    <w:rsid w:val="00A75F6E"/>
    <w:rsid w:val="00A762C1"/>
    <w:rsid w:val="00A762D9"/>
    <w:rsid w:val="00A76687"/>
    <w:rsid w:val="00A768F6"/>
    <w:rsid w:val="00A76900"/>
    <w:rsid w:val="00A76CE9"/>
    <w:rsid w:val="00A77159"/>
    <w:rsid w:val="00A77B30"/>
    <w:rsid w:val="00A803EA"/>
    <w:rsid w:val="00A807EE"/>
    <w:rsid w:val="00A809C1"/>
    <w:rsid w:val="00A80C4B"/>
    <w:rsid w:val="00A811D3"/>
    <w:rsid w:val="00A816D7"/>
    <w:rsid w:val="00A82523"/>
    <w:rsid w:val="00A8291D"/>
    <w:rsid w:val="00A83CFC"/>
    <w:rsid w:val="00A84BC5"/>
    <w:rsid w:val="00A85136"/>
    <w:rsid w:val="00A86E4D"/>
    <w:rsid w:val="00A86F78"/>
    <w:rsid w:val="00A86FE6"/>
    <w:rsid w:val="00A87005"/>
    <w:rsid w:val="00A87CBE"/>
    <w:rsid w:val="00A87DAA"/>
    <w:rsid w:val="00A9076E"/>
    <w:rsid w:val="00A90923"/>
    <w:rsid w:val="00A9117D"/>
    <w:rsid w:val="00A919AB"/>
    <w:rsid w:val="00A9208D"/>
    <w:rsid w:val="00A928B0"/>
    <w:rsid w:val="00A92C26"/>
    <w:rsid w:val="00A92E7E"/>
    <w:rsid w:val="00A9316D"/>
    <w:rsid w:val="00A931B7"/>
    <w:rsid w:val="00A936FC"/>
    <w:rsid w:val="00A93E92"/>
    <w:rsid w:val="00A94697"/>
    <w:rsid w:val="00A94706"/>
    <w:rsid w:val="00A94BF5"/>
    <w:rsid w:val="00A9585B"/>
    <w:rsid w:val="00A95A25"/>
    <w:rsid w:val="00A95A33"/>
    <w:rsid w:val="00A95F09"/>
    <w:rsid w:val="00A9673F"/>
    <w:rsid w:val="00A972BA"/>
    <w:rsid w:val="00A97851"/>
    <w:rsid w:val="00AA22B6"/>
    <w:rsid w:val="00AA2C3A"/>
    <w:rsid w:val="00AA2C3B"/>
    <w:rsid w:val="00AA306D"/>
    <w:rsid w:val="00AA38F8"/>
    <w:rsid w:val="00AA3F5D"/>
    <w:rsid w:val="00AA4681"/>
    <w:rsid w:val="00AA5154"/>
    <w:rsid w:val="00AA5A2E"/>
    <w:rsid w:val="00AA5CD3"/>
    <w:rsid w:val="00AA5DA7"/>
    <w:rsid w:val="00AA5F88"/>
    <w:rsid w:val="00AA5FF0"/>
    <w:rsid w:val="00AA6063"/>
    <w:rsid w:val="00AA6E2A"/>
    <w:rsid w:val="00AA71C7"/>
    <w:rsid w:val="00AA73BC"/>
    <w:rsid w:val="00AA7F39"/>
    <w:rsid w:val="00AB0093"/>
    <w:rsid w:val="00AB0A5C"/>
    <w:rsid w:val="00AB0F84"/>
    <w:rsid w:val="00AB1259"/>
    <w:rsid w:val="00AB14D8"/>
    <w:rsid w:val="00AB1670"/>
    <w:rsid w:val="00AB17DC"/>
    <w:rsid w:val="00AB1A0F"/>
    <w:rsid w:val="00AB22BA"/>
    <w:rsid w:val="00AB23DD"/>
    <w:rsid w:val="00AB2DA8"/>
    <w:rsid w:val="00AB3302"/>
    <w:rsid w:val="00AB3F38"/>
    <w:rsid w:val="00AB3F98"/>
    <w:rsid w:val="00AB40AE"/>
    <w:rsid w:val="00AB4214"/>
    <w:rsid w:val="00AB4E70"/>
    <w:rsid w:val="00AB4F5C"/>
    <w:rsid w:val="00AB54A1"/>
    <w:rsid w:val="00AB5F1F"/>
    <w:rsid w:val="00AB6E13"/>
    <w:rsid w:val="00AB6F97"/>
    <w:rsid w:val="00AB7640"/>
    <w:rsid w:val="00AB7754"/>
    <w:rsid w:val="00AB7E63"/>
    <w:rsid w:val="00AC0D7F"/>
    <w:rsid w:val="00AC0E4A"/>
    <w:rsid w:val="00AC1A2F"/>
    <w:rsid w:val="00AC1F88"/>
    <w:rsid w:val="00AC220C"/>
    <w:rsid w:val="00AC2AB8"/>
    <w:rsid w:val="00AC2DE9"/>
    <w:rsid w:val="00AC356D"/>
    <w:rsid w:val="00AC389C"/>
    <w:rsid w:val="00AC41EA"/>
    <w:rsid w:val="00AC43A7"/>
    <w:rsid w:val="00AC4ADE"/>
    <w:rsid w:val="00AC4B37"/>
    <w:rsid w:val="00AC5659"/>
    <w:rsid w:val="00AC57F0"/>
    <w:rsid w:val="00AC580B"/>
    <w:rsid w:val="00AC602E"/>
    <w:rsid w:val="00AC6077"/>
    <w:rsid w:val="00AC61DA"/>
    <w:rsid w:val="00AC6FC5"/>
    <w:rsid w:val="00AC77DE"/>
    <w:rsid w:val="00AC7929"/>
    <w:rsid w:val="00AC7A8C"/>
    <w:rsid w:val="00AC7D60"/>
    <w:rsid w:val="00AD004D"/>
    <w:rsid w:val="00AD054C"/>
    <w:rsid w:val="00AD068B"/>
    <w:rsid w:val="00AD06D9"/>
    <w:rsid w:val="00AD0A6F"/>
    <w:rsid w:val="00AD0ADF"/>
    <w:rsid w:val="00AD0B3A"/>
    <w:rsid w:val="00AD0E07"/>
    <w:rsid w:val="00AD1133"/>
    <w:rsid w:val="00AD2371"/>
    <w:rsid w:val="00AD25E5"/>
    <w:rsid w:val="00AD27D5"/>
    <w:rsid w:val="00AD3771"/>
    <w:rsid w:val="00AD39BD"/>
    <w:rsid w:val="00AD3CB5"/>
    <w:rsid w:val="00AD462E"/>
    <w:rsid w:val="00AD5848"/>
    <w:rsid w:val="00AD6055"/>
    <w:rsid w:val="00AD6153"/>
    <w:rsid w:val="00AD6B9A"/>
    <w:rsid w:val="00AD6C02"/>
    <w:rsid w:val="00AD7811"/>
    <w:rsid w:val="00AD7ECF"/>
    <w:rsid w:val="00AE0141"/>
    <w:rsid w:val="00AE023C"/>
    <w:rsid w:val="00AE089E"/>
    <w:rsid w:val="00AE09B2"/>
    <w:rsid w:val="00AE0B77"/>
    <w:rsid w:val="00AE192F"/>
    <w:rsid w:val="00AE1F88"/>
    <w:rsid w:val="00AE23AD"/>
    <w:rsid w:val="00AE24E3"/>
    <w:rsid w:val="00AE2B81"/>
    <w:rsid w:val="00AE2CE0"/>
    <w:rsid w:val="00AE3513"/>
    <w:rsid w:val="00AE3800"/>
    <w:rsid w:val="00AE3B0D"/>
    <w:rsid w:val="00AE3BD1"/>
    <w:rsid w:val="00AE4001"/>
    <w:rsid w:val="00AE41CC"/>
    <w:rsid w:val="00AE479C"/>
    <w:rsid w:val="00AE47AF"/>
    <w:rsid w:val="00AE495D"/>
    <w:rsid w:val="00AE4B0F"/>
    <w:rsid w:val="00AE5006"/>
    <w:rsid w:val="00AE55D5"/>
    <w:rsid w:val="00AE6291"/>
    <w:rsid w:val="00AE6823"/>
    <w:rsid w:val="00AE687B"/>
    <w:rsid w:val="00AE68ED"/>
    <w:rsid w:val="00AE6B7B"/>
    <w:rsid w:val="00AE76D6"/>
    <w:rsid w:val="00AE7D6B"/>
    <w:rsid w:val="00AE7ED9"/>
    <w:rsid w:val="00AF0A80"/>
    <w:rsid w:val="00AF0B2A"/>
    <w:rsid w:val="00AF0EBE"/>
    <w:rsid w:val="00AF0FC3"/>
    <w:rsid w:val="00AF198F"/>
    <w:rsid w:val="00AF1C67"/>
    <w:rsid w:val="00AF1FF8"/>
    <w:rsid w:val="00AF2241"/>
    <w:rsid w:val="00AF2357"/>
    <w:rsid w:val="00AF29F8"/>
    <w:rsid w:val="00AF2D1D"/>
    <w:rsid w:val="00AF2EF2"/>
    <w:rsid w:val="00AF3279"/>
    <w:rsid w:val="00AF4034"/>
    <w:rsid w:val="00AF452E"/>
    <w:rsid w:val="00AF464E"/>
    <w:rsid w:val="00AF4898"/>
    <w:rsid w:val="00AF48CB"/>
    <w:rsid w:val="00AF507E"/>
    <w:rsid w:val="00AF50A6"/>
    <w:rsid w:val="00AF563A"/>
    <w:rsid w:val="00AF5B5A"/>
    <w:rsid w:val="00AF6D0C"/>
    <w:rsid w:val="00AF6E4C"/>
    <w:rsid w:val="00AF7561"/>
    <w:rsid w:val="00B00048"/>
    <w:rsid w:val="00B00AF4"/>
    <w:rsid w:val="00B00BD3"/>
    <w:rsid w:val="00B01948"/>
    <w:rsid w:val="00B019B8"/>
    <w:rsid w:val="00B01AFF"/>
    <w:rsid w:val="00B01E58"/>
    <w:rsid w:val="00B02126"/>
    <w:rsid w:val="00B029E3"/>
    <w:rsid w:val="00B02F16"/>
    <w:rsid w:val="00B02F91"/>
    <w:rsid w:val="00B038AD"/>
    <w:rsid w:val="00B03D8C"/>
    <w:rsid w:val="00B03F4B"/>
    <w:rsid w:val="00B04351"/>
    <w:rsid w:val="00B04BD8"/>
    <w:rsid w:val="00B04BF1"/>
    <w:rsid w:val="00B04CDE"/>
    <w:rsid w:val="00B05362"/>
    <w:rsid w:val="00B05541"/>
    <w:rsid w:val="00B05937"/>
    <w:rsid w:val="00B067F6"/>
    <w:rsid w:val="00B06ED4"/>
    <w:rsid w:val="00B07329"/>
    <w:rsid w:val="00B07446"/>
    <w:rsid w:val="00B07575"/>
    <w:rsid w:val="00B077C3"/>
    <w:rsid w:val="00B0793F"/>
    <w:rsid w:val="00B07BDD"/>
    <w:rsid w:val="00B100F3"/>
    <w:rsid w:val="00B108B5"/>
    <w:rsid w:val="00B10AE2"/>
    <w:rsid w:val="00B10B09"/>
    <w:rsid w:val="00B11156"/>
    <w:rsid w:val="00B113FE"/>
    <w:rsid w:val="00B11C84"/>
    <w:rsid w:val="00B126E3"/>
    <w:rsid w:val="00B12AE7"/>
    <w:rsid w:val="00B12EA3"/>
    <w:rsid w:val="00B12FB6"/>
    <w:rsid w:val="00B13096"/>
    <w:rsid w:val="00B13AFD"/>
    <w:rsid w:val="00B13BF5"/>
    <w:rsid w:val="00B1405A"/>
    <w:rsid w:val="00B14F06"/>
    <w:rsid w:val="00B1525C"/>
    <w:rsid w:val="00B15263"/>
    <w:rsid w:val="00B15638"/>
    <w:rsid w:val="00B156BC"/>
    <w:rsid w:val="00B1575D"/>
    <w:rsid w:val="00B15A1B"/>
    <w:rsid w:val="00B15F61"/>
    <w:rsid w:val="00B16485"/>
    <w:rsid w:val="00B1654E"/>
    <w:rsid w:val="00B168D8"/>
    <w:rsid w:val="00B16D75"/>
    <w:rsid w:val="00B17011"/>
    <w:rsid w:val="00B174E2"/>
    <w:rsid w:val="00B175AD"/>
    <w:rsid w:val="00B175BE"/>
    <w:rsid w:val="00B179A4"/>
    <w:rsid w:val="00B2033B"/>
    <w:rsid w:val="00B203E5"/>
    <w:rsid w:val="00B20936"/>
    <w:rsid w:val="00B20EB5"/>
    <w:rsid w:val="00B214B2"/>
    <w:rsid w:val="00B220F7"/>
    <w:rsid w:val="00B22118"/>
    <w:rsid w:val="00B223FF"/>
    <w:rsid w:val="00B224DA"/>
    <w:rsid w:val="00B22A34"/>
    <w:rsid w:val="00B22DF4"/>
    <w:rsid w:val="00B230A8"/>
    <w:rsid w:val="00B23167"/>
    <w:rsid w:val="00B2398D"/>
    <w:rsid w:val="00B2464F"/>
    <w:rsid w:val="00B249A5"/>
    <w:rsid w:val="00B24B46"/>
    <w:rsid w:val="00B24C4B"/>
    <w:rsid w:val="00B24CF6"/>
    <w:rsid w:val="00B25C72"/>
    <w:rsid w:val="00B2632F"/>
    <w:rsid w:val="00B2654C"/>
    <w:rsid w:val="00B265C3"/>
    <w:rsid w:val="00B267DD"/>
    <w:rsid w:val="00B2773D"/>
    <w:rsid w:val="00B27CB8"/>
    <w:rsid w:val="00B27D92"/>
    <w:rsid w:val="00B30084"/>
    <w:rsid w:val="00B3058B"/>
    <w:rsid w:val="00B30D3C"/>
    <w:rsid w:val="00B30F57"/>
    <w:rsid w:val="00B311BF"/>
    <w:rsid w:val="00B31FAF"/>
    <w:rsid w:val="00B32581"/>
    <w:rsid w:val="00B32721"/>
    <w:rsid w:val="00B329EB"/>
    <w:rsid w:val="00B32BE7"/>
    <w:rsid w:val="00B33285"/>
    <w:rsid w:val="00B337B6"/>
    <w:rsid w:val="00B338A5"/>
    <w:rsid w:val="00B33DC0"/>
    <w:rsid w:val="00B340DF"/>
    <w:rsid w:val="00B34134"/>
    <w:rsid w:val="00B34430"/>
    <w:rsid w:val="00B345DE"/>
    <w:rsid w:val="00B3496C"/>
    <w:rsid w:val="00B34FAF"/>
    <w:rsid w:val="00B351BD"/>
    <w:rsid w:val="00B353A8"/>
    <w:rsid w:val="00B354BA"/>
    <w:rsid w:val="00B35564"/>
    <w:rsid w:val="00B3558E"/>
    <w:rsid w:val="00B36171"/>
    <w:rsid w:val="00B366A7"/>
    <w:rsid w:val="00B369AF"/>
    <w:rsid w:val="00B36CE6"/>
    <w:rsid w:val="00B37686"/>
    <w:rsid w:val="00B378E7"/>
    <w:rsid w:val="00B4012E"/>
    <w:rsid w:val="00B4068C"/>
    <w:rsid w:val="00B40876"/>
    <w:rsid w:val="00B40ACF"/>
    <w:rsid w:val="00B41061"/>
    <w:rsid w:val="00B41ABC"/>
    <w:rsid w:val="00B4213C"/>
    <w:rsid w:val="00B421B9"/>
    <w:rsid w:val="00B42335"/>
    <w:rsid w:val="00B4258C"/>
    <w:rsid w:val="00B4268D"/>
    <w:rsid w:val="00B428E3"/>
    <w:rsid w:val="00B42D45"/>
    <w:rsid w:val="00B43137"/>
    <w:rsid w:val="00B4390A"/>
    <w:rsid w:val="00B44075"/>
    <w:rsid w:val="00B44088"/>
    <w:rsid w:val="00B44CB1"/>
    <w:rsid w:val="00B450A3"/>
    <w:rsid w:val="00B45332"/>
    <w:rsid w:val="00B459E4"/>
    <w:rsid w:val="00B45C57"/>
    <w:rsid w:val="00B45CDB"/>
    <w:rsid w:val="00B4646D"/>
    <w:rsid w:val="00B4665C"/>
    <w:rsid w:val="00B46869"/>
    <w:rsid w:val="00B46C75"/>
    <w:rsid w:val="00B470C9"/>
    <w:rsid w:val="00B47C39"/>
    <w:rsid w:val="00B5011E"/>
    <w:rsid w:val="00B503AE"/>
    <w:rsid w:val="00B5086C"/>
    <w:rsid w:val="00B50E2F"/>
    <w:rsid w:val="00B50F00"/>
    <w:rsid w:val="00B50F97"/>
    <w:rsid w:val="00B5144D"/>
    <w:rsid w:val="00B528B9"/>
    <w:rsid w:val="00B52D6A"/>
    <w:rsid w:val="00B52F31"/>
    <w:rsid w:val="00B53335"/>
    <w:rsid w:val="00B536D9"/>
    <w:rsid w:val="00B53AE9"/>
    <w:rsid w:val="00B53BA0"/>
    <w:rsid w:val="00B54483"/>
    <w:rsid w:val="00B5457D"/>
    <w:rsid w:val="00B54A77"/>
    <w:rsid w:val="00B55747"/>
    <w:rsid w:val="00B558D3"/>
    <w:rsid w:val="00B55925"/>
    <w:rsid w:val="00B55987"/>
    <w:rsid w:val="00B56408"/>
    <w:rsid w:val="00B573EC"/>
    <w:rsid w:val="00B5742F"/>
    <w:rsid w:val="00B576D8"/>
    <w:rsid w:val="00B57755"/>
    <w:rsid w:val="00B579CE"/>
    <w:rsid w:val="00B57EDA"/>
    <w:rsid w:val="00B600E7"/>
    <w:rsid w:val="00B601D5"/>
    <w:rsid w:val="00B604A9"/>
    <w:rsid w:val="00B61391"/>
    <w:rsid w:val="00B61479"/>
    <w:rsid w:val="00B61742"/>
    <w:rsid w:val="00B61D12"/>
    <w:rsid w:val="00B621EF"/>
    <w:rsid w:val="00B62CA2"/>
    <w:rsid w:val="00B62CA3"/>
    <w:rsid w:val="00B634FB"/>
    <w:rsid w:val="00B63EAC"/>
    <w:rsid w:val="00B640EA"/>
    <w:rsid w:val="00B64232"/>
    <w:rsid w:val="00B650EC"/>
    <w:rsid w:val="00B67B44"/>
    <w:rsid w:val="00B70622"/>
    <w:rsid w:val="00B708A7"/>
    <w:rsid w:val="00B70A77"/>
    <w:rsid w:val="00B70AAA"/>
    <w:rsid w:val="00B71BA7"/>
    <w:rsid w:val="00B7222F"/>
    <w:rsid w:val="00B728C6"/>
    <w:rsid w:val="00B735FD"/>
    <w:rsid w:val="00B7376E"/>
    <w:rsid w:val="00B73B71"/>
    <w:rsid w:val="00B73FBB"/>
    <w:rsid w:val="00B74221"/>
    <w:rsid w:val="00B744B9"/>
    <w:rsid w:val="00B7495B"/>
    <w:rsid w:val="00B74A3D"/>
    <w:rsid w:val="00B74F00"/>
    <w:rsid w:val="00B75021"/>
    <w:rsid w:val="00B75217"/>
    <w:rsid w:val="00B75E04"/>
    <w:rsid w:val="00B76515"/>
    <w:rsid w:val="00B7662E"/>
    <w:rsid w:val="00B770BB"/>
    <w:rsid w:val="00B773C3"/>
    <w:rsid w:val="00B779C7"/>
    <w:rsid w:val="00B77B77"/>
    <w:rsid w:val="00B8005A"/>
    <w:rsid w:val="00B80C89"/>
    <w:rsid w:val="00B81161"/>
    <w:rsid w:val="00B81346"/>
    <w:rsid w:val="00B8136F"/>
    <w:rsid w:val="00B81458"/>
    <w:rsid w:val="00B81F78"/>
    <w:rsid w:val="00B820A9"/>
    <w:rsid w:val="00B82250"/>
    <w:rsid w:val="00B841F8"/>
    <w:rsid w:val="00B84AD8"/>
    <w:rsid w:val="00B84B96"/>
    <w:rsid w:val="00B84D35"/>
    <w:rsid w:val="00B8516A"/>
    <w:rsid w:val="00B85536"/>
    <w:rsid w:val="00B85F73"/>
    <w:rsid w:val="00B86F03"/>
    <w:rsid w:val="00B86F52"/>
    <w:rsid w:val="00B87DCD"/>
    <w:rsid w:val="00B905BB"/>
    <w:rsid w:val="00B90F5F"/>
    <w:rsid w:val="00B90FDC"/>
    <w:rsid w:val="00B913CC"/>
    <w:rsid w:val="00B91423"/>
    <w:rsid w:val="00B9146F"/>
    <w:rsid w:val="00B91C3C"/>
    <w:rsid w:val="00B91F79"/>
    <w:rsid w:val="00B92215"/>
    <w:rsid w:val="00B92258"/>
    <w:rsid w:val="00B924C1"/>
    <w:rsid w:val="00B92BBE"/>
    <w:rsid w:val="00B930B7"/>
    <w:rsid w:val="00B9371E"/>
    <w:rsid w:val="00B93D90"/>
    <w:rsid w:val="00B94A02"/>
    <w:rsid w:val="00B94DCC"/>
    <w:rsid w:val="00B94F80"/>
    <w:rsid w:val="00B94FE6"/>
    <w:rsid w:val="00B9502B"/>
    <w:rsid w:val="00B950EB"/>
    <w:rsid w:val="00B95218"/>
    <w:rsid w:val="00B96119"/>
    <w:rsid w:val="00B962D9"/>
    <w:rsid w:val="00B96331"/>
    <w:rsid w:val="00B964CC"/>
    <w:rsid w:val="00B96CB1"/>
    <w:rsid w:val="00B97474"/>
    <w:rsid w:val="00B97610"/>
    <w:rsid w:val="00B979CB"/>
    <w:rsid w:val="00B97B16"/>
    <w:rsid w:val="00B97E68"/>
    <w:rsid w:val="00BA0721"/>
    <w:rsid w:val="00BA0F23"/>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FD5"/>
    <w:rsid w:val="00BA63B2"/>
    <w:rsid w:val="00BA6BAA"/>
    <w:rsid w:val="00BA6F41"/>
    <w:rsid w:val="00BA7866"/>
    <w:rsid w:val="00BA7DD8"/>
    <w:rsid w:val="00BB1935"/>
    <w:rsid w:val="00BB2AFF"/>
    <w:rsid w:val="00BB2B00"/>
    <w:rsid w:val="00BB3188"/>
    <w:rsid w:val="00BB360E"/>
    <w:rsid w:val="00BB3691"/>
    <w:rsid w:val="00BB36C3"/>
    <w:rsid w:val="00BB4550"/>
    <w:rsid w:val="00BB4ED6"/>
    <w:rsid w:val="00BB5BDD"/>
    <w:rsid w:val="00BB5F02"/>
    <w:rsid w:val="00BB627B"/>
    <w:rsid w:val="00BB63A5"/>
    <w:rsid w:val="00BB65F4"/>
    <w:rsid w:val="00BB6A5F"/>
    <w:rsid w:val="00BB6C91"/>
    <w:rsid w:val="00BB710B"/>
    <w:rsid w:val="00BB7A3C"/>
    <w:rsid w:val="00BC04B8"/>
    <w:rsid w:val="00BC06C2"/>
    <w:rsid w:val="00BC0BB3"/>
    <w:rsid w:val="00BC1457"/>
    <w:rsid w:val="00BC1C59"/>
    <w:rsid w:val="00BC1FB6"/>
    <w:rsid w:val="00BC2CB6"/>
    <w:rsid w:val="00BC2E73"/>
    <w:rsid w:val="00BC2E97"/>
    <w:rsid w:val="00BC2F5E"/>
    <w:rsid w:val="00BC3039"/>
    <w:rsid w:val="00BC380C"/>
    <w:rsid w:val="00BC3869"/>
    <w:rsid w:val="00BC4013"/>
    <w:rsid w:val="00BC4510"/>
    <w:rsid w:val="00BC456D"/>
    <w:rsid w:val="00BC458B"/>
    <w:rsid w:val="00BC4744"/>
    <w:rsid w:val="00BC492C"/>
    <w:rsid w:val="00BC4B95"/>
    <w:rsid w:val="00BC5103"/>
    <w:rsid w:val="00BC5347"/>
    <w:rsid w:val="00BC5DC4"/>
    <w:rsid w:val="00BC628F"/>
    <w:rsid w:val="00BC63F2"/>
    <w:rsid w:val="00BC66DF"/>
    <w:rsid w:val="00BC6ABF"/>
    <w:rsid w:val="00BC6ADE"/>
    <w:rsid w:val="00BC6BA5"/>
    <w:rsid w:val="00BC6E50"/>
    <w:rsid w:val="00BC7384"/>
    <w:rsid w:val="00BC76D6"/>
    <w:rsid w:val="00BC7B5C"/>
    <w:rsid w:val="00BC7C86"/>
    <w:rsid w:val="00BC7FFD"/>
    <w:rsid w:val="00BD044A"/>
    <w:rsid w:val="00BD07DC"/>
    <w:rsid w:val="00BD0B26"/>
    <w:rsid w:val="00BD146A"/>
    <w:rsid w:val="00BD14D4"/>
    <w:rsid w:val="00BD15B4"/>
    <w:rsid w:val="00BD1F4F"/>
    <w:rsid w:val="00BD236C"/>
    <w:rsid w:val="00BD264E"/>
    <w:rsid w:val="00BD2706"/>
    <w:rsid w:val="00BD2BBF"/>
    <w:rsid w:val="00BD2E11"/>
    <w:rsid w:val="00BD2F5E"/>
    <w:rsid w:val="00BD31BF"/>
    <w:rsid w:val="00BD32F7"/>
    <w:rsid w:val="00BD3655"/>
    <w:rsid w:val="00BD4ADF"/>
    <w:rsid w:val="00BD4F15"/>
    <w:rsid w:val="00BD5028"/>
    <w:rsid w:val="00BD5264"/>
    <w:rsid w:val="00BD5827"/>
    <w:rsid w:val="00BD5E68"/>
    <w:rsid w:val="00BD5E85"/>
    <w:rsid w:val="00BD6E33"/>
    <w:rsid w:val="00BD79B0"/>
    <w:rsid w:val="00BD7F1F"/>
    <w:rsid w:val="00BE0559"/>
    <w:rsid w:val="00BE0DC1"/>
    <w:rsid w:val="00BE1422"/>
    <w:rsid w:val="00BE19BA"/>
    <w:rsid w:val="00BE1D44"/>
    <w:rsid w:val="00BE243D"/>
    <w:rsid w:val="00BE26B2"/>
    <w:rsid w:val="00BE27C2"/>
    <w:rsid w:val="00BE331C"/>
    <w:rsid w:val="00BE337E"/>
    <w:rsid w:val="00BE3EFA"/>
    <w:rsid w:val="00BE4117"/>
    <w:rsid w:val="00BE4A58"/>
    <w:rsid w:val="00BE4F90"/>
    <w:rsid w:val="00BE520F"/>
    <w:rsid w:val="00BE618F"/>
    <w:rsid w:val="00BE687B"/>
    <w:rsid w:val="00BE6FCD"/>
    <w:rsid w:val="00BE7272"/>
    <w:rsid w:val="00BF0048"/>
    <w:rsid w:val="00BF0365"/>
    <w:rsid w:val="00BF17A5"/>
    <w:rsid w:val="00BF1918"/>
    <w:rsid w:val="00BF19F8"/>
    <w:rsid w:val="00BF1D04"/>
    <w:rsid w:val="00BF1E29"/>
    <w:rsid w:val="00BF216B"/>
    <w:rsid w:val="00BF21EC"/>
    <w:rsid w:val="00BF2751"/>
    <w:rsid w:val="00BF2A3F"/>
    <w:rsid w:val="00BF3254"/>
    <w:rsid w:val="00BF374B"/>
    <w:rsid w:val="00BF3CC8"/>
    <w:rsid w:val="00BF4787"/>
    <w:rsid w:val="00BF4E78"/>
    <w:rsid w:val="00BF5776"/>
    <w:rsid w:val="00BF5841"/>
    <w:rsid w:val="00BF633C"/>
    <w:rsid w:val="00BF65A5"/>
    <w:rsid w:val="00BF7E4E"/>
    <w:rsid w:val="00BF7F13"/>
    <w:rsid w:val="00C000F3"/>
    <w:rsid w:val="00C007C8"/>
    <w:rsid w:val="00C00820"/>
    <w:rsid w:val="00C00A20"/>
    <w:rsid w:val="00C00BE9"/>
    <w:rsid w:val="00C01026"/>
    <w:rsid w:val="00C017A3"/>
    <w:rsid w:val="00C019E4"/>
    <w:rsid w:val="00C01C59"/>
    <w:rsid w:val="00C023B3"/>
    <w:rsid w:val="00C027CB"/>
    <w:rsid w:val="00C02B41"/>
    <w:rsid w:val="00C02CD1"/>
    <w:rsid w:val="00C03217"/>
    <w:rsid w:val="00C03538"/>
    <w:rsid w:val="00C03768"/>
    <w:rsid w:val="00C03BA5"/>
    <w:rsid w:val="00C03DAD"/>
    <w:rsid w:val="00C03E1D"/>
    <w:rsid w:val="00C041BC"/>
    <w:rsid w:val="00C054F4"/>
    <w:rsid w:val="00C0553A"/>
    <w:rsid w:val="00C0578C"/>
    <w:rsid w:val="00C05B07"/>
    <w:rsid w:val="00C05D2A"/>
    <w:rsid w:val="00C05E29"/>
    <w:rsid w:val="00C060C5"/>
    <w:rsid w:val="00C06257"/>
    <w:rsid w:val="00C06765"/>
    <w:rsid w:val="00C074B8"/>
    <w:rsid w:val="00C074DB"/>
    <w:rsid w:val="00C0773E"/>
    <w:rsid w:val="00C107E8"/>
    <w:rsid w:val="00C10C15"/>
    <w:rsid w:val="00C1106D"/>
    <w:rsid w:val="00C11078"/>
    <w:rsid w:val="00C114E9"/>
    <w:rsid w:val="00C118F2"/>
    <w:rsid w:val="00C11B91"/>
    <w:rsid w:val="00C12943"/>
    <w:rsid w:val="00C12D3C"/>
    <w:rsid w:val="00C132AE"/>
    <w:rsid w:val="00C1334D"/>
    <w:rsid w:val="00C138E6"/>
    <w:rsid w:val="00C13FF1"/>
    <w:rsid w:val="00C1436D"/>
    <w:rsid w:val="00C14C11"/>
    <w:rsid w:val="00C15043"/>
    <w:rsid w:val="00C1504A"/>
    <w:rsid w:val="00C158A1"/>
    <w:rsid w:val="00C15C10"/>
    <w:rsid w:val="00C15D1E"/>
    <w:rsid w:val="00C1619F"/>
    <w:rsid w:val="00C1669F"/>
    <w:rsid w:val="00C168C7"/>
    <w:rsid w:val="00C172C9"/>
    <w:rsid w:val="00C17630"/>
    <w:rsid w:val="00C17EB6"/>
    <w:rsid w:val="00C17F8B"/>
    <w:rsid w:val="00C20062"/>
    <w:rsid w:val="00C20243"/>
    <w:rsid w:val="00C2076C"/>
    <w:rsid w:val="00C211DC"/>
    <w:rsid w:val="00C21F37"/>
    <w:rsid w:val="00C223FF"/>
    <w:rsid w:val="00C2285F"/>
    <w:rsid w:val="00C22D84"/>
    <w:rsid w:val="00C23355"/>
    <w:rsid w:val="00C23F6A"/>
    <w:rsid w:val="00C24395"/>
    <w:rsid w:val="00C24522"/>
    <w:rsid w:val="00C2456F"/>
    <w:rsid w:val="00C24713"/>
    <w:rsid w:val="00C24E33"/>
    <w:rsid w:val="00C2578C"/>
    <w:rsid w:val="00C25834"/>
    <w:rsid w:val="00C258CA"/>
    <w:rsid w:val="00C2597F"/>
    <w:rsid w:val="00C25E08"/>
    <w:rsid w:val="00C25F58"/>
    <w:rsid w:val="00C25FB7"/>
    <w:rsid w:val="00C2605E"/>
    <w:rsid w:val="00C269DE"/>
    <w:rsid w:val="00C271C6"/>
    <w:rsid w:val="00C277A5"/>
    <w:rsid w:val="00C30065"/>
    <w:rsid w:val="00C30345"/>
    <w:rsid w:val="00C3091D"/>
    <w:rsid w:val="00C30F27"/>
    <w:rsid w:val="00C31144"/>
    <w:rsid w:val="00C31145"/>
    <w:rsid w:val="00C31366"/>
    <w:rsid w:val="00C31E9A"/>
    <w:rsid w:val="00C31FC1"/>
    <w:rsid w:val="00C3206A"/>
    <w:rsid w:val="00C3239B"/>
    <w:rsid w:val="00C32FB9"/>
    <w:rsid w:val="00C33982"/>
    <w:rsid w:val="00C33C16"/>
    <w:rsid w:val="00C34550"/>
    <w:rsid w:val="00C347B9"/>
    <w:rsid w:val="00C34C5D"/>
    <w:rsid w:val="00C352EA"/>
    <w:rsid w:val="00C354C2"/>
    <w:rsid w:val="00C35871"/>
    <w:rsid w:val="00C35998"/>
    <w:rsid w:val="00C35C0A"/>
    <w:rsid w:val="00C3615C"/>
    <w:rsid w:val="00C36419"/>
    <w:rsid w:val="00C36B7F"/>
    <w:rsid w:val="00C373BC"/>
    <w:rsid w:val="00C373D1"/>
    <w:rsid w:val="00C4080F"/>
    <w:rsid w:val="00C40A06"/>
    <w:rsid w:val="00C40A73"/>
    <w:rsid w:val="00C40B7B"/>
    <w:rsid w:val="00C40BD3"/>
    <w:rsid w:val="00C40C89"/>
    <w:rsid w:val="00C4101D"/>
    <w:rsid w:val="00C413D2"/>
    <w:rsid w:val="00C41505"/>
    <w:rsid w:val="00C415D7"/>
    <w:rsid w:val="00C4162A"/>
    <w:rsid w:val="00C41780"/>
    <w:rsid w:val="00C41B15"/>
    <w:rsid w:val="00C41DD8"/>
    <w:rsid w:val="00C421FD"/>
    <w:rsid w:val="00C42579"/>
    <w:rsid w:val="00C42924"/>
    <w:rsid w:val="00C42B85"/>
    <w:rsid w:val="00C43EEF"/>
    <w:rsid w:val="00C43FDB"/>
    <w:rsid w:val="00C441DF"/>
    <w:rsid w:val="00C441E5"/>
    <w:rsid w:val="00C44550"/>
    <w:rsid w:val="00C4493D"/>
    <w:rsid w:val="00C44D20"/>
    <w:rsid w:val="00C45873"/>
    <w:rsid w:val="00C45FF9"/>
    <w:rsid w:val="00C4670B"/>
    <w:rsid w:val="00C467CE"/>
    <w:rsid w:val="00C46941"/>
    <w:rsid w:val="00C47083"/>
    <w:rsid w:val="00C4732C"/>
    <w:rsid w:val="00C477ED"/>
    <w:rsid w:val="00C47BE4"/>
    <w:rsid w:val="00C47EA1"/>
    <w:rsid w:val="00C50276"/>
    <w:rsid w:val="00C50469"/>
    <w:rsid w:val="00C507B9"/>
    <w:rsid w:val="00C50CE1"/>
    <w:rsid w:val="00C5131F"/>
    <w:rsid w:val="00C519AC"/>
    <w:rsid w:val="00C52480"/>
    <w:rsid w:val="00C52489"/>
    <w:rsid w:val="00C52C78"/>
    <w:rsid w:val="00C52CA0"/>
    <w:rsid w:val="00C53854"/>
    <w:rsid w:val="00C53C38"/>
    <w:rsid w:val="00C549EA"/>
    <w:rsid w:val="00C54AAF"/>
    <w:rsid w:val="00C560A9"/>
    <w:rsid w:val="00C568CF"/>
    <w:rsid w:val="00C56AB4"/>
    <w:rsid w:val="00C56E9A"/>
    <w:rsid w:val="00C5751F"/>
    <w:rsid w:val="00C57B8D"/>
    <w:rsid w:val="00C600F4"/>
    <w:rsid w:val="00C602F8"/>
    <w:rsid w:val="00C60E37"/>
    <w:rsid w:val="00C61DE0"/>
    <w:rsid w:val="00C61EE5"/>
    <w:rsid w:val="00C61FDC"/>
    <w:rsid w:val="00C62207"/>
    <w:rsid w:val="00C628D6"/>
    <w:rsid w:val="00C63932"/>
    <w:rsid w:val="00C640BA"/>
    <w:rsid w:val="00C64A13"/>
    <w:rsid w:val="00C64B4B"/>
    <w:rsid w:val="00C64CB7"/>
    <w:rsid w:val="00C6592E"/>
    <w:rsid w:val="00C65C4E"/>
    <w:rsid w:val="00C65C8B"/>
    <w:rsid w:val="00C66623"/>
    <w:rsid w:val="00C70658"/>
    <w:rsid w:val="00C70766"/>
    <w:rsid w:val="00C70939"/>
    <w:rsid w:val="00C71025"/>
    <w:rsid w:val="00C7156C"/>
    <w:rsid w:val="00C717BA"/>
    <w:rsid w:val="00C71C9F"/>
    <w:rsid w:val="00C71F8D"/>
    <w:rsid w:val="00C720FF"/>
    <w:rsid w:val="00C722B9"/>
    <w:rsid w:val="00C722C3"/>
    <w:rsid w:val="00C726D3"/>
    <w:rsid w:val="00C727D6"/>
    <w:rsid w:val="00C72A34"/>
    <w:rsid w:val="00C73577"/>
    <w:rsid w:val="00C745F5"/>
    <w:rsid w:val="00C75190"/>
    <w:rsid w:val="00C751F7"/>
    <w:rsid w:val="00C7547F"/>
    <w:rsid w:val="00C75509"/>
    <w:rsid w:val="00C75533"/>
    <w:rsid w:val="00C75580"/>
    <w:rsid w:val="00C75C06"/>
    <w:rsid w:val="00C76711"/>
    <w:rsid w:val="00C76AF3"/>
    <w:rsid w:val="00C76C1B"/>
    <w:rsid w:val="00C7719E"/>
    <w:rsid w:val="00C77230"/>
    <w:rsid w:val="00C774BC"/>
    <w:rsid w:val="00C77968"/>
    <w:rsid w:val="00C7799D"/>
    <w:rsid w:val="00C77A94"/>
    <w:rsid w:val="00C77AFF"/>
    <w:rsid w:val="00C77C01"/>
    <w:rsid w:val="00C77D68"/>
    <w:rsid w:val="00C8001C"/>
    <w:rsid w:val="00C81213"/>
    <w:rsid w:val="00C812D5"/>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CAE"/>
    <w:rsid w:val="00C83E5E"/>
    <w:rsid w:val="00C849C0"/>
    <w:rsid w:val="00C84AAC"/>
    <w:rsid w:val="00C85618"/>
    <w:rsid w:val="00C8606A"/>
    <w:rsid w:val="00C86476"/>
    <w:rsid w:val="00C86CDD"/>
    <w:rsid w:val="00C86DAE"/>
    <w:rsid w:val="00C86FCF"/>
    <w:rsid w:val="00C877B3"/>
    <w:rsid w:val="00C8799A"/>
    <w:rsid w:val="00C87EB7"/>
    <w:rsid w:val="00C900F6"/>
    <w:rsid w:val="00C901D6"/>
    <w:rsid w:val="00C90933"/>
    <w:rsid w:val="00C9116F"/>
    <w:rsid w:val="00C914FF"/>
    <w:rsid w:val="00C9262D"/>
    <w:rsid w:val="00C928BA"/>
    <w:rsid w:val="00C92CE0"/>
    <w:rsid w:val="00C930C6"/>
    <w:rsid w:val="00C932A8"/>
    <w:rsid w:val="00C9438F"/>
    <w:rsid w:val="00C952B1"/>
    <w:rsid w:val="00C953F3"/>
    <w:rsid w:val="00C96075"/>
    <w:rsid w:val="00C96515"/>
    <w:rsid w:val="00C96720"/>
    <w:rsid w:val="00C96779"/>
    <w:rsid w:val="00C968E8"/>
    <w:rsid w:val="00C96CB6"/>
    <w:rsid w:val="00C96E1F"/>
    <w:rsid w:val="00C96FEA"/>
    <w:rsid w:val="00C97B51"/>
    <w:rsid w:val="00CA00DB"/>
    <w:rsid w:val="00CA0A41"/>
    <w:rsid w:val="00CA1C28"/>
    <w:rsid w:val="00CA1EDD"/>
    <w:rsid w:val="00CA2090"/>
    <w:rsid w:val="00CA3C2B"/>
    <w:rsid w:val="00CA3D7C"/>
    <w:rsid w:val="00CA42D0"/>
    <w:rsid w:val="00CA51DD"/>
    <w:rsid w:val="00CA5229"/>
    <w:rsid w:val="00CA5F5C"/>
    <w:rsid w:val="00CA62E3"/>
    <w:rsid w:val="00CA6594"/>
    <w:rsid w:val="00CA67D6"/>
    <w:rsid w:val="00CA6D8D"/>
    <w:rsid w:val="00CA7828"/>
    <w:rsid w:val="00CA7DEA"/>
    <w:rsid w:val="00CB0179"/>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2DF6"/>
    <w:rsid w:val="00CB3A2E"/>
    <w:rsid w:val="00CB3AC0"/>
    <w:rsid w:val="00CB3C53"/>
    <w:rsid w:val="00CB4A41"/>
    <w:rsid w:val="00CB4CEE"/>
    <w:rsid w:val="00CB4E98"/>
    <w:rsid w:val="00CB58C0"/>
    <w:rsid w:val="00CB5944"/>
    <w:rsid w:val="00CB5C44"/>
    <w:rsid w:val="00CB5CBF"/>
    <w:rsid w:val="00CB65F9"/>
    <w:rsid w:val="00CB69BE"/>
    <w:rsid w:val="00CB7149"/>
    <w:rsid w:val="00CB7771"/>
    <w:rsid w:val="00CB77FB"/>
    <w:rsid w:val="00CB7831"/>
    <w:rsid w:val="00CB78FB"/>
    <w:rsid w:val="00CB7DBB"/>
    <w:rsid w:val="00CC0829"/>
    <w:rsid w:val="00CC08EF"/>
    <w:rsid w:val="00CC139C"/>
    <w:rsid w:val="00CC1598"/>
    <w:rsid w:val="00CC1A65"/>
    <w:rsid w:val="00CC2130"/>
    <w:rsid w:val="00CC2599"/>
    <w:rsid w:val="00CC27A9"/>
    <w:rsid w:val="00CC3051"/>
    <w:rsid w:val="00CC341B"/>
    <w:rsid w:val="00CC3B3F"/>
    <w:rsid w:val="00CC4540"/>
    <w:rsid w:val="00CC5208"/>
    <w:rsid w:val="00CC6009"/>
    <w:rsid w:val="00CC6760"/>
    <w:rsid w:val="00CC69C5"/>
    <w:rsid w:val="00CC6C64"/>
    <w:rsid w:val="00CC748B"/>
    <w:rsid w:val="00CC7653"/>
    <w:rsid w:val="00CC79FF"/>
    <w:rsid w:val="00CD027D"/>
    <w:rsid w:val="00CD05EF"/>
    <w:rsid w:val="00CD0F1D"/>
    <w:rsid w:val="00CD1793"/>
    <w:rsid w:val="00CD19C6"/>
    <w:rsid w:val="00CD268D"/>
    <w:rsid w:val="00CD3575"/>
    <w:rsid w:val="00CD3DA2"/>
    <w:rsid w:val="00CD4B70"/>
    <w:rsid w:val="00CD4E36"/>
    <w:rsid w:val="00CD4E63"/>
    <w:rsid w:val="00CD5247"/>
    <w:rsid w:val="00CD576D"/>
    <w:rsid w:val="00CD5798"/>
    <w:rsid w:val="00CD6814"/>
    <w:rsid w:val="00CD6EE1"/>
    <w:rsid w:val="00CD7069"/>
    <w:rsid w:val="00CD757E"/>
    <w:rsid w:val="00CD7745"/>
    <w:rsid w:val="00CD776F"/>
    <w:rsid w:val="00CD79DB"/>
    <w:rsid w:val="00CD7E50"/>
    <w:rsid w:val="00CE0643"/>
    <w:rsid w:val="00CE0A29"/>
    <w:rsid w:val="00CE0B64"/>
    <w:rsid w:val="00CE0C16"/>
    <w:rsid w:val="00CE0C70"/>
    <w:rsid w:val="00CE0CBD"/>
    <w:rsid w:val="00CE17CD"/>
    <w:rsid w:val="00CE18FC"/>
    <w:rsid w:val="00CE1C7F"/>
    <w:rsid w:val="00CE2029"/>
    <w:rsid w:val="00CE28C3"/>
    <w:rsid w:val="00CE2E61"/>
    <w:rsid w:val="00CE2E8D"/>
    <w:rsid w:val="00CE3353"/>
    <w:rsid w:val="00CE3671"/>
    <w:rsid w:val="00CE3965"/>
    <w:rsid w:val="00CE4280"/>
    <w:rsid w:val="00CE4F80"/>
    <w:rsid w:val="00CE519E"/>
    <w:rsid w:val="00CE52A7"/>
    <w:rsid w:val="00CE5950"/>
    <w:rsid w:val="00CE59B8"/>
    <w:rsid w:val="00CE5C78"/>
    <w:rsid w:val="00CE61DC"/>
    <w:rsid w:val="00CE64D1"/>
    <w:rsid w:val="00CE65FB"/>
    <w:rsid w:val="00CE66F6"/>
    <w:rsid w:val="00CE74A5"/>
    <w:rsid w:val="00CE76E6"/>
    <w:rsid w:val="00CE7DDF"/>
    <w:rsid w:val="00CF02D6"/>
    <w:rsid w:val="00CF0337"/>
    <w:rsid w:val="00CF0BAD"/>
    <w:rsid w:val="00CF164E"/>
    <w:rsid w:val="00CF2111"/>
    <w:rsid w:val="00CF21BF"/>
    <w:rsid w:val="00CF2464"/>
    <w:rsid w:val="00CF25F2"/>
    <w:rsid w:val="00CF2BBF"/>
    <w:rsid w:val="00CF302E"/>
    <w:rsid w:val="00CF3264"/>
    <w:rsid w:val="00CF3B49"/>
    <w:rsid w:val="00CF3F05"/>
    <w:rsid w:val="00CF49CE"/>
    <w:rsid w:val="00CF4AAF"/>
    <w:rsid w:val="00CF5C61"/>
    <w:rsid w:val="00CF639A"/>
    <w:rsid w:val="00CF6591"/>
    <w:rsid w:val="00CF6F21"/>
    <w:rsid w:val="00CF713B"/>
    <w:rsid w:val="00CF72BB"/>
    <w:rsid w:val="00CF7552"/>
    <w:rsid w:val="00CF7D46"/>
    <w:rsid w:val="00D00025"/>
    <w:rsid w:val="00D00711"/>
    <w:rsid w:val="00D0074D"/>
    <w:rsid w:val="00D00A44"/>
    <w:rsid w:val="00D00D4E"/>
    <w:rsid w:val="00D01694"/>
    <w:rsid w:val="00D01A6C"/>
    <w:rsid w:val="00D01CBF"/>
    <w:rsid w:val="00D01E9D"/>
    <w:rsid w:val="00D02586"/>
    <w:rsid w:val="00D03061"/>
    <w:rsid w:val="00D031EC"/>
    <w:rsid w:val="00D03735"/>
    <w:rsid w:val="00D037FE"/>
    <w:rsid w:val="00D038A9"/>
    <w:rsid w:val="00D03930"/>
    <w:rsid w:val="00D03952"/>
    <w:rsid w:val="00D03D9E"/>
    <w:rsid w:val="00D04658"/>
    <w:rsid w:val="00D04961"/>
    <w:rsid w:val="00D0518D"/>
    <w:rsid w:val="00D05429"/>
    <w:rsid w:val="00D05C5D"/>
    <w:rsid w:val="00D06B27"/>
    <w:rsid w:val="00D06CED"/>
    <w:rsid w:val="00D071AC"/>
    <w:rsid w:val="00D07610"/>
    <w:rsid w:val="00D07664"/>
    <w:rsid w:val="00D07DEE"/>
    <w:rsid w:val="00D07F3C"/>
    <w:rsid w:val="00D1042F"/>
    <w:rsid w:val="00D108D6"/>
    <w:rsid w:val="00D10A2F"/>
    <w:rsid w:val="00D11723"/>
    <w:rsid w:val="00D11F4F"/>
    <w:rsid w:val="00D11FE1"/>
    <w:rsid w:val="00D12300"/>
    <w:rsid w:val="00D1237D"/>
    <w:rsid w:val="00D12993"/>
    <w:rsid w:val="00D12DA3"/>
    <w:rsid w:val="00D12FC8"/>
    <w:rsid w:val="00D13D15"/>
    <w:rsid w:val="00D146DA"/>
    <w:rsid w:val="00D1517F"/>
    <w:rsid w:val="00D1518A"/>
    <w:rsid w:val="00D1556A"/>
    <w:rsid w:val="00D15590"/>
    <w:rsid w:val="00D1564F"/>
    <w:rsid w:val="00D15CBB"/>
    <w:rsid w:val="00D164E8"/>
    <w:rsid w:val="00D16880"/>
    <w:rsid w:val="00D17051"/>
    <w:rsid w:val="00D17428"/>
    <w:rsid w:val="00D17496"/>
    <w:rsid w:val="00D17743"/>
    <w:rsid w:val="00D178C9"/>
    <w:rsid w:val="00D17AB1"/>
    <w:rsid w:val="00D17BF9"/>
    <w:rsid w:val="00D17C13"/>
    <w:rsid w:val="00D20453"/>
    <w:rsid w:val="00D2084D"/>
    <w:rsid w:val="00D20DC0"/>
    <w:rsid w:val="00D20E81"/>
    <w:rsid w:val="00D2103F"/>
    <w:rsid w:val="00D21403"/>
    <w:rsid w:val="00D22547"/>
    <w:rsid w:val="00D22B6A"/>
    <w:rsid w:val="00D23384"/>
    <w:rsid w:val="00D23B0F"/>
    <w:rsid w:val="00D23E11"/>
    <w:rsid w:val="00D23F7E"/>
    <w:rsid w:val="00D2400E"/>
    <w:rsid w:val="00D24924"/>
    <w:rsid w:val="00D24B88"/>
    <w:rsid w:val="00D24EF1"/>
    <w:rsid w:val="00D25C6B"/>
    <w:rsid w:val="00D2616A"/>
    <w:rsid w:val="00D2625F"/>
    <w:rsid w:val="00D27ED0"/>
    <w:rsid w:val="00D302F6"/>
    <w:rsid w:val="00D3039F"/>
    <w:rsid w:val="00D30577"/>
    <w:rsid w:val="00D3166C"/>
    <w:rsid w:val="00D31E87"/>
    <w:rsid w:val="00D31F3C"/>
    <w:rsid w:val="00D32CAA"/>
    <w:rsid w:val="00D32F91"/>
    <w:rsid w:val="00D334B9"/>
    <w:rsid w:val="00D33CC7"/>
    <w:rsid w:val="00D34C45"/>
    <w:rsid w:val="00D3554A"/>
    <w:rsid w:val="00D35C72"/>
    <w:rsid w:val="00D3609C"/>
    <w:rsid w:val="00D36CED"/>
    <w:rsid w:val="00D3771E"/>
    <w:rsid w:val="00D37E7D"/>
    <w:rsid w:val="00D40FAD"/>
    <w:rsid w:val="00D413E2"/>
    <w:rsid w:val="00D41EE0"/>
    <w:rsid w:val="00D41F22"/>
    <w:rsid w:val="00D41F5C"/>
    <w:rsid w:val="00D42793"/>
    <w:rsid w:val="00D4289C"/>
    <w:rsid w:val="00D43025"/>
    <w:rsid w:val="00D43B62"/>
    <w:rsid w:val="00D443AB"/>
    <w:rsid w:val="00D44654"/>
    <w:rsid w:val="00D44AE4"/>
    <w:rsid w:val="00D44D48"/>
    <w:rsid w:val="00D45452"/>
    <w:rsid w:val="00D45993"/>
    <w:rsid w:val="00D46269"/>
    <w:rsid w:val="00D464B7"/>
    <w:rsid w:val="00D467F3"/>
    <w:rsid w:val="00D4772F"/>
    <w:rsid w:val="00D47E3C"/>
    <w:rsid w:val="00D501C1"/>
    <w:rsid w:val="00D507C8"/>
    <w:rsid w:val="00D513D7"/>
    <w:rsid w:val="00D51411"/>
    <w:rsid w:val="00D5179E"/>
    <w:rsid w:val="00D531DA"/>
    <w:rsid w:val="00D53680"/>
    <w:rsid w:val="00D53ACE"/>
    <w:rsid w:val="00D53C28"/>
    <w:rsid w:val="00D54955"/>
    <w:rsid w:val="00D5504B"/>
    <w:rsid w:val="00D55A86"/>
    <w:rsid w:val="00D56784"/>
    <w:rsid w:val="00D5745D"/>
    <w:rsid w:val="00D574A5"/>
    <w:rsid w:val="00D57611"/>
    <w:rsid w:val="00D57C37"/>
    <w:rsid w:val="00D57D4A"/>
    <w:rsid w:val="00D60157"/>
    <w:rsid w:val="00D601BB"/>
    <w:rsid w:val="00D604D9"/>
    <w:rsid w:val="00D605E0"/>
    <w:rsid w:val="00D60CE0"/>
    <w:rsid w:val="00D60DEA"/>
    <w:rsid w:val="00D61058"/>
    <w:rsid w:val="00D614D5"/>
    <w:rsid w:val="00D6168A"/>
    <w:rsid w:val="00D6201F"/>
    <w:rsid w:val="00D621CE"/>
    <w:rsid w:val="00D6240B"/>
    <w:rsid w:val="00D62B3F"/>
    <w:rsid w:val="00D62EAA"/>
    <w:rsid w:val="00D645BC"/>
    <w:rsid w:val="00D64DA2"/>
    <w:rsid w:val="00D651A9"/>
    <w:rsid w:val="00D664E4"/>
    <w:rsid w:val="00D6678F"/>
    <w:rsid w:val="00D669AF"/>
    <w:rsid w:val="00D66A2A"/>
    <w:rsid w:val="00D66F1B"/>
    <w:rsid w:val="00D67380"/>
    <w:rsid w:val="00D677F1"/>
    <w:rsid w:val="00D679D0"/>
    <w:rsid w:val="00D67A6C"/>
    <w:rsid w:val="00D67D6B"/>
    <w:rsid w:val="00D67E12"/>
    <w:rsid w:val="00D701F8"/>
    <w:rsid w:val="00D71EE8"/>
    <w:rsid w:val="00D72984"/>
    <w:rsid w:val="00D730AB"/>
    <w:rsid w:val="00D74666"/>
    <w:rsid w:val="00D759A3"/>
    <w:rsid w:val="00D75BB5"/>
    <w:rsid w:val="00D75DBC"/>
    <w:rsid w:val="00D762D2"/>
    <w:rsid w:val="00D76DE9"/>
    <w:rsid w:val="00D77414"/>
    <w:rsid w:val="00D775C6"/>
    <w:rsid w:val="00D77C59"/>
    <w:rsid w:val="00D80495"/>
    <w:rsid w:val="00D80701"/>
    <w:rsid w:val="00D80A44"/>
    <w:rsid w:val="00D81090"/>
    <w:rsid w:val="00D8250B"/>
    <w:rsid w:val="00D826B8"/>
    <w:rsid w:val="00D82996"/>
    <w:rsid w:val="00D83699"/>
    <w:rsid w:val="00D83FD5"/>
    <w:rsid w:val="00D8403C"/>
    <w:rsid w:val="00D84140"/>
    <w:rsid w:val="00D84556"/>
    <w:rsid w:val="00D84BF4"/>
    <w:rsid w:val="00D85573"/>
    <w:rsid w:val="00D857F2"/>
    <w:rsid w:val="00D85878"/>
    <w:rsid w:val="00D85BD1"/>
    <w:rsid w:val="00D85F77"/>
    <w:rsid w:val="00D860E1"/>
    <w:rsid w:val="00D866FA"/>
    <w:rsid w:val="00D86725"/>
    <w:rsid w:val="00D868BF"/>
    <w:rsid w:val="00D86C92"/>
    <w:rsid w:val="00D86CCB"/>
    <w:rsid w:val="00D86FE6"/>
    <w:rsid w:val="00D87412"/>
    <w:rsid w:val="00D878A7"/>
    <w:rsid w:val="00D87C23"/>
    <w:rsid w:val="00D87DE7"/>
    <w:rsid w:val="00D90099"/>
    <w:rsid w:val="00D900EF"/>
    <w:rsid w:val="00D903D9"/>
    <w:rsid w:val="00D90419"/>
    <w:rsid w:val="00D90958"/>
    <w:rsid w:val="00D909B4"/>
    <w:rsid w:val="00D90B0A"/>
    <w:rsid w:val="00D911C9"/>
    <w:rsid w:val="00D91A8A"/>
    <w:rsid w:val="00D91B7E"/>
    <w:rsid w:val="00D926F2"/>
    <w:rsid w:val="00D92E8F"/>
    <w:rsid w:val="00D93480"/>
    <w:rsid w:val="00D93AFD"/>
    <w:rsid w:val="00D93FEC"/>
    <w:rsid w:val="00D95377"/>
    <w:rsid w:val="00D9567D"/>
    <w:rsid w:val="00D95DB9"/>
    <w:rsid w:val="00D96128"/>
    <w:rsid w:val="00D96740"/>
    <w:rsid w:val="00D967B1"/>
    <w:rsid w:val="00D9686D"/>
    <w:rsid w:val="00D96DDB"/>
    <w:rsid w:val="00D97AF6"/>
    <w:rsid w:val="00D97E26"/>
    <w:rsid w:val="00D97F82"/>
    <w:rsid w:val="00DA0327"/>
    <w:rsid w:val="00DA0B86"/>
    <w:rsid w:val="00DA0CD1"/>
    <w:rsid w:val="00DA0FE6"/>
    <w:rsid w:val="00DA134B"/>
    <w:rsid w:val="00DA1B7E"/>
    <w:rsid w:val="00DA1CF2"/>
    <w:rsid w:val="00DA3099"/>
    <w:rsid w:val="00DA30CC"/>
    <w:rsid w:val="00DA3790"/>
    <w:rsid w:val="00DA3FF9"/>
    <w:rsid w:val="00DA4A5B"/>
    <w:rsid w:val="00DA4B39"/>
    <w:rsid w:val="00DA592B"/>
    <w:rsid w:val="00DA6FB7"/>
    <w:rsid w:val="00DA706F"/>
    <w:rsid w:val="00DA7848"/>
    <w:rsid w:val="00DA79D6"/>
    <w:rsid w:val="00DA7BE8"/>
    <w:rsid w:val="00DB001D"/>
    <w:rsid w:val="00DB0438"/>
    <w:rsid w:val="00DB13AF"/>
    <w:rsid w:val="00DB30F5"/>
    <w:rsid w:val="00DB37D2"/>
    <w:rsid w:val="00DB46FC"/>
    <w:rsid w:val="00DB47FA"/>
    <w:rsid w:val="00DB4A6E"/>
    <w:rsid w:val="00DB4BCA"/>
    <w:rsid w:val="00DB50DD"/>
    <w:rsid w:val="00DB5A96"/>
    <w:rsid w:val="00DB609D"/>
    <w:rsid w:val="00DB60C8"/>
    <w:rsid w:val="00DB6197"/>
    <w:rsid w:val="00DB61D2"/>
    <w:rsid w:val="00DB74CA"/>
    <w:rsid w:val="00DB7AD5"/>
    <w:rsid w:val="00DB7D75"/>
    <w:rsid w:val="00DC0498"/>
    <w:rsid w:val="00DC0813"/>
    <w:rsid w:val="00DC0B11"/>
    <w:rsid w:val="00DC0EBF"/>
    <w:rsid w:val="00DC10F7"/>
    <w:rsid w:val="00DC15F0"/>
    <w:rsid w:val="00DC1CC3"/>
    <w:rsid w:val="00DC2417"/>
    <w:rsid w:val="00DC2528"/>
    <w:rsid w:val="00DC3DFB"/>
    <w:rsid w:val="00DC4B33"/>
    <w:rsid w:val="00DC5050"/>
    <w:rsid w:val="00DC5FB0"/>
    <w:rsid w:val="00DC62BB"/>
    <w:rsid w:val="00DC661F"/>
    <w:rsid w:val="00DC6727"/>
    <w:rsid w:val="00DC69E1"/>
    <w:rsid w:val="00DC6B2E"/>
    <w:rsid w:val="00DC7207"/>
    <w:rsid w:val="00DC7EA3"/>
    <w:rsid w:val="00DC7FF4"/>
    <w:rsid w:val="00DD0287"/>
    <w:rsid w:val="00DD0957"/>
    <w:rsid w:val="00DD0F56"/>
    <w:rsid w:val="00DD0F6C"/>
    <w:rsid w:val="00DD1B14"/>
    <w:rsid w:val="00DD1C7E"/>
    <w:rsid w:val="00DD201B"/>
    <w:rsid w:val="00DD21BC"/>
    <w:rsid w:val="00DD2A65"/>
    <w:rsid w:val="00DD2C4D"/>
    <w:rsid w:val="00DD327D"/>
    <w:rsid w:val="00DD342D"/>
    <w:rsid w:val="00DD36EB"/>
    <w:rsid w:val="00DD3C72"/>
    <w:rsid w:val="00DD4097"/>
    <w:rsid w:val="00DD4222"/>
    <w:rsid w:val="00DD4CD0"/>
    <w:rsid w:val="00DD602D"/>
    <w:rsid w:val="00DD6363"/>
    <w:rsid w:val="00DD68F9"/>
    <w:rsid w:val="00DD6BC4"/>
    <w:rsid w:val="00DD6E02"/>
    <w:rsid w:val="00DD7440"/>
    <w:rsid w:val="00DD7721"/>
    <w:rsid w:val="00DD78A3"/>
    <w:rsid w:val="00DD7BAA"/>
    <w:rsid w:val="00DD7C65"/>
    <w:rsid w:val="00DE0A47"/>
    <w:rsid w:val="00DE147D"/>
    <w:rsid w:val="00DE1B2A"/>
    <w:rsid w:val="00DE1F02"/>
    <w:rsid w:val="00DE2663"/>
    <w:rsid w:val="00DE285A"/>
    <w:rsid w:val="00DE2E51"/>
    <w:rsid w:val="00DE32FF"/>
    <w:rsid w:val="00DE35E4"/>
    <w:rsid w:val="00DE392C"/>
    <w:rsid w:val="00DE3BBD"/>
    <w:rsid w:val="00DE3E00"/>
    <w:rsid w:val="00DE3F53"/>
    <w:rsid w:val="00DE5B61"/>
    <w:rsid w:val="00DE5BFF"/>
    <w:rsid w:val="00DE628D"/>
    <w:rsid w:val="00DE6412"/>
    <w:rsid w:val="00DE6648"/>
    <w:rsid w:val="00DE7250"/>
    <w:rsid w:val="00DE746B"/>
    <w:rsid w:val="00DE75E6"/>
    <w:rsid w:val="00DE78E7"/>
    <w:rsid w:val="00DE7AD8"/>
    <w:rsid w:val="00DE7EE6"/>
    <w:rsid w:val="00DF0318"/>
    <w:rsid w:val="00DF0566"/>
    <w:rsid w:val="00DF10C1"/>
    <w:rsid w:val="00DF1751"/>
    <w:rsid w:val="00DF19DE"/>
    <w:rsid w:val="00DF1AAD"/>
    <w:rsid w:val="00DF1D3F"/>
    <w:rsid w:val="00DF24B5"/>
    <w:rsid w:val="00DF2622"/>
    <w:rsid w:val="00DF2ACB"/>
    <w:rsid w:val="00DF2D1B"/>
    <w:rsid w:val="00DF3416"/>
    <w:rsid w:val="00DF3AA6"/>
    <w:rsid w:val="00DF3AB6"/>
    <w:rsid w:val="00DF3BBC"/>
    <w:rsid w:val="00DF3D16"/>
    <w:rsid w:val="00DF41E5"/>
    <w:rsid w:val="00DF4D1F"/>
    <w:rsid w:val="00DF5305"/>
    <w:rsid w:val="00DF5BBF"/>
    <w:rsid w:val="00DF5D8F"/>
    <w:rsid w:val="00DF5ECD"/>
    <w:rsid w:val="00DF5FDB"/>
    <w:rsid w:val="00DF6485"/>
    <w:rsid w:val="00DF686F"/>
    <w:rsid w:val="00DF69FC"/>
    <w:rsid w:val="00DF6A11"/>
    <w:rsid w:val="00DF79C2"/>
    <w:rsid w:val="00DF7F75"/>
    <w:rsid w:val="00E0041B"/>
    <w:rsid w:val="00E006E7"/>
    <w:rsid w:val="00E00F43"/>
    <w:rsid w:val="00E014AF"/>
    <w:rsid w:val="00E01A1D"/>
    <w:rsid w:val="00E01B84"/>
    <w:rsid w:val="00E02C8C"/>
    <w:rsid w:val="00E03255"/>
    <w:rsid w:val="00E03512"/>
    <w:rsid w:val="00E03606"/>
    <w:rsid w:val="00E0367E"/>
    <w:rsid w:val="00E0371A"/>
    <w:rsid w:val="00E03F88"/>
    <w:rsid w:val="00E03FF1"/>
    <w:rsid w:val="00E0483C"/>
    <w:rsid w:val="00E05322"/>
    <w:rsid w:val="00E05B07"/>
    <w:rsid w:val="00E060F0"/>
    <w:rsid w:val="00E064AB"/>
    <w:rsid w:val="00E06632"/>
    <w:rsid w:val="00E06AAA"/>
    <w:rsid w:val="00E06B90"/>
    <w:rsid w:val="00E06E68"/>
    <w:rsid w:val="00E07187"/>
    <w:rsid w:val="00E07BD9"/>
    <w:rsid w:val="00E10235"/>
    <w:rsid w:val="00E102A0"/>
    <w:rsid w:val="00E1069D"/>
    <w:rsid w:val="00E10BD6"/>
    <w:rsid w:val="00E11B87"/>
    <w:rsid w:val="00E125FB"/>
    <w:rsid w:val="00E12A83"/>
    <w:rsid w:val="00E12F26"/>
    <w:rsid w:val="00E1394E"/>
    <w:rsid w:val="00E14316"/>
    <w:rsid w:val="00E1446F"/>
    <w:rsid w:val="00E14BFD"/>
    <w:rsid w:val="00E14D7C"/>
    <w:rsid w:val="00E14EA1"/>
    <w:rsid w:val="00E14F99"/>
    <w:rsid w:val="00E1559B"/>
    <w:rsid w:val="00E15C74"/>
    <w:rsid w:val="00E16017"/>
    <w:rsid w:val="00E165E1"/>
    <w:rsid w:val="00E168BC"/>
    <w:rsid w:val="00E16E65"/>
    <w:rsid w:val="00E173AA"/>
    <w:rsid w:val="00E17D4F"/>
    <w:rsid w:val="00E17EF9"/>
    <w:rsid w:val="00E205E8"/>
    <w:rsid w:val="00E215B7"/>
    <w:rsid w:val="00E22377"/>
    <w:rsid w:val="00E2249B"/>
    <w:rsid w:val="00E226EA"/>
    <w:rsid w:val="00E22BDB"/>
    <w:rsid w:val="00E22EDF"/>
    <w:rsid w:val="00E22EF7"/>
    <w:rsid w:val="00E2335C"/>
    <w:rsid w:val="00E235B5"/>
    <w:rsid w:val="00E23903"/>
    <w:rsid w:val="00E243B8"/>
    <w:rsid w:val="00E247A7"/>
    <w:rsid w:val="00E24E38"/>
    <w:rsid w:val="00E24F0E"/>
    <w:rsid w:val="00E253E9"/>
    <w:rsid w:val="00E2550A"/>
    <w:rsid w:val="00E25854"/>
    <w:rsid w:val="00E25CBB"/>
    <w:rsid w:val="00E25CD8"/>
    <w:rsid w:val="00E25DF2"/>
    <w:rsid w:val="00E26109"/>
    <w:rsid w:val="00E2639F"/>
    <w:rsid w:val="00E2731C"/>
    <w:rsid w:val="00E30127"/>
    <w:rsid w:val="00E30864"/>
    <w:rsid w:val="00E30BB8"/>
    <w:rsid w:val="00E30FF1"/>
    <w:rsid w:val="00E3153B"/>
    <w:rsid w:val="00E3159F"/>
    <w:rsid w:val="00E31995"/>
    <w:rsid w:val="00E31B7A"/>
    <w:rsid w:val="00E322A7"/>
    <w:rsid w:val="00E32360"/>
    <w:rsid w:val="00E32552"/>
    <w:rsid w:val="00E3334B"/>
    <w:rsid w:val="00E3371E"/>
    <w:rsid w:val="00E33BB8"/>
    <w:rsid w:val="00E3442E"/>
    <w:rsid w:val="00E35078"/>
    <w:rsid w:val="00E35947"/>
    <w:rsid w:val="00E35D34"/>
    <w:rsid w:val="00E366D7"/>
    <w:rsid w:val="00E36C4E"/>
    <w:rsid w:val="00E36D51"/>
    <w:rsid w:val="00E36F18"/>
    <w:rsid w:val="00E4050A"/>
    <w:rsid w:val="00E4063C"/>
    <w:rsid w:val="00E41225"/>
    <w:rsid w:val="00E41533"/>
    <w:rsid w:val="00E4166C"/>
    <w:rsid w:val="00E41690"/>
    <w:rsid w:val="00E419C4"/>
    <w:rsid w:val="00E41B76"/>
    <w:rsid w:val="00E41E1B"/>
    <w:rsid w:val="00E41E22"/>
    <w:rsid w:val="00E41F8C"/>
    <w:rsid w:val="00E41FDC"/>
    <w:rsid w:val="00E421DB"/>
    <w:rsid w:val="00E421FE"/>
    <w:rsid w:val="00E42243"/>
    <w:rsid w:val="00E423CE"/>
    <w:rsid w:val="00E42FE9"/>
    <w:rsid w:val="00E43246"/>
    <w:rsid w:val="00E43437"/>
    <w:rsid w:val="00E43561"/>
    <w:rsid w:val="00E435C3"/>
    <w:rsid w:val="00E436C1"/>
    <w:rsid w:val="00E440A6"/>
    <w:rsid w:val="00E442AA"/>
    <w:rsid w:val="00E442BE"/>
    <w:rsid w:val="00E44DC7"/>
    <w:rsid w:val="00E454B1"/>
    <w:rsid w:val="00E454BF"/>
    <w:rsid w:val="00E45E89"/>
    <w:rsid w:val="00E4604E"/>
    <w:rsid w:val="00E4649C"/>
    <w:rsid w:val="00E465CD"/>
    <w:rsid w:val="00E467F4"/>
    <w:rsid w:val="00E4776D"/>
    <w:rsid w:val="00E47BA6"/>
    <w:rsid w:val="00E50DCF"/>
    <w:rsid w:val="00E50EBA"/>
    <w:rsid w:val="00E51068"/>
    <w:rsid w:val="00E511EE"/>
    <w:rsid w:val="00E51F46"/>
    <w:rsid w:val="00E52017"/>
    <w:rsid w:val="00E52179"/>
    <w:rsid w:val="00E5286E"/>
    <w:rsid w:val="00E530F2"/>
    <w:rsid w:val="00E53974"/>
    <w:rsid w:val="00E541FA"/>
    <w:rsid w:val="00E546D7"/>
    <w:rsid w:val="00E54EDC"/>
    <w:rsid w:val="00E55D06"/>
    <w:rsid w:val="00E55E12"/>
    <w:rsid w:val="00E5615C"/>
    <w:rsid w:val="00E568F2"/>
    <w:rsid w:val="00E5697F"/>
    <w:rsid w:val="00E56D20"/>
    <w:rsid w:val="00E56FAC"/>
    <w:rsid w:val="00E577CE"/>
    <w:rsid w:val="00E57F23"/>
    <w:rsid w:val="00E60C24"/>
    <w:rsid w:val="00E60CAF"/>
    <w:rsid w:val="00E61113"/>
    <w:rsid w:val="00E61DE1"/>
    <w:rsid w:val="00E62126"/>
    <w:rsid w:val="00E62955"/>
    <w:rsid w:val="00E63031"/>
    <w:rsid w:val="00E63897"/>
    <w:rsid w:val="00E63D12"/>
    <w:rsid w:val="00E63FC0"/>
    <w:rsid w:val="00E64C3D"/>
    <w:rsid w:val="00E64FDA"/>
    <w:rsid w:val="00E659B6"/>
    <w:rsid w:val="00E66072"/>
    <w:rsid w:val="00E67111"/>
    <w:rsid w:val="00E6739C"/>
    <w:rsid w:val="00E70026"/>
    <w:rsid w:val="00E700A2"/>
    <w:rsid w:val="00E70549"/>
    <w:rsid w:val="00E70AC4"/>
    <w:rsid w:val="00E70DA0"/>
    <w:rsid w:val="00E71402"/>
    <w:rsid w:val="00E7148A"/>
    <w:rsid w:val="00E72443"/>
    <w:rsid w:val="00E72570"/>
    <w:rsid w:val="00E725FC"/>
    <w:rsid w:val="00E72A49"/>
    <w:rsid w:val="00E72F11"/>
    <w:rsid w:val="00E731C5"/>
    <w:rsid w:val="00E73307"/>
    <w:rsid w:val="00E73553"/>
    <w:rsid w:val="00E73B8D"/>
    <w:rsid w:val="00E7404E"/>
    <w:rsid w:val="00E74165"/>
    <w:rsid w:val="00E745C5"/>
    <w:rsid w:val="00E7482E"/>
    <w:rsid w:val="00E74EE4"/>
    <w:rsid w:val="00E754C6"/>
    <w:rsid w:val="00E757F6"/>
    <w:rsid w:val="00E75EFD"/>
    <w:rsid w:val="00E76037"/>
    <w:rsid w:val="00E76EB7"/>
    <w:rsid w:val="00E800F3"/>
    <w:rsid w:val="00E805ED"/>
    <w:rsid w:val="00E80C3D"/>
    <w:rsid w:val="00E80D15"/>
    <w:rsid w:val="00E810A8"/>
    <w:rsid w:val="00E810FB"/>
    <w:rsid w:val="00E81200"/>
    <w:rsid w:val="00E82352"/>
    <w:rsid w:val="00E823EA"/>
    <w:rsid w:val="00E82645"/>
    <w:rsid w:val="00E82968"/>
    <w:rsid w:val="00E82ABC"/>
    <w:rsid w:val="00E82E77"/>
    <w:rsid w:val="00E82F2F"/>
    <w:rsid w:val="00E832D5"/>
    <w:rsid w:val="00E8337A"/>
    <w:rsid w:val="00E83744"/>
    <w:rsid w:val="00E83C82"/>
    <w:rsid w:val="00E83E12"/>
    <w:rsid w:val="00E8466A"/>
    <w:rsid w:val="00E84AF3"/>
    <w:rsid w:val="00E84E21"/>
    <w:rsid w:val="00E85902"/>
    <w:rsid w:val="00E85A5A"/>
    <w:rsid w:val="00E86020"/>
    <w:rsid w:val="00E86877"/>
    <w:rsid w:val="00E87904"/>
    <w:rsid w:val="00E9084A"/>
    <w:rsid w:val="00E90ACB"/>
    <w:rsid w:val="00E90BBA"/>
    <w:rsid w:val="00E90D45"/>
    <w:rsid w:val="00E90EFD"/>
    <w:rsid w:val="00E9102D"/>
    <w:rsid w:val="00E91232"/>
    <w:rsid w:val="00E91C64"/>
    <w:rsid w:val="00E91D50"/>
    <w:rsid w:val="00E92D45"/>
    <w:rsid w:val="00E9321C"/>
    <w:rsid w:val="00E93E4F"/>
    <w:rsid w:val="00E9446E"/>
    <w:rsid w:val="00E9448B"/>
    <w:rsid w:val="00E945CC"/>
    <w:rsid w:val="00E9473D"/>
    <w:rsid w:val="00E947B9"/>
    <w:rsid w:val="00E9493A"/>
    <w:rsid w:val="00E94A6F"/>
    <w:rsid w:val="00E94D46"/>
    <w:rsid w:val="00E953C5"/>
    <w:rsid w:val="00E95BE3"/>
    <w:rsid w:val="00E95EE2"/>
    <w:rsid w:val="00E962DD"/>
    <w:rsid w:val="00E96954"/>
    <w:rsid w:val="00E96F2E"/>
    <w:rsid w:val="00E979B6"/>
    <w:rsid w:val="00E97C5D"/>
    <w:rsid w:val="00E97EF1"/>
    <w:rsid w:val="00EA026D"/>
    <w:rsid w:val="00EA0BF6"/>
    <w:rsid w:val="00EA0FBC"/>
    <w:rsid w:val="00EA102B"/>
    <w:rsid w:val="00EA1249"/>
    <w:rsid w:val="00EA1D93"/>
    <w:rsid w:val="00EA2178"/>
    <w:rsid w:val="00EA21E3"/>
    <w:rsid w:val="00EA29B4"/>
    <w:rsid w:val="00EA2E15"/>
    <w:rsid w:val="00EA3D9B"/>
    <w:rsid w:val="00EA3FDC"/>
    <w:rsid w:val="00EA4491"/>
    <w:rsid w:val="00EA49C0"/>
    <w:rsid w:val="00EA4C6E"/>
    <w:rsid w:val="00EA4CE5"/>
    <w:rsid w:val="00EA5587"/>
    <w:rsid w:val="00EA558C"/>
    <w:rsid w:val="00EA57CD"/>
    <w:rsid w:val="00EA5B56"/>
    <w:rsid w:val="00EA772A"/>
    <w:rsid w:val="00EA7992"/>
    <w:rsid w:val="00EA7BCB"/>
    <w:rsid w:val="00EA7CFD"/>
    <w:rsid w:val="00EB12A3"/>
    <w:rsid w:val="00EB1377"/>
    <w:rsid w:val="00EB1BC2"/>
    <w:rsid w:val="00EB1D6D"/>
    <w:rsid w:val="00EB231E"/>
    <w:rsid w:val="00EB233E"/>
    <w:rsid w:val="00EB263D"/>
    <w:rsid w:val="00EB2C96"/>
    <w:rsid w:val="00EB3C21"/>
    <w:rsid w:val="00EB43D5"/>
    <w:rsid w:val="00EB456F"/>
    <w:rsid w:val="00EB45C6"/>
    <w:rsid w:val="00EB4FBA"/>
    <w:rsid w:val="00EB542C"/>
    <w:rsid w:val="00EB5A3C"/>
    <w:rsid w:val="00EB6085"/>
    <w:rsid w:val="00EB671F"/>
    <w:rsid w:val="00EB71FF"/>
    <w:rsid w:val="00EB751D"/>
    <w:rsid w:val="00EB75F1"/>
    <w:rsid w:val="00EB791E"/>
    <w:rsid w:val="00EB7FFE"/>
    <w:rsid w:val="00EC0948"/>
    <w:rsid w:val="00EC0967"/>
    <w:rsid w:val="00EC0A9F"/>
    <w:rsid w:val="00EC0B23"/>
    <w:rsid w:val="00EC129F"/>
    <w:rsid w:val="00EC1476"/>
    <w:rsid w:val="00EC194B"/>
    <w:rsid w:val="00EC19B6"/>
    <w:rsid w:val="00EC1F97"/>
    <w:rsid w:val="00EC28C5"/>
    <w:rsid w:val="00EC2F61"/>
    <w:rsid w:val="00EC3587"/>
    <w:rsid w:val="00EC35FF"/>
    <w:rsid w:val="00EC39E7"/>
    <w:rsid w:val="00EC3ED3"/>
    <w:rsid w:val="00EC40D9"/>
    <w:rsid w:val="00EC4AE7"/>
    <w:rsid w:val="00EC54F3"/>
    <w:rsid w:val="00EC57F1"/>
    <w:rsid w:val="00EC5F43"/>
    <w:rsid w:val="00EC6B21"/>
    <w:rsid w:val="00EC6F16"/>
    <w:rsid w:val="00EC75A6"/>
    <w:rsid w:val="00EC7CB2"/>
    <w:rsid w:val="00ED127D"/>
    <w:rsid w:val="00ED1B4B"/>
    <w:rsid w:val="00ED2D00"/>
    <w:rsid w:val="00ED2DE3"/>
    <w:rsid w:val="00ED3317"/>
    <w:rsid w:val="00ED3B4E"/>
    <w:rsid w:val="00ED4093"/>
    <w:rsid w:val="00ED45F6"/>
    <w:rsid w:val="00ED4E1C"/>
    <w:rsid w:val="00ED5E0C"/>
    <w:rsid w:val="00ED605C"/>
    <w:rsid w:val="00ED67CC"/>
    <w:rsid w:val="00ED6E99"/>
    <w:rsid w:val="00ED6F1C"/>
    <w:rsid w:val="00ED6F88"/>
    <w:rsid w:val="00ED732F"/>
    <w:rsid w:val="00ED750D"/>
    <w:rsid w:val="00ED7B0A"/>
    <w:rsid w:val="00ED7D4D"/>
    <w:rsid w:val="00ED7E2A"/>
    <w:rsid w:val="00ED7F36"/>
    <w:rsid w:val="00EE0843"/>
    <w:rsid w:val="00EE0AA6"/>
    <w:rsid w:val="00EE0AE2"/>
    <w:rsid w:val="00EE0ECE"/>
    <w:rsid w:val="00EE1242"/>
    <w:rsid w:val="00EE1E5E"/>
    <w:rsid w:val="00EE2D88"/>
    <w:rsid w:val="00EE2F3B"/>
    <w:rsid w:val="00EE3438"/>
    <w:rsid w:val="00EE388D"/>
    <w:rsid w:val="00EE40BB"/>
    <w:rsid w:val="00EE423B"/>
    <w:rsid w:val="00EE4310"/>
    <w:rsid w:val="00EE4538"/>
    <w:rsid w:val="00EE522E"/>
    <w:rsid w:val="00EE574F"/>
    <w:rsid w:val="00EE5879"/>
    <w:rsid w:val="00EE5FCC"/>
    <w:rsid w:val="00EE6345"/>
    <w:rsid w:val="00EE6ADA"/>
    <w:rsid w:val="00EE762F"/>
    <w:rsid w:val="00EE7D9F"/>
    <w:rsid w:val="00EF0227"/>
    <w:rsid w:val="00EF18DE"/>
    <w:rsid w:val="00EF1D44"/>
    <w:rsid w:val="00EF2417"/>
    <w:rsid w:val="00EF2592"/>
    <w:rsid w:val="00EF3F0B"/>
    <w:rsid w:val="00EF4110"/>
    <w:rsid w:val="00EF432D"/>
    <w:rsid w:val="00EF43CE"/>
    <w:rsid w:val="00EF4984"/>
    <w:rsid w:val="00EF4A48"/>
    <w:rsid w:val="00EF4D14"/>
    <w:rsid w:val="00EF5B6A"/>
    <w:rsid w:val="00EF6094"/>
    <w:rsid w:val="00EF620B"/>
    <w:rsid w:val="00EF6650"/>
    <w:rsid w:val="00EF66E4"/>
    <w:rsid w:val="00EF6E85"/>
    <w:rsid w:val="00EF7AC4"/>
    <w:rsid w:val="00EF7FD3"/>
    <w:rsid w:val="00F0027D"/>
    <w:rsid w:val="00F002AA"/>
    <w:rsid w:val="00F002AB"/>
    <w:rsid w:val="00F00CDE"/>
    <w:rsid w:val="00F00D14"/>
    <w:rsid w:val="00F0139A"/>
    <w:rsid w:val="00F019DE"/>
    <w:rsid w:val="00F01F7F"/>
    <w:rsid w:val="00F0219B"/>
    <w:rsid w:val="00F02D52"/>
    <w:rsid w:val="00F03138"/>
    <w:rsid w:val="00F043E4"/>
    <w:rsid w:val="00F045B4"/>
    <w:rsid w:val="00F047DC"/>
    <w:rsid w:val="00F04DA2"/>
    <w:rsid w:val="00F06195"/>
    <w:rsid w:val="00F0623D"/>
    <w:rsid w:val="00F06600"/>
    <w:rsid w:val="00F06AED"/>
    <w:rsid w:val="00F06C0E"/>
    <w:rsid w:val="00F06F46"/>
    <w:rsid w:val="00F06F9B"/>
    <w:rsid w:val="00F079B0"/>
    <w:rsid w:val="00F10247"/>
    <w:rsid w:val="00F10252"/>
    <w:rsid w:val="00F102A1"/>
    <w:rsid w:val="00F102F3"/>
    <w:rsid w:val="00F102F7"/>
    <w:rsid w:val="00F104CA"/>
    <w:rsid w:val="00F10696"/>
    <w:rsid w:val="00F10CC5"/>
    <w:rsid w:val="00F10D63"/>
    <w:rsid w:val="00F11078"/>
    <w:rsid w:val="00F11213"/>
    <w:rsid w:val="00F1126C"/>
    <w:rsid w:val="00F11A3A"/>
    <w:rsid w:val="00F11C34"/>
    <w:rsid w:val="00F11DA2"/>
    <w:rsid w:val="00F11E3B"/>
    <w:rsid w:val="00F1284A"/>
    <w:rsid w:val="00F1296E"/>
    <w:rsid w:val="00F138F0"/>
    <w:rsid w:val="00F1418F"/>
    <w:rsid w:val="00F1438E"/>
    <w:rsid w:val="00F15244"/>
    <w:rsid w:val="00F1524F"/>
    <w:rsid w:val="00F1537D"/>
    <w:rsid w:val="00F15D3E"/>
    <w:rsid w:val="00F16C17"/>
    <w:rsid w:val="00F171CF"/>
    <w:rsid w:val="00F178F1"/>
    <w:rsid w:val="00F17B1C"/>
    <w:rsid w:val="00F17DE0"/>
    <w:rsid w:val="00F2024F"/>
    <w:rsid w:val="00F2053E"/>
    <w:rsid w:val="00F205A5"/>
    <w:rsid w:val="00F20F91"/>
    <w:rsid w:val="00F21215"/>
    <w:rsid w:val="00F21763"/>
    <w:rsid w:val="00F21D07"/>
    <w:rsid w:val="00F21D14"/>
    <w:rsid w:val="00F22FC5"/>
    <w:rsid w:val="00F234FE"/>
    <w:rsid w:val="00F23684"/>
    <w:rsid w:val="00F23A54"/>
    <w:rsid w:val="00F23A8F"/>
    <w:rsid w:val="00F24D6C"/>
    <w:rsid w:val="00F24E6F"/>
    <w:rsid w:val="00F2538C"/>
    <w:rsid w:val="00F256D3"/>
    <w:rsid w:val="00F25B66"/>
    <w:rsid w:val="00F25BE2"/>
    <w:rsid w:val="00F26BAF"/>
    <w:rsid w:val="00F27141"/>
    <w:rsid w:val="00F271B2"/>
    <w:rsid w:val="00F27237"/>
    <w:rsid w:val="00F2739D"/>
    <w:rsid w:val="00F27A15"/>
    <w:rsid w:val="00F27D3B"/>
    <w:rsid w:val="00F27F6F"/>
    <w:rsid w:val="00F301A2"/>
    <w:rsid w:val="00F302A4"/>
    <w:rsid w:val="00F302C4"/>
    <w:rsid w:val="00F3123A"/>
    <w:rsid w:val="00F3164D"/>
    <w:rsid w:val="00F3202E"/>
    <w:rsid w:val="00F322AC"/>
    <w:rsid w:val="00F32477"/>
    <w:rsid w:val="00F336CE"/>
    <w:rsid w:val="00F33A61"/>
    <w:rsid w:val="00F33DA2"/>
    <w:rsid w:val="00F34000"/>
    <w:rsid w:val="00F34056"/>
    <w:rsid w:val="00F34145"/>
    <w:rsid w:val="00F351BD"/>
    <w:rsid w:val="00F3554C"/>
    <w:rsid w:val="00F361B1"/>
    <w:rsid w:val="00F36599"/>
    <w:rsid w:val="00F366F3"/>
    <w:rsid w:val="00F36EB2"/>
    <w:rsid w:val="00F36EBE"/>
    <w:rsid w:val="00F37AF3"/>
    <w:rsid w:val="00F4003E"/>
    <w:rsid w:val="00F403C0"/>
    <w:rsid w:val="00F404D3"/>
    <w:rsid w:val="00F409F6"/>
    <w:rsid w:val="00F40F0F"/>
    <w:rsid w:val="00F412CD"/>
    <w:rsid w:val="00F41475"/>
    <w:rsid w:val="00F422ED"/>
    <w:rsid w:val="00F43659"/>
    <w:rsid w:val="00F43755"/>
    <w:rsid w:val="00F439F5"/>
    <w:rsid w:val="00F43F24"/>
    <w:rsid w:val="00F444F9"/>
    <w:rsid w:val="00F44728"/>
    <w:rsid w:val="00F44DB5"/>
    <w:rsid w:val="00F44EFB"/>
    <w:rsid w:val="00F4500E"/>
    <w:rsid w:val="00F452E5"/>
    <w:rsid w:val="00F45328"/>
    <w:rsid w:val="00F46178"/>
    <w:rsid w:val="00F46724"/>
    <w:rsid w:val="00F47A14"/>
    <w:rsid w:val="00F47C2C"/>
    <w:rsid w:val="00F508AB"/>
    <w:rsid w:val="00F50E76"/>
    <w:rsid w:val="00F51462"/>
    <w:rsid w:val="00F5160F"/>
    <w:rsid w:val="00F518FD"/>
    <w:rsid w:val="00F51A80"/>
    <w:rsid w:val="00F5258A"/>
    <w:rsid w:val="00F52755"/>
    <w:rsid w:val="00F5307F"/>
    <w:rsid w:val="00F532D3"/>
    <w:rsid w:val="00F5358C"/>
    <w:rsid w:val="00F54B70"/>
    <w:rsid w:val="00F54DCD"/>
    <w:rsid w:val="00F557FF"/>
    <w:rsid w:val="00F558C1"/>
    <w:rsid w:val="00F55A3A"/>
    <w:rsid w:val="00F560D5"/>
    <w:rsid w:val="00F5660D"/>
    <w:rsid w:val="00F56BB2"/>
    <w:rsid w:val="00F56C18"/>
    <w:rsid w:val="00F56C2E"/>
    <w:rsid w:val="00F56FB2"/>
    <w:rsid w:val="00F579E7"/>
    <w:rsid w:val="00F60257"/>
    <w:rsid w:val="00F614BF"/>
    <w:rsid w:val="00F616C0"/>
    <w:rsid w:val="00F61DD2"/>
    <w:rsid w:val="00F62545"/>
    <w:rsid w:val="00F62A39"/>
    <w:rsid w:val="00F62D18"/>
    <w:rsid w:val="00F62FF3"/>
    <w:rsid w:val="00F6302F"/>
    <w:rsid w:val="00F630AB"/>
    <w:rsid w:val="00F63238"/>
    <w:rsid w:val="00F63F92"/>
    <w:rsid w:val="00F65317"/>
    <w:rsid w:val="00F654EF"/>
    <w:rsid w:val="00F6554E"/>
    <w:rsid w:val="00F65FB1"/>
    <w:rsid w:val="00F667A1"/>
    <w:rsid w:val="00F66AA7"/>
    <w:rsid w:val="00F66BA8"/>
    <w:rsid w:val="00F66E77"/>
    <w:rsid w:val="00F6703A"/>
    <w:rsid w:val="00F7004C"/>
    <w:rsid w:val="00F70298"/>
    <w:rsid w:val="00F70338"/>
    <w:rsid w:val="00F70339"/>
    <w:rsid w:val="00F70673"/>
    <w:rsid w:val="00F70FCA"/>
    <w:rsid w:val="00F70FF4"/>
    <w:rsid w:val="00F70FF7"/>
    <w:rsid w:val="00F7179E"/>
    <w:rsid w:val="00F71823"/>
    <w:rsid w:val="00F725BF"/>
    <w:rsid w:val="00F72E8B"/>
    <w:rsid w:val="00F7312F"/>
    <w:rsid w:val="00F73211"/>
    <w:rsid w:val="00F7323F"/>
    <w:rsid w:val="00F73261"/>
    <w:rsid w:val="00F734BF"/>
    <w:rsid w:val="00F73F98"/>
    <w:rsid w:val="00F7405B"/>
    <w:rsid w:val="00F74343"/>
    <w:rsid w:val="00F74F27"/>
    <w:rsid w:val="00F7557B"/>
    <w:rsid w:val="00F755E4"/>
    <w:rsid w:val="00F76396"/>
    <w:rsid w:val="00F765D0"/>
    <w:rsid w:val="00F767ED"/>
    <w:rsid w:val="00F76CF6"/>
    <w:rsid w:val="00F77C06"/>
    <w:rsid w:val="00F8049F"/>
    <w:rsid w:val="00F80C83"/>
    <w:rsid w:val="00F828A6"/>
    <w:rsid w:val="00F82B60"/>
    <w:rsid w:val="00F82DDA"/>
    <w:rsid w:val="00F82E55"/>
    <w:rsid w:val="00F8308F"/>
    <w:rsid w:val="00F83135"/>
    <w:rsid w:val="00F833ED"/>
    <w:rsid w:val="00F83688"/>
    <w:rsid w:val="00F83D3D"/>
    <w:rsid w:val="00F84364"/>
    <w:rsid w:val="00F848BC"/>
    <w:rsid w:val="00F84A11"/>
    <w:rsid w:val="00F84AAD"/>
    <w:rsid w:val="00F8547B"/>
    <w:rsid w:val="00F85A06"/>
    <w:rsid w:val="00F864A3"/>
    <w:rsid w:val="00F86B92"/>
    <w:rsid w:val="00F86FC2"/>
    <w:rsid w:val="00F87A76"/>
    <w:rsid w:val="00F87CE9"/>
    <w:rsid w:val="00F900F5"/>
    <w:rsid w:val="00F904AA"/>
    <w:rsid w:val="00F90ABA"/>
    <w:rsid w:val="00F90DF7"/>
    <w:rsid w:val="00F916EF"/>
    <w:rsid w:val="00F91E95"/>
    <w:rsid w:val="00F91FD7"/>
    <w:rsid w:val="00F922D2"/>
    <w:rsid w:val="00F92406"/>
    <w:rsid w:val="00F92E71"/>
    <w:rsid w:val="00F931BB"/>
    <w:rsid w:val="00F938A9"/>
    <w:rsid w:val="00F941C0"/>
    <w:rsid w:val="00F94324"/>
    <w:rsid w:val="00F94543"/>
    <w:rsid w:val="00F94686"/>
    <w:rsid w:val="00F94C18"/>
    <w:rsid w:val="00F952CF"/>
    <w:rsid w:val="00F95817"/>
    <w:rsid w:val="00F95BEA"/>
    <w:rsid w:val="00F96237"/>
    <w:rsid w:val="00F96564"/>
    <w:rsid w:val="00F96838"/>
    <w:rsid w:val="00F9685C"/>
    <w:rsid w:val="00F96CEB"/>
    <w:rsid w:val="00F97495"/>
    <w:rsid w:val="00F97ADF"/>
    <w:rsid w:val="00FA133F"/>
    <w:rsid w:val="00FA136A"/>
    <w:rsid w:val="00FA14C3"/>
    <w:rsid w:val="00FA160D"/>
    <w:rsid w:val="00FA1779"/>
    <w:rsid w:val="00FA254E"/>
    <w:rsid w:val="00FA2DBD"/>
    <w:rsid w:val="00FA3058"/>
    <w:rsid w:val="00FA316E"/>
    <w:rsid w:val="00FA32FA"/>
    <w:rsid w:val="00FA3849"/>
    <w:rsid w:val="00FA3E99"/>
    <w:rsid w:val="00FA3F3A"/>
    <w:rsid w:val="00FA512C"/>
    <w:rsid w:val="00FA59E4"/>
    <w:rsid w:val="00FA5E15"/>
    <w:rsid w:val="00FA5F71"/>
    <w:rsid w:val="00FA6284"/>
    <w:rsid w:val="00FA62BF"/>
    <w:rsid w:val="00FA69E5"/>
    <w:rsid w:val="00FA6A3E"/>
    <w:rsid w:val="00FA7125"/>
    <w:rsid w:val="00FA732A"/>
    <w:rsid w:val="00FA7711"/>
    <w:rsid w:val="00FB122B"/>
    <w:rsid w:val="00FB14F3"/>
    <w:rsid w:val="00FB153C"/>
    <w:rsid w:val="00FB15BF"/>
    <w:rsid w:val="00FB1D19"/>
    <w:rsid w:val="00FB1DC0"/>
    <w:rsid w:val="00FB1E0E"/>
    <w:rsid w:val="00FB229E"/>
    <w:rsid w:val="00FB2D0A"/>
    <w:rsid w:val="00FB35A2"/>
    <w:rsid w:val="00FB35EF"/>
    <w:rsid w:val="00FB36EC"/>
    <w:rsid w:val="00FB3844"/>
    <w:rsid w:val="00FB386E"/>
    <w:rsid w:val="00FB3B5C"/>
    <w:rsid w:val="00FB3E4B"/>
    <w:rsid w:val="00FB3FD2"/>
    <w:rsid w:val="00FB4AC9"/>
    <w:rsid w:val="00FB50F7"/>
    <w:rsid w:val="00FB5152"/>
    <w:rsid w:val="00FB556B"/>
    <w:rsid w:val="00FB5921"/>
    <w:rsid w:val="00FB5F1A"/>
    <w:rsid w:val="00FB6032"/>
    <w:rsid w:val="00FB60C0"/>
    <w:rsid w:val="00FB616E"/>
    <w:rsid w:val="00FB658A"/>
    <w:rsid w:val="00FB6F47"/>
    <w:rsid w:val="00FB7367"/>
    <w:rsid w:val="00FB749B"/>
    <w:rsid w:val="00FB78EE"/>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300E"/>
    <w:rsid w:val="00FC34D5"/>
    <w:rsid w:val="00FC3A9F"/>
    <w:rsid w:val="00FC3DDD"/>
    <w:rsid w:val="00FC42D5"/>
    <w:rsid w:val="00FC436F"/>
    <w:rsid w:val="00FC4411"/>
    <w:rsid w:val="00FC49ED"/>
    <w:rsid w:val="00FC502B"/>
    <w:rsid w:val="00FC5049"/>
    <w:rsid w:val="00FC54EA"/>
    <w:rsid w:val="00FC5B77"/>
    <w:rsid w:val="00FC5E26"/>
    <w:rsid w:val="00FC615E"/>
    <w:rsid w:val="00FC6875"/>
    <w:rsid w:val="00FC70B9"/>
    <w:rsid w:val="00FC7976"/>
    <w:rsid w:val="00FD147B"/>
    <w:rsid w:val="00FD1626"/>
    <w:rsid w:val="00FD1E72"/>
    <w:rsid w:val="00FD2371"/>
    <w:rsid w:val="00FD2419"/>
    <w:rsid w:val="00FD25C3"/>
    <w:rsid w:val="00FD2C67"/>
    <w:rsid w:val="00FD37E2"/>
    <w:rsid w:val="00FD3ABC"/>
    <w:rsid w:val="00FD4547"/>
    <w:rsid w:val="00FD4902"/>
    <w:rsid w:val="00FD4D25"/>
    <w:rsid w:val="00FD4D8A"/>
    <w:rsid w:val="00FD4E06"/>
    <w:rsid w:val="00FD5540"/>
    <w:rsid w:val="00FD58F7"/>
    <w:rsid w:val="00FD618D"/>
    <w:rsid w:val="00FD6DA1"/>
    <w:rsid w:val="00FD6EB8"/>
    <w:rsid w:val="00FD70D2"/>
    <w:rsid w:val="00FD732B"/>
    <w:rsid w:val="00FD75E5"/>
    <w:rsid w:val="00FE03D4"/>
    <w:rsid w:val="00FE04D5"/>
    <w:rsid w:val="00FE0CAA"/>
    <w:rsid w:val="00FE14C0"/>
    <w:rsid w:val="00FE1702"/>
    <w:rsid w:val="00FE1966"/>
    <w:rsid w:val="00FE2109"/>
    <w:rsid w:val="00FE25D5"/>
    <w:rsid w:val="00FE2762"/>
    <w:rsid w:val="00FE288B"/>
    <w:rsid w:val="00FE2FB8"/>
    <w:rsid w:val="00FE3040"/>
    <w:rsid w:val="00FE3B48"/>
    <w:rsid w:val="00FE4262"/>
    <w:rsid w:val="00FE52A5"/>
    <w:rsid w:val="00FE5A06"/>
    <w:rsid w:val="00FE5FCF"/>
    <w:rsid w:val="00FE63C1"/>
    <w:rsid w:val="00FE6C72"/>
    <w:rsid w:val="00FE74A5"/>
    <w:rsid w:val="00FF0080"/>
    <w:rsid w:val="00FF05DB"/>
    <w:rsid w:val="00FF0EA6"/>
    <w:rsid w:val="00FF1407"/>
    <w:rsid w:val="00FF1F0E"/>
    <w:rsid w:val="00FF2C28"/>
    <w:rsid w:val="00FF2D75"/>
    <w:rsid w:val="00FF3067"/>
    <w:rsid w:val="00FF3475"/>
    <w:rsid w:val="00FF47EC"/>
    <w:rsid w:val="00FF4BFA"/>
    <w:rsid w:val="00FF4D71"/>
    <w:rsid w:val="00FF545D"/>
    <w:rsid w:val="00FF6996"/>
    <w:rsid w:val="00FF6D02"/>
    <w:rsid w:val="00FF6F15"/>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C5DDE3-4AD1-4D3D-BF0B-4293281B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D5"/>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2"/>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rsid w:val="00AD27D5"/>
    <w:pPr>
      <w:ind w:left="1985" w:hanging="850"/>
    </w:pPr>
  </w:style>
  <w:style w:type="paragraph" w:customStyle="1" w:styleId="E10">
    <w:name w:val="E10"/>
    <w:basedOn w:val="E3"/>
    <w:rsid w:val="00AD27D5"/>
    <w:pPr>
      <w:spacing w:line="360" w:lineRule="auto"/>
      <w:ind w:left="1134" w:firstLine="0"/>
    </w:pPr>
  </w:style>
  <w:style w:type="paragraph" w:styleId="Puesto">
    <w:name w:val="Title"/>
    <w:basedOn w:val="Normal"/>
    <w:link w:val="PuestoCar"/>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basedOn w:val="Normal"/>
    <w:next w:val="Normal"/>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rsid w:val="00AD27D5"/>
    <w:pPr>
      <w:jc w:val="both"/>
    </w:pPr>
    <w:rPr>
      <w:rFonts w:ascii="Arial" w:hAnsi="Arial"/>
      <w:sz w:val="24"/>
      <w:lang w:val="es-ES"/>
    </w:rPr>
  </w:style>
  <w:style w:type="paragraph" w:styleId="NormalWeb">
    <w:name w:val="Normal (Web)"/>
    <w:basedOn w:val="Normal"/>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uiPriority w:val="99"/>
    <w:rsid w:val="00AD27D5"/>
    <w:pPr>
      <w:widowControl w:val="0"/>
      <w:autoSpaceDN w:val="0"/>
      <w:spacing w:line="398" w:lineRule="auto"/>
      <w:ind w:left="620"/>
    </w:pPr>
    <w:rPr>
      <w:sz w:val="24"/>
    </w:rPr>
  </w:style>
  <w:style w:type="paragraph" w:customStyle="1" w:styleId="Simple">
    <w:name w:val="Simple"/>
    <w:uiPriority w:val="99"/>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uiPriority w:val="99"/>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uiPriority w:val="99"/>
    <w:rsid w:val="00AD27D5"/>
    <w:rPr>
      <w:rFonts w:cs="Arial"/>
      <w:b w:val="0"/>
      <w:sz w:val="22"/>
    </w:rPr>
  </w:style>
  <w:style w:type="paragraph" w:styleId="Textodebloque">
    <w:name w:val="Block Text"/>
    <w:basedOn w:val="Normal"/>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rsid w:val="00AD27D5"/>
    <w:pPr>
      <w:overflowPunct w:val="0"/>
      <w:autoSpaceDE w:val="0"/>
      <w:autoSpaceDN w:val="0"/>
      <w:adjustRightInd w:val="0"/>
      <w:textAlignment w:val="baseline"/>
    </w:pPr>
    <w:rPr>
      <w:noProof/>
      <w:sz w:val="24"/>
    </w:rPr>
  </w:style>
  <w:style w:type="paragraph" w:styleId="Lista2">
    <w:name w:val="List 2"/>
    <w:basedOn w:val="Normal"/>
    <w:uiPriority w:val="99"/>
    <w:rsid w:val="00AD27D5"/>
    <w:pPr>
      <w:widowControl w:val="0"/>
      <w:ind w:left="566" w:hanging="283"/>
    </w:pPr>
    <w:rPr>
      <w:rFonts w:ascii="Courier" w:hAnsi="Courier"/>
      <w:lang w:val="es-ES_tradnl"/>
    </w:rPr>
  </w:style>
  <w:style w:type="paragraph" w:styleId="Continuarlista2">
    <w:name w:val="List Continue 2"/>
    <w:basedOn w:val="Normal"/>
    <w:uiPriority w:val="99"/>
    <w:rsid w:val="00AD27D5"/>
    <w:pPr>
      <w:spacing w:after="120"/>
      <w:ind w:left="566"/>
    </w:pPr>
  </w:style>
  <w:style w:type="paragraph" w:customStyle="1" w:styleId="li1638">
    <w:name w:val="°li1638"/>
    <w:uiPriority w:val="99"/>
    <w:rsid w:val="00AD27D5"/>
    <w:pPr>
      <w:widowControl w:val="0"/>
      <w:ind w:hanging="504"/>
      <w:jc w:val="both"/>
    </w:pPr>
    <w:rPr>
      <w:rFonts w:ascii="Courier" w:hAnsi="Courier"/>
      <w:sz w:val="24"/>
      <w:lang w:val="en-US"/>
    </w:rPr>
  </w:style>
  <w:style w:type="paragraph" w:customStyle="1" w:styleId="textopredeterminado1">
    <w:name w:val="textopredeterminado1"/>
    <w:basedOn w:val="Normal"/>
    <w:uiPriority w:val="99"/>
    <w:rsid w:val="00AD27D5"/>
    <w:pPr>
      <w:overflowPunct w:val="0"/>
      <w:autoSpaceDE w:val="0"/>
      <w:autoSpaceDN w:val="0"/>
    </w:pPr>
    <w:rPr>
      <w:rFonts w:eastAsia="Arial Unicode MS"/>
      <w:sz w:val="24"/>
      <w:szCs w:val="24"/>
    </w:rPr>
  </w:style>
  <w:style w:type="paragraph" w:customStyle="1" w:styleId="msoacetate0">
    <w:name w:val="msoacetate"/>
    <w:basedOn w:val="Normal"/>
    <w:uiPriority w:val="99"/>
    <w:rsid w:val="00AD27D5"/>
    <w:pPr>
      <w:snapToGrid w:val="0"/>
    </w:pPr>
    <w:rPr>
      <w:rFonts w:ascii="Tahoma" w:eastAsia="Arial Unicode MS" w:hAnsi="Tahoma" w:cs="Tahoma"/>
      <w:sz w:val="16"/>
      <w:szCs w:val="16"/>
    </w:rPr>
  </w:style>
  <w:style w:type="paragraph" w:styleId="Textosinformato">
    <w:name w:val="Plain Text"/>
    <w:basedOn w:val="Normal"/>
    <w:link w:val="TextosinformatoCar"/>
    <w:rsid w:val="00A110B3"/>
    <w:rPr>
      <w:rFonts w:ascii="Courier New" w:hAnsi="Courier New"/>
      <w:lang w:val="es-ES"/>
    </w:rPr>
  </w:style>
  <w:style w:type="paragraph" w:customStyle="1" w:styleId="Textoindependiente31">
    <w:name w:val="Texto independiente 31"/>
    <w:basedOn w:val="Normal"/>
    <w:uiPriority w:val="99"/>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List Paragraph,Bullet Number,lp1,Listas,Scitum normal,Bullet List,FooterText,numbered,Paragraphe de liste1,Bulletr List Paragraph,列出段落,列出段落1,List Paragraph11,Bullet 1,List Paragraph Char Char,b1,AB List 1,Bullet Points,He"/>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3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uiPriority w:val="99"/>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basedOn w:val="Normal"/>
    <w:link w:val="TextoCar"/>
    <w:rsid w:val="000858A5"/>
    <w:pPr>
      <w:spacing w:after="101" w:line="216" w:lineRule="exact"/>
      <w:ind w:firstLine="288"/>
      <w:jc w:val="both"/>
    </w:pPr>
    <w:rPr>
      <w:rFonts w:ascii="Arial" w:hAnsi="Arial"/>
      <w:sz w:val="18"/>
      <w:lang w:val="es-ES"/>
    </w:rPr>
  </w:style>
  <w:style w:type="character" w:customStyle="1" w:styleId="TextoCar">
    <w:name w:val="Texto Car"/>
    <w:link w:val="Texto0"/>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PuestoCar">
    <w:name w:val="Puesto Car"/>
    <w:link w:val="Puesto"/>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uiPriority w:val="1"/>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13"/>
      </w:numPr>
    </w:pPr>
  </w:style>
  <w:style w:type="character" w:styleId="Refdecomentario">
    <w:name w:val="annotation reference"/>
    <w:uiPriority w:val="99"/>
    <w:rsid w:val="00600D8D"/>
    <w:rPr>
      <w:sz w:val="16"/>
      <w:szCs w:val="16"/>
    </w:rPr>
  </w:style>
  <w:style w:type="paragraph" w:styleId="Textocomentario">
    <w:name w:val="annotation text"/>
    <w:basedOn w:val="Normal"/>
    <w:link w:val="TextocomentarioCar"/>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uiPriority w:val="20"/>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uiPriority w:val="99"/>
    <w:rsid w:val="00146BE5"/>
  </w:style>
  <w:style w:type="character" w:customStyle="1" w:styleId="TextonotaalfinalCar">
    <w:name w:val="Texto nota al final Car"/>
    <w:link w:val="Textonotaalfinal"/>
    <w:uiPriority w:val="99"/>
    <w:rsid w:val="00146BE5"/>
    <w:rPr>
      <w:lang w:eastAsia="es-ES"/>
    </w:rPr>
  </w:style>
  <w:style w:type="character" w:styleId="Refdenotaalfinal">
    <w:name w:val="endnote reference"/>
    <w:uiPriority w:val="99"/>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uiPriority w:val="1"/>
    <w:locked/>
    <w:rsid w:val="00146BE5"/>
    <w:rPr>
      <w:rFonts w:ascii="Calibri" w:hAnsi="Calibri"/>
      <w:sz w:val="22"/>
      <w:szCs w:val="22"/>
      <w:lang w:val="es-ES" w:eastAsia="en-US" w:bidi="ar-SA"/>
    </w:rPr>
  </w:style>
  <w:style w:type="paragraph" w:styleId="ndice1">
    <w:name w:val="index 1"/>
    <w:basedOn w:val="Normal"/>
    <w:next w:val="Normal"/>
    <w:autoRedefine/>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21"/>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uiPriority w:val="34"/>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23"/>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22"/>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24"/>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25"/>
      </w:numPr>
      <w:contextualSpacing/>
    </w:p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99"/>
    <w:qFormat/>
    <w:rsid w:val="009D1956"/>
    <w:rPr>
      <w:rFonts w:ascii="Courier" w:hAnsi="Courier"/>
      <w:snapToGrid w:val="0"/>
      <w:lang w:val="es-ES_tradnl" w:eastAsia="es-ES"/>
    </w:rPr>
  </w:style>
  <w:style w:type="numbering" w:customStyle="1" w:styleId="Estilo21">
    <w:name w:val="Estilo21"/>
    <w:uiPriority w:val="99"/>
    <w:rsid w:val="009D1956"/>
    <w:pPr>
      <w:numPr>
        <w:numId w:val="6"/>
      </w:numPr>
    </w:pPr>
  </w:style>
  <w:style w:type="paragraph" w:styleId="Sinespaciado">
    <w:name w:val="No Spacing"/>
    <w:uiPriority w:val="1"/>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rsid w:val="00673DE5"/>
    <w:pPr>
      <w:widowControl w:val="0"/>
      <w:shd w:val="clear" w:color="auto" w:fill="000080"/>
    </w:pPr>
    <w:rPr>
      <w:rFonts w:ascii="Tahoma" w:hAnsi="Tahoma"/>
      <w:lang w:val="es-ES"/>
    </w:rPr>
  </w:style>
  <w:style w:type="character" w:customStyle="1" w:styleId="MapadeldocumentoCar">
    <w:name w:val="Mapa del documento Car"/>
    <w:link w:val="Mapadeldocumento"/>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uiPriority w:val="39"/>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9"/>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35"/>
      </w:numPr>
    </w:pPr>
  </w:style>
  <w:style w:type="paragraph" w:customStyle="1" w:styleId="Normalindentado2">
    <w:name w:val="Normal indentado 2"/>
    <w:basedOn w:val="Normal"/>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de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semiHidden/>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45"/>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8"/>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55"/>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52"/>
      </w:numPr>
      <w:tabs>
        <w:tab w:val="clear" w:pos="1069"/>
        <w:tab w:val="num" w:pos="360"/>
        <w:tab w:val="num" w:pos="2798"/>
      </w:tabs>
      <w:ind w:left="2798"/>
    </w:pPr>
  </w:style>
  <w:style w:type="paragraph" w:customStyle="1" w:styleId="N4">
    <w:name w:val="N4"/>
    <w:basedOn w:val="N1"/>
    <w:uiPriority w:val="99"/>
    <w:rsid w:val="00A27612"/>
    <w:pPr>
      <w:numPr>
        <w:numId w:val="46"/>
      </w:numPr>
      <w:tabs>
        <w:tab w:val="clear" w:pos="360"/>
      </w:tabs>
      <w:ind w:left="1418" w:hanging="357"/>
    </w:pPr>
  </w:style>
  <w:style w:type="paragraph" w:customStyle="1" w:styleId="N2">
    <w:name w:val="N2"/>
    <w:basedOn w:val="N1"/>
    <w:uiPriority w:val="99"/>
    <w:rsid w:val="00A27612"/>
    <w:pPr>
      <w:numPr>
        <w:numId w:val="51"/>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47"/>
      </w:numPr>
      <w:tabs>
        <w:tab w:val="clear" w:pos="360"/>
        <w:tab w:val="left" w:pos="284"/>
      </w:tabs>
      <w:spacing w:before="60"/>
      <w:jc w:val="left"/>
    </w:pPr>
  </w:style>
  <w:style w:type="paragraph" w:customStyle="1" w:styleId="N2Liste1">
    <w:name w:val="N2 Liste 1"/>
    <w:basedOn w:val="N2"/>
    <w:uiPriority w:val="99"/>
    <w:rsid w:val="00A27612"/>
    <w:pPr>
      <w:numPr>
        <w:numId w:val="53"/>
      </w:numPr>
      <w:tabs>
        <w:tab w:val="clear" w:pos="1069"/>
        <w:tab w:val="num" w:pos="2568"/>
        <w:tab w:val="num" w:pos="2798"/>
      </w:tabs>
      <w:ind w:left="717"/>
    </w:pPr>
  </w:style>
  <w:style w:type="paragraph" w:customStyle="1" w:styleId="Liste2">
    <w:name w:val="Liste2"/>
    <w:basedOn w:val="Normal"/>
    <w:uiPriority w:val="99"/>
    <w:rsid w:val="00A27612"/>
    <w:pPr>
      <w:numPr>
        <w:numId w:val="54"/>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50"/>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56"/>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57"/>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37"/>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8"/>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39"/>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40"/>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41"/>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42"/>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43"/>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8"/>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44"/>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59"/>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49"/>
      </w:numPr>
      <w:spacing w:after="120"/>
      <w:jc w:val="both"/>
    </w:pPr>
    <w:rPr>
      <w:rFonts w:ascii="Arial" w:hAnsi="Arial"/>
      <w:lang w:val="es-ES" w:eastAsia="fr-FR"/>
    </w:rPr>
  </w:style>
  <w:style w:type="paragraph" w:customStyle="1" w:styleId="Textepuce1">
    <w:name w:val="Textepuce1"/>
    <w:basedOn w:val="Texte"/>
    <w:uiPriority w:val="99"/>
    <w:rsid w:val="00A27612"/>
    <w:pPr>
      <w:numPr>
        <w:numId w:val="60"/>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61"/>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62"/>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63"/>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64"/>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65"/>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66"/>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67"/>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8"/>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69"/>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70"/>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semiHidden/>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71"/>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semiHidden/>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72"/>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73"/>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74"/>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75"/>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86"/>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BF47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A464C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701F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35002702">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3170562">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2">
          <w:marLeft w:val="0"/>
          <w:marRight w:val="0"/>
          <w:marTop w:val="240"/>
          <w:marBottom w:val="0"/>
          <w:divBdr>
            <w:top w:val="none" w:sz="0" w:space="0" w:color="auto"/>
            <w:left w:val="none" w:sz="0" w:space="0" w:color="auto"/>
            <w:bottom w:val="none" w:sz="0" w:space="0" w:color="auto"/>
            <w:right w:val="none" w:sz="0" w:space="0" w:color="auto"/>
          </w:divBdr>
          <w:divsChild>
            <w:div w:id="1151600708">
              <w:marLeft w:val="0"/>
              <w:marRight w:val="0"/>
              <w:marTop w:val="0"/>
              <w:marBottom w:val="0"/>
              <w:divBdr>
                <w:top w:val="none" w:sz="0" w:space="0" w:color="auto"/>
                <w:left w:val="none" w:sz="0" w:space="0" w:color="auto"/>
                <w:bottom w:val="none" w:sz="0" w:space="0" w:color="auto"/>
                <w:right w:val="none" w:sz="0" w:space="0" w:color="auto"/>
              </w:divBdr>
              <w:divsChild>
                <w:div w:id="1904410696">
                  <w:marLeft w:val="0"/>
                  <w:marRight w:val="0"/>
                  <w:marTop w:val="0"/>
                  <w:marBottom w:val="0"/>
                  <w:divBdr>
                    <w:top w:val="none" w:sz="0" w:space="0" w:color="auto"/>
                    <w:left w:val="none" w:sz="0" w:space="0" w:color="auto"/>
                    <w:bottom w:val="none" w:sz="0" w:space="0" w:color="auto"/>
                    <w:right w:val="none" w:sz="0" w:space="0" w:color="auto"/>
                  </w:divBdr>
                  <w:divsChild>
                    <w:div w:id="1076973758">
                      <w:marLeft w:val="1170"/>
                      <w:marRight w:val="0"/>
                      <w:marTop w:val="0"/>
                      <w:marBottom w:val="101"/>
                      <w:divBdr>
                        <w:top w:val="none" w:sz="0" w:space="0" w:color="auto"/>
                        <w:left w:val="none" w:sz="0" w:space="0" w:color="auto"/>
                        <w:bottom w:val="none" w:sz="0" w:space="0" w:color="auto"/>
                        <w:right w:val="none" w:sz="0" w:space="0" w:color="auto"/>
                      </w:divBdr>
                    </w:div>
                    <w:div w:id="979042753">
                      <w:marLeft w:val="1890"/>
                      <w:marRight w:val="0"/>
                      <w:marTop w:val="0"/>
                      <w:marBottom w:val="101"/>
                      <w:divBdr>
                        <w:top w:val="none" w:sz="0" w:space="0" w:color="auto"/>
                        <w:left w:val="none" w:sz="0" w:space="0" w:color="auto"/>
                        <w:bottom w:val="none" w:sz="0" w:space="0" w:color="auto"/>
                        <w:right w:val="none" w:sz="0" w:space="0" w:color="auto"/>
                      </w:divBdr>
                    </w:div>
                    <w:div w:id="1633511187">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58197806">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109996">
      <w:bodyDiv w:val="1"/>
      <w:marLeft w:val="0"/>
      <w:marRight w:val="0"/>
      <w:marTop w:val="0"/>
      <w:marBottom w:val="0"/>
      <w:divBdr>
        <w:top w:val="none" w:sz="0" w:space="0" w:color="auto"/>
        <w:left w:val="none" w:sz="0" w:space="0" w:color="auto"/>
        <w:bottom w:val="none" w:sz="0" w:space="0" w:color="auto"/>
        <w:right w:val="none" w:sz="0" w:space="0" w:color="auto"/>
      </w:divBdr>
      <w:divsChild>
        <w:div w:id="1524132036">
          <w:marLeft w:val="0"/>
          <w:marRight w:val="0"/>
          <w:marTop w:val="240"/>
          <w:marBottom w:val="0"/>
          <w:divBdr>
            <w:top w:val="none" w:sz="0" w:space="0" w:color="auto"/>
            <w:left w:val="none" w:sz="0" w:space="0" w:color="auto"/>
            <w:bottom w:val="none" w:sz="0" w:space="0" w:color="auto"/>
            <w:right w:val="none" w:sz="0" w:space="0" w:color="auto"/>
          </w:divBdr>
          <w:divsChild>
            <w:div w:id="770206497">
              <w:marLeft w:val="0"/>
              <w:marRight w:val="0"/>
              <w:marTop w:val="0"/>
              <w:marBottom w:val="0"/>
              <w:divBdr>
                <w:top w:val="none" w:sz="0" w:space="0" w:color="auto"/>
                <w:left w:val="none" w:sz="0" w:space="0" w:color="auto"/>
                <w:bottom w:val="none" w:sz="0" w:space="0" w:color="auto"/>
                <w:right w:val="none" w:sz="0" w:space="0" w:color="auto"/>
              </w:divBdr>
              <w:divsChild>
                <w:div w:id="265814311">
                  <w:marLeft w:val="0"/>
                  <w:marRight w:val="0"/>
                  <w:marTop w:val="0"/>
                  <w:marBottom w:val="0"/>
                  <w:divBdr>
                    <w:top w:val="none" w:sz="0" w:space="0" w:color="auto"/>
                    <w:left w:val="none" w:sz="0" w:space="0" w:color="auto"/>
                    <w:bottom w:val="none" w:sz="0" w:space="0" w:color="auto"/>
                    <w:right w:val="none" w:sz="0" w:space="0" w:color="auto"/>
                  </w:divBdr>
                  <w:divsChild>
                    <w:div w:id="783036990">
                      <w:marLeft w:val="1170"/>
                      <w:marRight w:val="0"/>
                      <w:marTop w:val="0"/>
                      <w:marBottom w:val="101"/>
                      <w:divBdr>
                        <w:top w:val="none" w:sz="0" w:space="0" w:color="auto"/>
                        <w:left w:val="none" w:sz="0" w:space="0" w:color="auto"/>
                        <w:bottom w:val="none" w:sz="0" w:space="0" w:color="auto"/>
                        <w:right w:val="none" w:sz="0" w:space="0" w:color="auto"/>
                      </w:divBdr>
                    </w:div>
                    <w:div w:id="332685474">
                      <w:marLeft w:val="1890"/>
                      <w:marRight w:val="0"/>
                      <w:marTop w:val="0"/>
                      <w:marBottom w:val="101"/>
                      <w:divBdr>
                        <w:top w:val="none" w:sz="0" w:space="0" w:color="auto"/>
                        <w:left w:val="none" w:sz="0" w:space="0" w:color="auto"/>
                        <w:bottom w:val="none" w:sz="0" w:space="0" w:color="auto"/>
                        <w:right w:val="none" w:sz="0" w:space="0" w:color="auto"/>
                      </w:divBdr>
                    </w:div>
                    <w:div w:id="1011490452">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88337419">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06759421">
      <w:bodyDiv w:val="1"/>
      <w:marLeft w:val="0"/>
      <w:marRight w:val="0"/>
      <w:marTop w:val="0"/>
      <w:marBottom w:val="0"/>
      <w:divBdr>
        <w:top w:val="none" w:sz="0" w:space="0" w:color="auto"/>
        <w:left w:val="none" w:sz="0" w:space="0" w:color="auto"/>
        <w:bottom w:val="none" w:sz="0" w:space="0" w:color="auto"/>
        <w:right w:val="none" w:sz="0" w:space="0" w:color="auto"/>
      </w:divBdr>
    </w:div>
    <w:div w:id="1744450978">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798177853">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40463151">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2977276">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30766898">
      <w:bodyDiv w:val="1"/>
      <w:marLeft w:val="0"/>
      <w:marRight w:val="0"/>
      <w:marTop w:val="0"/>
      <w:marBottom w:val="0"/>
      <w:divBdr>
        <w:top w:val="none" w:sz="0" w:space="0" w:color="auto"/>
        <w:left w:val="none" w:sz="0" w:space="0" w:color="auto"/>
        <w:bottom w:val="none" w:sz="0" w:space="0" w:color="auto"/>
        <w:right w:val="none" w:sz="0" w:space="0" w:color="auto"/>
      </w:divBdr>
    </w:div>
    <w:div w:id="1960869597">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29519702">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encion.proveedores@ife.org.mx" TargetMode="External"/><Relationship Id="rId18" Type="http://schemas.openxmlformats.org/officeDocument/2006/relationships/hyperlink" Target="http://www.ine.mx/archivos2/portal/DEA/compraINE/ProveedoresContratistas.html" TargetMode="External"/><Relationship Id="rId26" Type="http://schemas.openxmlformats.org/officeDocument/2006/relationships/hyperlink" Target="javascript:enviar('NOM-063-SCFI-2001')" TargetMode="External"/><Relationship Id="rId39" Type="http://schemas.openxmlformats.org/officeDocument/2006/relationships/hyperlink" Target="mailto:atencion.proveedores@ife.org.mx" TargetMode="External"/><Relationship Id="rId21" Type="http://schemas.openxmlformats.org/officeDocument/2006/relationships/hyperlink" Target="http://www.compranet.gob.mx"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e.mx/archivos2/portal/DEA/compraINE/ProcedimientoRegistro.html" TargetMode="External"/><Relationship Id="rId20" Type="http://schemas.openxmlformats.org/officeDocument/2006/relationships/hyperlink" Target="http://www.ine.mx/licitaciones/" TargetMode="External"/><Relationship Id="rId29" Type="http://schemas.openxmlformats.org/officeDocument/2006/relationships/hyperlink" Target="javascript:enviar('NOM-009-CONAGUA-20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24" Type="http://schemas.openxmlformats.org/officeDocument/2006/relationships/hyperlink" Target="mailto:atencion.proveedores@ine.mx"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hyperlink" Target="mailto:roberto.medina@ife.org.mx" TargetMode="External"/><Relationship Id="rId5" Type="http://schemas.openxmlformats.org/officeDocument/2006/relationships/webSettings" Target="webSettings.xml"/><Relationship Id="rId15" Type="http://schemas.openxmlformats.org/officeDocument/2006/relationships/hyperlink" Target="https://compras.ine.mx" TargetMode="External"/><Relationship Id="rId23" Type="http://schemas.openxmlformats.org/officeDocument/2006/relationships/hyperlink" Target="mailto:roberto.medina@ine.mx" TargetMode="External"/><Relationship Id="rId28" Type="http://schemas.openxmlformats.org/officeDocument/2006/relationships/hyperlink" Target="javascript:enviar('NOM-058-SCFI-1999')" TargetMode="External"/><Relationship Id="rId36" Type="http://schemas.openxmlformats.org/officeDocument/2006/relationships/header" Target="header3.xml"/><Relationship Id="rId10" Type="http://schemas.openxmlformats.org/officeDocument/2006/relationships/hyperlink" Target="http://www.ine.mx/licitaciones/" TargetMode="External"/><Relationship Id="rId19" Type="http://schemas.openxmlformats.org/officeDocument/2006/relationships/hyperlink" Target="http://www.ine.mx/licitacion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berto.medina@ife.org.mx" TargetMode="External"/><Relationship Id="rId22" Type="http://schemas.openxmlformats.org/officeDocument/2006/relationships/hyperlink" Target="mailto:atencion.proveedores@ine.mx" TargetMode="External"/><Relationship Id="rId27" Type="http://schemas.openxmlformats.org/officeDocument/2006/relationships/hyperlink" Target="javascript:enviar('NOM-005-CONAGUA-1996%20')" TargetMode="External"/><Relationship Id="rId30" Type="http://schemas.openxmlformats.org/officeDocument/2006/relationships/hyperlink" Target="javascript:enviar('NOM-016-SEMARNAT-2013')" TargetMode="External"/><Relationship Id="rId35" Type="http://schemas.openxmlformats.org/officeDocument/2006/relationships/image" Target="media/image5.jp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ne.mx/licitaciones/" TargetMode="External"/><Relationship Id="rId17" Type="http://schemas.openxmlformats.org/officeDocument/2006/relationships/hyperlink" Target="http://www.ine.mx/archivos2/portal/DEA/compraINE/ComprasVideos.html" TargetMode="External"/><Relationship Id="rId25" Type="http://schemas.openxmlformats.org/officeDocument/2006/relationships/hyperlink" Target="mailto:elizabeth.albarran@ine.mx" TargetMode="External"/><Relationship Id="rId33" Type="http://schemas.openxmlformats.org/officeDocument/2006/relationships/header" Target="header2.xml"/><Relationship Id="rId38"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ne.mx/portal/site/ifev2/?src=lo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949F-B065-424E-9A6E-B8FA270A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39420</Words>
  <Characters>216810</Characters>
  <Application>Microsoft Office Word</Application>
  <DocSecurity>0</DocSecurity>
  <Lines>1806</Lines>
  <Paragraphs>511</Paragraphs>
  <ScaleCrop>false</ScaleCrop>
  <HeadingPairs>
    <vt:vector size="2" baseType="variant">
      <vt:variant>
        <vt:lpstr>Título</vt:lpstr>
      </vt:variant>
      <vt:variant>
        <vt:i4>1</vt:i4>
      </vt:variant>
    </vt:vector>
  </HeadingPairs>
  <TitlesOfParts>
    <vt:vector size="1" baseType="lpstr">
      <vt:lpstr>INSTITUTO FEDERAL ELECTORAL</vt:lpstr>
    </vt:vector>
  </TitlesOfParts>
  <Company>IFE</Company>
  <LinksUpToDate>false</LinksUpToDate>
  <CharactersWithSpaces>255719</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creator>RAFAEL CASTREJON SALGADO</dc:creator>
  <cp:lastModifiedBy>Rocío Paz</cp:lastModifiedBy>
  <cp:revision>21</cp:revision>
  <cp:lastPrinted>2018-04-18T23:49:00Z</cp:lastPrinted>
  <dcterms:created xsi:type="dcterms:W3CDTF">2018-04-18T16:09:00Z</dcterms:created>
  <dcterms:modified xsi:type="dcterms:W3CDTF">2018-04-18T23:51:00Z</dcterms:modified>
</cp:coreProperties>
</file>