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CF18" w14:textId="7F472864" w:rsidR="0001646D" w:rsidRPr="00C21E44" w:rsidRDefault="0001646D" w:rsidP="002770EA">
      <w:pPr>
        <w:jc w:val="right"/>
        <w:rPr>
          <w:rFonts w:ascii="Century Gothic" w:hAnsi="Century Gothic"/>
          <w:color w:val="000000"/>
        </w:rPr>
      </w:pPr>
      <w:r w:rsidRPr="00C21E44">
        <w:rPr>
          <w:rFonts w:ascii="Century Gothic" w:hAnsi="Century Gothic"/>
          <w:color w:val="000000"/>
        </w:rPr>
        <w:t>Ciudad</w:t>
      </w:r>
      <w:r w:rsidR="00A96C02">
        <w:rPr>
          <w:rFonts w:ascii="Century Gothic" w:hAnsi="Century Gothic"/>
          <w:color w:val="000000"/>
        </w:rPr>
        <w:t xml:space="preserve"> </w:t>
      </w:r>
      <w:r w:rsidRPr="00C21E44">
        <w:rPr>
          <w:rFonts w:ascii="Century Gothic" w:hAnsi="Century Gothic"/>
          <w:color w:val="000000"/>
        </w:rPr>
        <w:t xml:space="preserve">de México, a </w:t>
      </w:r>
      <w:r w:rsidR="009A3345" w:rsidRPr="00C21E44">
        <w:rPr>
          <w:rFonts w:ascii="Century Gothic" w:hAnsi="Century Gothic"/>
          <w:color w:val="000000"/>
        </w:rPr>
        <w:t>21</w:t>
      </w:r>
      <w:r w:rsidRPr="00C21E44">
        <w:rPr>
          <w:rFonts w:ascii="Century Gothic" w:hAnsi="Century Gothic"/>
          <w:color w:val="000000"/>
        </w:rPr>
        <w:t xml:space="preserve"> de </w:t>
      </w:r>
      <w:r w:rsidR="00891C81">
        <w:rPr>
          <w:rFonts w:ascii="Century Gothic" w:hAnsi="Century Gothic"/>
          <w:color w:val="000000"/>
        </w:rPr>
        <w:t>septiembre</w:t>
      </w:r>
      <w:r w:rsidR="00891C81" w:rsidRPr="00C21E44">
        <w:rPr>
          <w:rFonts w:ascii="Century Gothic" w:hAnsi="Century Gothic"/>
          <w:color w:val="000000"/>
        </w:rPr>
        <w:t xml:space="preserve"> </w:t>
      </w:r>
      <w:r w:rsidRPr="00C21E44">
        <w:rPr>
          <w:rFonts w:ascii="Century Gothic" w:hAnsi="Century Gothic"/>
          <w:color w:val="000000"/>
        </w:rPr>
        <w:t>de 2020</w:t>
      </w:r>
    </w:p>
    <w:p w14:paraId="32E0A1D0" w14:textId="77777777" w:rsidR="009A3345" w:rsidRPr="00C21E44" w:rsidRDefault="009A3345" w:rsidP="002770EA">
      <w:pPr>
        <w:jc w:val="right"/>
        <w:rPr>
          <w:rFonts w:ascii="Century Gothic" w:hAnsi="Century Gothic"/>
          <w:color w:val="000000"/>
        </w:rPr>
      </w:pPr>
    </w:p>
    <w:p w14:paraId="6EAC7716" w14:textId="77777777" w:rsidR="009A3345" w:rsidRPr="001D75E3" w:rsidRDefault="00C21E44" w:rsidP="009A3345">
      <w:pPr>
        <w:jc w:val="center"/>
        <w:rPr>
          <w:rFonts w:ascii="Century Gothic" w:hAnsi="Century Gothic"/>
          <w:b/>
          <w:color w:val="000000"/>
        </w:rPr>
      </w:pPr>
      <w:r w:rsidRPr="001D75E3">
        <w:rPr>
          <w:rFonts w:ascii="Century Gothic" w:hAnsi="Century Gothic"/>
          <w:b/>
          <w:color w:val="000000"/>
        </w:rPr>
        <w:t>NOTA INFORMATIVA</w:t>
      </w:r>
    </w:p>
    <w:p w14:paraId="59DD8554" w14:textId="279EC29A" w:rsidR="0001646D" w:rsidRPr="00C21E44" w:rsidRDefault="0001646D" w:rsidP="009D3B68">
      <w:pPr>
        <w:rPr>
          <w:rFonts w:ascii="Century Gothic" w:hAnsi="Century Gothic"/>
          <w:color w:val="000000"/>
        </w:rPr>
      </w:pPr>
    </w:p>
    <w:p w14:paraId="2250D0DE" w14:textId="60BB53DB" w:rsidR="009A3345" w:rsidRPr="00C21E44" w:rsidRDefault="009F2348" w:rsidP="00FF1B40">
      <w:pPr>
        <w:jc w:val="both"/>
        <w:rPr>
          <w:rFonts w:ascii="Century Gothic" w:hAnsi="Century Gothic"/>
          <w:color w:val="000000"/>
        </w:rPr>
      </w:pPr>
      <w:r w:rsidRPr="00C21E44">
        <w:rPr>
          <w:rFonts w:ascii="Century Gothic" w:hAnsi="Century Gothic"/>
          <w:color w:val="000000"/>
        </w:rPr>
        <w:t>Con relación al</w:t>
      </w:r>
      <w:r w:rsidR="009A3345" w:rsidRPr="00C21E44">
        <w:rPr>
          <w:rFonts w:ascii="Century Gothic" w:hAnsi="Century Gothic"/>
          <w:color w:val="000000"/>
        </w:rPr>
        <w:t xml:space="preserve"> compromiso número 07/20</w:t>
      </w:r>
      <w:r w:rsidR="00E669D3">
        <w:rPr>
          <w:rFonts w:ascii="Century Gothic" w:hAnsi="Century Gothic"/>
          <w:color w:val="000000"/>
        </w:rPr>
        <w:t>2</w:t>
      </w:r>
      <w:r w:rsidR="009A3345" w:rsidRPr="00C21E44">
        <w:rPr>
          <w:rFonts w:ascii="Century Gothic" w:hAnsi="Century Gothic"/>
          <w:color w:val="000000"/>
        </w:rPr>
        <w:t>0</w:t>
      </w:r>
      <w:r w:rsidR="00BC08AD" w:rsidRPr="00C21E44">
        <w:rPr>
          <w:rFonts w:ascii="Century Gothic" w:hAnsi="Century Gothic"/>
          <w:color w:val="000000"/>
        </w:rPr>
        <w:t xml:space="preserve"> </w:t>
      </w:r>
      <w:r w:rsidR="009A3345" w:rsidRPr="00C21E44">
        <w:rPr>
          <w:rFonts w:ascii="Century Gothic" w:hAnsi="Century Gothic"/>
          <w:color w:val="000000"/>
        </w:rPr>
        <w:t>de la Comisión del Voto de las Mexicanos Residentes en el Extranjero, relativo al compromiso/acuerdo para fortalecer aspectos de comunicación a la ciudadanía sobre la implementación del voto electrónico, tener insumos didácticos e informativos, así como informar con mayor detalle lo relativo a auditorías y operación del SIVEI. Asimismo, realizar un análisis sobre la forma como se podrían utilizar las innovaciones tecnológicas del nuevo modelo de la CPV, como el código QR, para facilitar la construcción e integración de la LNERE en particular dar cumplimiento con el “informe sobre las innovaciones tecnológicas que tiene el nuevo modelo de la CPV para facilitar la construcción e integración de la LNERE.”</w:t>
      </w:r>
    </w:p>
    <w:p w14:paraId="116996F7" w14:textId="77777777" w:rsidR="00013914" w:rsidRPr="00C21E44" w:rsidRDefault="00013914" w:rsidP="00FF1B40">
      <w:pPr>
        <w:jc w:val="both"/>
        <w:rPr>
          <w:rFonts w:ascii="Century Gothic" w:hAnsi="Century Gothic"/>
          <w:color w:val="000000"/>
        </w:rPr>
      </w:pPr>
    </w:p>
    <w:p w14:paraId="6585F459" w14:textId="5A74902F" w:rsidR="00733B63" w:rsidRPr="006A0857" w:rsidRDefault="001D75E3" w:rsidP="007D789B">
      <w:pPr>
        <w:jc w:val="both"/>
        <w:rPr>
          <w:rFonts w:ascii="Century Gothic" w:hAnsi="Century Gothic"/>
          <w:b/>
          <w:color w:val="000000"/>
        </w:rPr>
      </w:pPr>
      <w:r w:rsidRPr="00A30298">
        <w:rPr>
          <w:rFonts w:ascii="Century Gothic" w:hAnsi="Century Gothic"/>
          <w:color w:val="000000"/>
        </w:rPr>
        <w:t xml:space="preserve">Al respecto, </w:t>
      </w:r>
      <w:r w:rsidR="009B51CE" w:rsidRPr="00A30298">
        <w:rPr>
          <w:rFonts w:ascii="Century Gothic" w:hAnsi="Century Gothic"/>
          <w:color w:val="000000"/>
        </w:rPr>
        <w:t xml:space="preserve">se comunica que </w:t>
      </w:r>
      <w:r w:rsidRPr="00A30298">
        <w:rPr>
          <w:rFonts w:ascii="Century Gothic" w:hAnsi="Century Gothic"/>
          <w:color w:val="000000"/>
        </w:rPr>
        <w:t>e</w:t>
      </w:r>
      <w:r w:rsidR="007D789B" w:rsidRPr="00A30298">
        <w:rPr>
          <w:rFonts w:ascii="Century Gothic" w:hAnsi="Century Gothic"/>
          <w:color w:val="000000"/>
        </w:rPr>
        <w:t xml:space="preserve">l universo de </w:t>
      </w:r>
      <w:r w:rsidR="009F2348" w:rsidRPr="00A30298">
        <w:rPr>
          <w:rFonts w:ascii="Century Gothic" w:hAnsi="Century Gothic"/>
          <w:color w:val="000000"/>
        </w:rPr>
        <w:t>c</w:t>
      </w:r>
      <w:r w:rsidR="007D789B" w:rsidRPr="00A30298">
        <w:rPr>
          <w:rFonts w:ascii="Century Gothic" w:hAnsi="Century Gothic"/>
          <w:color w:val="000000"/>
        </w:rPr>
        <w:t xml:space="preserve">redenciales </w:t>
      </w:r>
      <w:r w:rsidR="009F2348" w:rsidRPr="00A30298">
        <w:rPr>
          <w:rFonts w:ascii="Century Gothic" w:hAnsi="Century Gothic"/>
          <w:color w:val="000000"/>
        </w:rPr>
        <w:t>tanto para el ámbito nacional como del extranjero que se han generado a partir del 9 de diciembre</w:t>
      </w:r>
      <w:r w:rsidR="00E669D3">
        <w:rPr>
          <w:rFonts w:ascii="Century Gothic" w:hAnsi="Century Gothic"/>
          <w:color w:val="000000"/>
        </w:rPr>
        <w:t xml:space="preserve"> de 2019</w:t>
      </w:r>
      <w:bookmarkStart w:id="0" w:name="_GoBack"/>
      <w:bookmarkEnd w:id="0"/>
      <w:r w:rsidRPr="00A30298">
        <w:rPr>
          <w:rFonts w:ascii="Century Gothic" w:hAnsi="Century Gothic"/>
          <w:color w:val="000000"/>
        </w:rPr>
        <w:t>,</w:t>
      </w:r>
      <w:r w:rsidR="009F2348" w:rsidRPr="00A30298">
        <w:rPr>
          <w:rFonts w:ascii="Century Gothic" w:hAnsi="Century Gothic"/>
          <w:color w:val="000000"/>
        </w:rPr>
        <w:t xml:space="preserve"> derivado del inicio de la producción del nuevo modelo de la Credencial para Votar</w:t>
      </w:r>
      <w:r w:rsidR="00C21E44" w:rsidRPr="00A30298">
        <w:rPr>
          <w:rFonts w:ascii="Century Gothic" w:hAnsi="Century Gothic"/>
          <w:color w:val="000000"/>
        </w:rPr>
        <w:t>,</w:t>
      </w:r>
      <w:r w:rsidR="009F2348" w:rsidRPr="00A30298">
        <w:rPr>
          <w:rFonts w:ascii="Century Gothic" w:hAnsi="Century Gothic"/>
          <w:color w:val="000000"/>
        </w:rPr>
        <w:t xml:space="preserve"> y que cuentan</w:t>
      </w:r>
      <w:r w:rsidR="007D789B" w:rsidRPr="00A30298">
        <w:rPr>
          <w:rFonts w:ascii="Century Gothic" w:hAnsi="Century Gothic"/>
          <w:color w:val="000000"/>
        </w:rPr>
        <w:t xml:space="preserve"> con los códigos QR, </w:t>
      </w:r>
      <w:r w:rsidR="009B51CE" w:rsidRPr="00A30298">
        <w:rPr>
          <w:rFonts w:ascii="Century Gothic" w:hAnsi="Century Gothic"/>
          <w:color w:val="000000"/>
        </w:rPr>
        <w:t xml:space="preserve">a la fecha </w:t>
      </w:r>
      <w:r w:rsidR="009F2348" w:rsidRPr="00A30298">
        <w:rPr>
          <w:rFonts w:ascii="Century Gothic" w:hAnsi="Century Gothic"/>
          <w:color w:val="000000"/>
        </w:rPr>
        <w:t xml:space="preserve">hacen </w:t>
      </w:r>
      <w:r w:rsidR="007D789B" w:rsidRPr="00A30298">
        <w:rPr>
          <w:rFonts w:ascii="Century Gothic" w:hAnsi="Century Gothic"/>
          <w:color w:val="000000"/>
        </w:rPr>
        <w:t xml:space="preserve">un total de </w:t>
      </w:r>
      <w:r w:rsidR="002A04A2" w:rsidRPr="00A30298">
        <w:rPr>
          <w:rFonts w:ascii="Century Gothic" w:hAnsi="Century Gothic"/>
          <w:color w:val="000000"/>
        </w:rPr>
        <w:t>5,</w:t>
      </w:r>
      <w:r w:rsidR="00E8119B">
        <w:rPr>
          <w:rFonts w:ascii="Century Gothic" w:hAnsi="Century Gothic"/>
          <w:color w:val="000000"/>
        </w:rPr>
        <w:t>390</w:t>
      </w:r>
      <w:r w:rsidR="002A04A2" w:rsidRPr="00A30298">
        <w:rPr>
          <w:rFonts w:ascii="Century Gothic" w:hAnsi="Century Gothic"/>
          <w:color w:val="000000"/>
        </w:rPr>
        <w:t>,</w:t>
      </w:r>
      <w:r w:rsidR="00E8119B">
        <w:rPr>
          <w:rFonts w:ascii="Century Gothic" w:hAnsi="Century Gothic"/>
          <w:color w:val="000000"/>
        </w:rPr>
        <w:t>659</w:t>
      </w:r>
      <w:r w:rsidR="00733B63" w:rsidRPr="00A30298">
        <w:rPr>
          <w:rFonts w:ascii="Century Gothic" w:hAnsi="Century Gothic"/>
          <w:color w:val="000000"/>
        </w:rPr>
        <w:t xml:space="preserve"> de </w:t>
      </w:r>
      <w:r w:rsidR="009F2348" w:rsidRPr="00A30298">
        <w:rPr>
          <w:rFonts w:ascii="Century Gothic" w:hAnsi="Century Gothic"/>
          <w:color w:val="000000"/>
        </w:rPr>
        <w:t>c</w:t>
      </w:r>
      <w:r w:rsidR="00733B63" w:rsidRPr="00A30298">
        <w:rPr>
          <w:rFonts w:ascii="Century Gothic" w:hAnsi="Century Gothic"/>
          <w:color w:val="000000"/>
        </w:rPr>
        <w:t xml:space="preserve">redenciales, </w:t>
      </w:r>
      <w:r w:rsidR="009F2348" w:rsidRPr="00A30298">
        <w:rPr>
          <w:rFonts w:ascii="Century Gothic" w:hAnsi="Century Gothic"/>
          <w:color w:val="000000"/>
        </w:rPr>
        <w:t xml:space="preserve">mismas que corresponden a </w:t>
      </w:r>
      <w:r w:rsidR="00E8119B">
        <w:rPr>
          <w:rFonts w:ascii="Century Gothic" w:hAnsi="Century Gothic"/>
          <w:color w:val="000000"/>
        </w:rPr>
        <w:t>5</w:t>
      </w:r>
      <w:r w:rsidR="00733B63" w:rsidRPr="00A30298">
        <w:rPr>
          <w:rFonts w:ascii="Century Gothic" w:hAnsi="Century Gothic"/>
          <w:color w:val="000000"/>
        </w:rPr>
        <w:t>,</w:t>
      </w:r>
      <w:r w:rsidR="00E8119B">
        <w:rPr>
          <w:rFonts w:ascii="Century Gothic" w:hAnsi="Century Gothic"/>
          <w:color w:val="000000"/>
        </w:rPr>
        <w:t>299</w:t>
      </w:r>
      <w:r w:rsidR="00733B63" w:rsidRPr="00A30298">
        <w:rPr>
          <w:rFonts w:ascii="Century Gothic" w:hAnsi="Century Gothic"/>
          <w:color w:val="000000"/>
        </w:rPr>
        <w:t>,</w:t>
      </w:r>
      <w:r w:rsidR="00E8119B">
        <w:rPr>
          <w:rFonts w:ascii="Century Gothic" w:hAnsi="Century Gothic"/>
          <w:color w:val="000000"/>
        </w:rPr>
        <w:t>928</w:t>
      </w:r>
      <w:r w:rsidR="00733B63" w:rsidRPr="00A30298">
        <w:rPr>
          <w:rFonts w:ascii="Century Gothic" w:hAnsi="Century Gothic"/>
          <w:color w:val="000000"/>
        </w:rPr>
        <w:t xml:space="preserve"> </w:t>
      </w:r>
      <w:r w:rsidR="003129F5" w:rsidRPr="00A30298">
        <w:rPr>
          <w:rFonts w:ascii="Century Gothic" w:hAnsi="Century Gothic"/>
          <w:color w:val="000000"/>
        </w:rPr>
        <w:t xml:space="preserve">para </w:t>
      </w:r>
      <w:r w:rsidR="007D411A" w:rsidRPr="00A30298">
        <w:rPr>
          <w:rFonts w:ascii="Century Gothic" w:hAnsi="Century Gothic"/>
          <w:color w:val="000000"/>
        </w:rPr>
        <w:t xml:space="preserve">el ámbito </w:t>
      </w:r>
      <w:r w:rsidR="009F2348" w:rsidRPr="00A30298">
        <w:rPr>
          <w:rFonts w:ascii="Century Gothic" w:hAnsi="Century Gothic"/>
          <w:color w:val="000000"/>
        </w:rPr>
        <w:t>n</w:t>
      </w:r>
      <w:r w:rsidR="00733B63" w:rsidRPr="00A30298">
        <w:rPr>
          <w:rFonts w:ascii="Century Gothic" w:hAnsi="Century Gothic"/>
          <w:color w:val="000000"/>
        </w:rPr>
        <w:t xml:space="preserve">acional y </w:t>
      </w:r>
      <w:r w:rsidR="00E8119B">
        <w:rPr>
          <w:rFonts w:ascii="Century Gothic" w:hAnsi="Century Gothic"/>
          <w:b/>
          <w:color w:val="000000"/>
        </w:rPr>
        <w:t>90</w:t>
      </w:r>
      <w:r w:rsidR="002A04A2" w:rsidRPr="00A30298">
        <w:rPr>
          <w:rFonts w:ascii="Century Gothic" w:hAnsi="Century Gothic"/>
          <w:b/>
          <w:color w:val="000000"/>
        </w:rPr>
        <w:t>,</w:t>
      </w:r>
      <w:r w:rsidR="00E8119B">
        <w:rPr>
          <w:rFonts w:ascii="Century Gothic" w:hAnsi="Century Gothic"/>
          <w:b/>
          <w:color w:val="000000"/>
        </w:rPr>
        <w:t>731</w:t>
      </w:r>
      <w:r w:rsidR="00733B63" w:rsidRPr="00A30298">
        <w:rPr>
          <w:rFonts w:ascii="Century Gothic" w:hAnsi="Century Gothic"/>
          <w:b/>
          <w:color w:val="000000"/>
        </w:rPr>
        <w:t xml:space="preserve"> </w:t>
      </w:r>
      <w:r w:rsidR="003129F5" w:rsidRPr="00A30298">
        <w:rPr>
          <w:rFonts w:ascii="Century Gothic" w:hAnsi="Century Gothic"/>
          <w:b/>
          <w:color w:val="000000"/>
        </w:rPr>
        <w:t xml:space="preserve">para </w:t>
      </w:r>
      <w:r w:rsidR="007D411A" w:rsidRPr="00A30298">
        <w:rPr>
          <w:rFonts w:ascii="Century Gothic" w:hAnsi="Century Gothic"/>
          <w:b/>
          <w:color w:val="000000"/>
        </w:rPr>
        <w:t>el ámbito de</w:t>
      </w:r>
      <w:r w:rsidR="00733B63" w:rsidRPr="00A30298">
        <w:rPr>
          <w:rFonts w:ascii="Century Gothic" w:hAnsi="Century Gothic"/>
          <w:b/>
          <w:color w:val="000000"/>
        </w:rPr>
        <w:t>l extranjero</w:t>
      </w:r>
      <w:r w:rsidR="00C660B5">
        <w:rPr>
          <w:rFonts w:ascii="Century Gothic" w:hAnsi="Century Gothic"/>
          <w:color w:val="000000"/>
        </w:rPr>
        <w:t>.</w:t>
      </w:r>
      <w:r w:rsidR="009B51CE" w:rsidRPr="00C660B5">
        <w:rPr>
          <w:rFonts w:ascii="Century Gothic" w:hAnsi="Century Gothic"/>
          <w:b/>
          <w:color w:val="000000"/>
        </w:rPr>
        <w:t xml:space="preserve"> </w:t>
      </w:r>
    </w:p>
    <w:p w14:paraId="5EFBEC5F" w14:textId="77777777" w:rsidR="007D411A" w:rsidRPr="00C21E44" w:rsidRDefault="007D411A" w:rsidP="007D789B">
      <w:pPr>
        <w:jc w:val="both"/>
        <w:rPr>
          <w:rFonts w:ascii="Century Gothic" w:hAnsi="Century Gothic"/>
          <w:color w:val="000000"/>
        </w:rPr>
      </w:pPr>
    </w:p>
    <w:p w14:paraId="01A7E3E3" w14:textId="7C0E9D8F" w:rsidR="001D2A9C" w:rsidRDefault="003129F5" w:rsidP="007D789B">
      <w:pPr>
        <w:jc w:val="both"/>
        <w:rPr>
          <w:rFonts w:ascii="Century Gothic" w:hAnsi="Century Gothic"/>
          <w:color w:val="000000"/>
        </w:rPr>
      </w:pPr>
      <w:r w:rsidRPr="00C21E44">
        <w:rPr>
          <w:rFonts w:ascii="Century Gothic" w:hAnsi="Century Gothic"/>
          <w:color w:val="000000"/>
        </w:rPr>
        <w:t>En ese sentido</w:t>
      </w:r>
      <w:r w:rsidR="009F2348" w:rsidRPr="00C21E44">
        <w:rPr>
          <w:rFonts w:ascii="Century Gothic" w:hAnsi="Century Gothic"/>
          <w:color w:val="000000"/>
        </w:rPr>
        <w:t>,</w:t>
      </w:r>
      <w:r w:rsidRPr="00C21E44">
        <w:rPr>
          <w:rFonts w:ascii="Century Gothic" w:hAnsi="Century Gothic"/>
          <w:color w:val="000000"/>
        </w:rPr>
        <w:t xml:space="preserve"> </w:t>
      </w:r>
      <w:r w:rsidR="009B51CE">
        <w:rPr>
          <w:rFonts w:ascii="Century Gothic" w:hAnsi="Century Gothic"/>
          <w:color w:val="000000"/>
        </w:rPr>
        <w:t xml:space="preserve">y </w:t>
      </w:r>
      <w:r w:rsidR="00C660B5">
        <w:rPr>
          <w:rFonts w:ascii="Century Gothic" w:hAnsi="Century Gothic"/>
          <w:color w:val="000000"/>
        </w:rPr>
        <w:t>con respecto a la</w:t>
      </w:r>
      <w:r w:rsidR="009B51CE">
        <w:rPr>
          <w:rFonts w:ascii="Century Gothic" w:hAnsi="Century Gothic"/>
          <w:color w:val="000000"/>
        </w:rPr>
        <w:t xml:space="preserve"> continuidad </w:t>
      </w:r>
      <w:r w:rsidR="00C660B5">
        <w:rPr>
          <w:rFonts w:ascii="Century Gothic" w:hAnsi="Century Gothic"/>
          <w:color w:val="000000"/>
        </w:rPr>
        <w:t>de</w:t>
      </w:r>
      <w:r w:rsidR="009B51CE">
        <w:rPr>
          <w:rFonts w:ascii="Century Gothic" w:hAnsi="Century Gothic"/>
          <w:color w:val="000000"/>
        </w:rPr>
        <w:t xml:space="preserve"> la revisión y análisis del tema </w:t>
      </w:r>
      <w:r w:rsidR="001D2A9C" w:rsidRPr="00C21E44">
        <w:rPr>
          <w:rFonts w:ascii="Century Gothic" w:hAnsi="Century Gothic"/>
          <w:color w:val="000000"/>
        </w:rPr>
        <w:t xml:space="preserve">para el uso de los códigos QR de la Credencial para Votar desde el Extranjero (CPVE) y su interacción </w:t>
      </w:r>
      <w:r w:rsidR="00005590">
        <w:rPr>
          <w:rFonts w:ascii="Century Gothic" w:hAnsi="Century Gothic"/>
          <w:color w:val="000000"/>
        </w:rPr>
        <w:t xml:space="preserve">para la conformación </w:t>
      </w:r>
      <w:r w:rsidR="001D2A9C" w:rsidRPr="00C21E44">
        <w:rPr>
          <w:rFonts w:ascii="Century Gothic" w:hAnsi="Century Gothic"/>
          <w:color w:val="000000"/>
        </w:rPr>
        <w:t>con la Lista Nominal de Electores Residentes en el Extranjero (LNERE)</w:t>
      </w:r>
      <w:r w:rsidR="001D75E3">
        <w:rPr>
          <w:rFonts w:ascii="Century Gothic" w:hAnsi="Century Gothic"/>
          <w:color w:val="000000"/>
        </w:rPr>
        <w:t>,</w:t>
      </w:r>
      <w:r w:rsidR="001D2A9C" w:rsidRPr="00C21E44">
        <w:rPr>
          <w:rFonts w:ascii="Century Gothic" w:hAnsi="Century Gothic"/>
          <w:color w:val="000000"/>
        </w:rPr>
        <w:t xml:space="preserve"> </w:t>
      </w:r>
      <w:r w:rsidR="009B51CE">
        <w:rPr>
          <w:rFonts w:ascii="Century Gothic" w:hAnsi="Century Gothic"/>
          <w:color w:val="000000"/>
        </w:rPr>
        <w:t>se ha</w:t>
      </w:r>
      <w:r w:rsidR="00A96C02">
        <w:rPr>
          <w:rFonts w:ascii="Century Gothic" w:hAnsi="Century Gothic"/>
          <w:color w:val="000000"/>
        </w:rPr>
        <w:t>n</w:t>
      </w:r>
      <w:r w:rsidR="009B51CE">
        <w:rPr>
          <w:rFonts w:ascii="Century Gothic" w:hAnsi="Century Gothic"/>
          <w:color w:val="000000"/>
        </w:rPr>
        <w:t xml:space="preserve"> identificado algunos</w:t>
      </w:r>
      <w:r w:rsidR="00005590">
        <w:rPr>
          <w:rFonts w:ascii="Century Gothic" w:hAnsi="Century Gothic"/>
          <w:color w:val="000000"/>
        </w:rPr>
        <w:t xml:space="preserve"> </w:t>
      </w:r>
      <w:r w:rsidR="00E25B3A">
        <w:rPr>
          <w:rFonts w:ascii="Century Gothic" w:hAnsi="Century Gothic"/>
          <w:color w:val="000000"/>
        </w:rPr>
        <w:t>escenarios</w:t>
      </w:r>
      <w:r w:rsidR="001D2A9C" w:rsidRPr="00C21E44">
        <w:rPr>
          <w:rFonts w:ascii="Century Gothic" w:hAnsi="Century Gothic"/>
          <w:color w:val="000000"/>
        </w:rPr>
        <w:t xml:space="preserve"> </w:t>
      </w:r>
      <w:r w:rsidR="00A45CFA" w:rsidRPr="00C21E44">
        <w:rPr>
          <w:rFonts w:ascii="Century Gothic" w:hAnsi="Century Gothic"/>
          <w:color w:val="000000"/>
        </w:rPr>
        <w:t xml:space="preserve">para </w:t>
      </w:r>
      <w:r w:rsidR="009B51CE">
        <w:rPr>
          <w:rFonts w:ascii="Century Gothic" w:hAnsi="Century Gothic"/>
          <w:color w:val="000000"/>
        </w:rPr>
        <w:t>la construcción</w:t>
      </w:r>
      <w:r w:rsidR="00BC08AD" w:rsidRPr="00C21E44">
        <w:rPr>
          <w:rFonts w:ascii="Century Gothic" w:hAnsi="Century Gothic"/>
          <w:color w:val="000000"/>
        </w:rPr>
        <w:t xml:space="preserve"> de los </w:t>
      </w:r>
      <w:r w:rsidR="009B51CE">
        <w:rPr>
          <w:rFonts w:ascii="Century Gothic" w:hAnsi="Century Gothic"/>
          <w:color w:val="000000"/>
        </w:rPr>
        <w:t xml:space="preserve">posibles </w:t>
      </w:r>
      <w:r w:rsidR="00BC08AD" w:rsidRPr="00C21E44">
        <w:rPr>
          <w:rFonts w:ascii="Century Gothic" w:hAnsi="Century Gothic"/>
          <w:color w:val="000000"/>
        </w:rPr>
        <w:t xml:space="preserve">servicios de información relacionados y </w:t>
      </w:r>
      <w:r w:rsidR="00E25B3A">
        <w:rPr>
          <w:rFonts w:ascii="Century Gothic" w:hAnsi="Century Gothic"/>
          <w:color w:val="000000"/>
        </w:rPr>
        <w:t xml:space="preserve">de </w:t>
      </w:r>
      <w:r w:rsidR="00BC08AD" w:rsidRPr="00C21E44">
        <w:rPr>
          <w:rFonts w:ascii="Century Gothic" w:hAnsi="Century Gothic"/>
          <w:color w:val="000000"/>
        </w:rPr>
        <w:t>esta manera</w:t>
      </w:r>
      <w:r w:rsidR="003A14B4" w:rsidRPr="00C21E44">
        <w:rPr>
          <w:rFonts w:ascii="Century Gothic" w:hAnsi="Century Gothic"/>
          <w:color w:val="000000"/>
        </w:rPr>
        <w:t xml:space="preserve"> coadyu</w:t>
      </w:r>
      <w:r w:rsidR="00BC08AD" w:rsidRPr="00C21E44">
        <w:rPr>
          <w:rFonts w:ascii="Century Gothic" w:hAnsi="Century Gothic"/>
          <w:color w:val="000000"/>
        </w:rPr>
        <w:t>v</w:t>
      </w:r>
      <w:r w:rsidR="003A14B4" w:rsidRPr="00C21E44">
        <w:rPr>
          <w:rFonts w:ascii="Century Gothic" w:hAnsi="Century Gothic"/>
          <w:color w:val="000000"/>
        </w:rPr>
        <w:t xml:space="preserve">ar con </w:t>
      </w:r>
      <w:r w:rsidR="00787C4C" w:rsidRPr="00C21E44">
        <w:rPr>
          <w:rFonts w:ascii="Century Gothic" w:hAnsi="Century Gothic"/>
          <w:color w:val="000000"/>
        </w:rPr>
        <w:t>las</w:t>
      </w:r>
      <w:r w:rsidR="003A14B4" w:rsidRPr="00C21E44">
        <w:rPr>
          <w:rFonts w:ascii="Century Gothic" w:hAnsi="Century Gothic"/>
          <w:color w:val="000000"/>
        </w:rPr>
        <w:t xml:space="preserve"> diversa</w:t>
      </w:r>
      <w:r w:rsidR="001D75E3">
        <w:rPr>
          <w:rFonts w:ascii="Century Gothic" w:hAnsi="Century Gothic"/>
          <w:color w:val="000000"/>
        </w:rPr>
        <w:t>s</w:t>
      </w:r>
      <w:r w:rsidR="003A14B4" w:rsidRPr="00C21E44">
        <w:rPr>
          <w:rFonts w:ascii="Century Gothic" w:hAnsi="Century Gothic"/>
          <w:color w:val="000000"/>
        </w:rPr>
        <w:t xml:space="preserve"> áreas de la DERFE</w:t>
      </w:r>
      <w:r w:rsidR="001D75E3">
        <w:rPr>
          <w:rFonts w:ascii="Century Gothic" w:hAnsi="Century Gothic"/>
          <w:color w:val="000000"/>
        </w:rPr>
        <w:t xml:space="preserve"> </w:t>
      </w:r>
      <w:r w:rsidR="00005590">
        <w:rPr>
          <w:rFonts w:ascii="Century Gothic" w:hAnsi="Century Gothic"/>
          <w:color w:val="000000"/>
        </w:rPr>
        <w:t>y</w:t>
      </w:r>
      <w:r w:rsidR="001D75E3">
        <w:rPr>
          <w:rFonts w:ascii="Century Gothic" w:hAnsi="Century Gothic"/>
          <w:color w:val="000000"/>
        </w:rPr>
        <w:t xml:space="preserve"> del Instituto</w:t>
      </w:r>
      <w:r w:rsidR="00BC08AD" w:rsidRPr="00C21E44">
        <w:rPr>
          <w:rFonts w:ascii="Century Gothic" w:hAnsi="Century Gothic"/>
          <w:color w:val="000000"/>
        </w:rPr>
        <w:t xml:space="preserve"> involucradas en la conformación e integración de la LNERE</w:t>
      </w:r>
      <w:r w:rsidR="008639DD" w:rsidRPr="00C21E44">
        <w:rPr>
          <w:rFonts w:ascii="Century Gothic" w:hAnsi="Century Gothic"/>
          <w:color w:val="000000"/>
        </w:rPr>
        <w:t xml:space="preserve">, </w:t>
      </w:r>
      <w:r w:rsidR="00005590">
        <w:rPr>
          <w:rFonts w:ascii="Century Gothic" w:hAnsi="Century Gothic"/>
          <w:color w:val="000000"/>
        </w:rPr>
        <w:t>con el fin de</w:t>
      </w:r>
      <w:r w:rsidR="00005590" w:rsidRPr="00C21E44">
        <w:rPr>
          <w:rFonts w:ascii="Century Gothic" w:hAnsi="Century Gothic"/>
          <w:color w:val="000000"/>
        </w:rPr>
        <w:t xml:space="preserve"> </w:t>
      </w:r>
      <w:r w:rsidR="008639DD" w:rsidRPr="00C21E44">
        <w:rPr>
          <w:rFonts w:ascii="Century Gothic" w:hAnsi="Century Gothic"/>
          <w:color w:val="000000"/>
        </w:rPr>
        <w:t>estar en co</w:t>
      </w:r>
      <w:r w:rsidR="00787C4C" w:rsidRPr="00C21E44">
        <w:rPr>
          <w:rFonts w:ascii="Century Gothic" w:hAnsi="Century Gothic"/>
          <w:color w:val="000000"/>
        </w:rPr>
        <w:t>n</w:t>
      </w:r>
      <w:r w:rsidR="008639DD" w:rsidRPr="00C21E44">
        <w:rPr>
          <w:rFonts w:ascii="Century Gothic" w:hAnsi="Century Gothic"/>
          <w:color w:val="000000"/>
        </w:rPr>
        <w:t>dic</w:t>
      </w:r>
      <w:r w:rsidR="00787C4C" w:rsidRPr="00C21E44">
        <w:rPr>
          <w:rFonts w:ascii="Century Gothic" w:hAnsi="Century Gothic"/>
          <w:color w:val="000000"/>
        </w:rPr>
        <w:t xml:space="preserve">iones </w:t>
      </w:r>
      <w:r w:rsidR="009114B3" w:rsidRPr="00C21E44">
        <w:rPr>
          <w:rFonts w:ascii="Century Gothic" w:hAnsi="Century Gothic"/>
          <w:color w:val="000000"/>
        </w:rPr>
        <w:t xml:space="preserve">de presentar un documento </w:t>
      </w:r>
      <w:r w:rsidR="00005590">
        <w:rPr>
          <w:rFonts w:ascii="Century Gothic" w:hAnsi="Century Gothic"/>
          <w:color w:val="000000"/>
        </w:rPr>
        <w:t xml:space="preserve">que contenga una visión </w:t>
      </w:r>
      <w:r w:rsidR="009114B3" w:rsidRPr="00C21E44">
        <w:rPr>
          <w:rFonts w:ascii="Century Gothic" w:hAnsi="Century Gothic"/>
          <w:color w:val="000000"/>
        </w:rPr>
        <w:t>integral</w:t>
      </w:r>
      <w:r w:rsidR="00713F32" w:rsidRPr="00C21E44">
        <w:rPr>
          <w:rFonts w:ascii="Century Gothic" w:hAnsi="Century Gothic"/>
          <w:color w:val="000000"/>
        </w:rPr>
        <w:t xml:space="preserve"> con los </w:t>
      </w:r>
      <w:r w:rsidR="00BC08AD" w:rsidRPr="00C21E44">
        <w:rPr>
          <w:rFonts w:ascii="Century Gothic" w:hAnsi="Century Gothic"/>
          <w:color w:val="000000"/>
        </w:rPr>
        <w:t xml:space="preserve">posibles escenarios o </w:t>
      </w:r>
      <w:r w:rsidR="00713F32" w:rsidRPr="00C21E44">
        <w:rPr>
          <w:rFonts w:ascii="Century Gothic" w:hAnsi="Century Gothic"/>
          <w:color w:val="000000"/>
        </w:rPr>
        <w:t>casos</w:t>
      </w:r>
      <w:r w:rsidR="00C91915" w:rsidRPr="00C21E44">
        <w:rPr>
          <w:rFonts w:ascii="Century Gothic" w:hAnsi="Century Gothic"/>
          <w:color w:val="000000"/>
        </w:rPr>
        <w:t xml:space="preserve"> de uso</w:t>
      </w:r>
      <w:r w:rsidR="005A2DCF" w:rsidRPr="00C21E44">
        <w:rPr>
          <w:rFonts w:ascii="Century Gothic" w:hAnsi="Century Gothic"/>
          <w:color w:val="000000"/>
        </w:rPr>
        <w:t xml:space="preserve"> </w:t>
      </w:r>
      <w:r w:rsidR="00BC08AD" w:rsidRPr="00C21E44">
        <w:rPr>
          <w:rFonts w:ascii="Century Gothic" w:hAnsi="Century Gothic"/>
          <w:color w:val="000000"/>
        </w:rPr>
        <w:t xml:space="preserve">que se identifiquen y que inclusive estén orientados al voto electrónico </w:t>
      </w:r>
      <w:r w:rsidR="001D75E3">
        <w:rPr>
          <w:rFonts w:ascii="Century Gothic" w:hAnsi="Century Gothic"/>
          <w:color w:val="000000"/>
        </w:rPr>
        <w:t xml:space="preserve">por internet </w:t>
      </w:r>
      <w:r w:rsidR="00005590">
        <w:rPr>
          <w:rFonts w:ascii="Century Gothic" w:hAnsi="Century Gothic"/>
          <w:color w:val="000000"/>
        </w:rPr>
        <w:t xml:space="preserve">considerando herramientas informáticas </w:t>
      </w:r>
      <w:r w:rsidR="001D75E3">
        <w:rPr>
          <w:rFonts w:ascii="Century Gothic" w:hAnsi="Century Gothic"/>
          <w:color w:val="000000"/>
        </w:rPr>
        <w:t xml:space="preserve">con </w:t>
      </w:r>
      <w:r w:rsidR="00301127">
        <w:rPr>
          <w:rFonts w:ascii="Century Gothic" w:hAnsi="Century Gothic"/>
          <w:color w:val="000000"/>
        </w:rPr>
        <w:t xml:space="preserve">la visión del </w:t>
      </w:r>
      <w:r w:rsidR="001D75E3">
        <w:rPr>
          <w:rFonts w:ascii="Century Gothic" w:hAnsi="Century Gothic"/>
          <w:color w:val="000000"/>
        </w:rPr>
        <w:t xml:space="preserve">Proceso Electoral Federal </w:t>
      </w:r>
      <w:r w:rsidR="00301127">
        <w:rPr>
          <w:rFonts w:ascii="Century Gothic" w:hAnsi="Century Gothic"/>
          <w:color w:val="000000"/>
        </w:rPr>
        <w:t>2023-2024</w:t>
      </w:r>
      <w:r w:rsidR="001D75E3">
        <w:rPr>
          <w:rFonts w:ascii="Century Gothic" w:hAnsi="Century Gothic"/>
          <w:color w:val="000000"/>
        </w:rPr>
        <w:t xml:space="preserve"> </w:t>
      </w:r>
      <w:r w:rsidR="00BC08AD" w:rsidRPr="00C21E44">
        <w:rPr>
          <w:rFonts w:ascii="Century Gothic" w:hAnsi="Century Gothic"/>
          <w:color w:val="000000"/>
        </w:rPr>
        <w:t xml:space="preserve">desde el </w:t>
      </w:r>
      <w:r w:rsidR="00005590">
        <w:rPr>
          <w:rFonts w:ascii="Century Gothic" w:hAnsi="Century Gothic"/>
          <w:color w:val="000000"/>
        </w:rPr>
        <w:t xml:space="preserve">ámbito </w:t>
      </w:r>
      <w:r w:rsidR="00BC08AD" w:rsidRPr="00C21E44">
        <w:rPr>
          <w:rFonts w:ascii="Century Gothic" w:hAnsi="Century Gothic"/>
          <w:color w:val="000000"/>
        </w:rPr>
        <w:t>extranjero.</w:t>
      </w:r>
    </w:p>
    <w:p w14:paraId="0867F1F5" w14:textId="77777777" w:rsidR="00B12087" w:rsidRDefault="00B12087" w:rsidP="007D789B">
      <w:pPr>
        <w:jc w:val="both"/>
        <w:rPr>
          <w:rFonts w:ascii="Century Gothic" w:hAnsi="Century Gothic"/>
          <w:color w:val="000000"/>
        </w:rPr>
      </w:pPr>
    </w:p>
    <w:p w14:paraId="7364D7DE" w14:textId="3C4B8D37" w:rsidR="00E25B3A" w:rsidRDefault="009B51CE" w:rsidP="007D789B">
      <w:pPr>
        <w:jc w:val="both"/>
        <w:rPr>
          <w:rFonts w:ascii="Century Gothic" w:hAnsi="Century Gothic"/>
          <w:color w:val="000000"/>
        </w:rPr>
      </w:pPr>
      <w:r>
        <w:rPr>
          <w:rFonts w:ascii="Century Gothic" w:hAnsi="Century Gothic"/>
          <w:color w:val="000000"/>
        </w:rPr>
        <w:t xml:space="preserve">En este contexto, y como </w:t>
      </w:r>
      <w:r w:rsidR="00E25B3A">
        <w:rPr>
          <w:rFonts w:ascii="Century Gothic" w:hAnsi="Century Gothic"/>
          <w:color w:val="000000"/>
        </w:rPr>
        <w:t xml:space="preserve">parte de </w:t>
      </w:r>
      <w:r>
        <w:rPr>
          <w:rFonts w:ascii="Century Gothic" w:hAnsi="Century Gothic"/>
          <w:color w:val="000000"/>
        </w:rPr>
        <w:t xml:space="preserve">los avances que se tienen sobre </w:t>
      </w:r>
      <w:r w:rsidR="00B12087">
        <w:rPr>
          <w:rFonts w:ascii="Century Gothic" w:hAnsi="Century Gothic"/>
          <w:color w:val="000000"/>
        </w:rPr>
        <w:t>el planteamiento de posibles escenarios que deriven en la generación de casos de uso</w:t>
      </w:r>
      <w:r>
        <w:rPr>
          <w:rFonts w:ascii="Century Gothic" w:hAnsi="Century Gothic"/>
          <w:color w:val="000000"/>
        </w:rPr>
        <w:t xml:space="preserve">, uno de </w:t>
      </w:r>
      <w:r w:rsidR="00B12087">
        <w:rPr>
          <w:rFonts w:ascii="Century Gothic" w:hAnsi="Century Gothic"/>
          <w:color w:val="000000"/>
        </w:rPr>
        <w:t xml:space="preserve">los aspectos a considerar, </w:t>
      </w:r>
      <w:r>
        <w:rPr>
          <w:rFonts w:ascii="Century Gothic" w:hAnsi="Century Gothic"/>
          <w:color w:val="000000"/>
        </w:rPr>
        <w:t xml:space="preserve">es la identificación de uno </w:t>
      </w:r>
      <w:r w:rsidR="00B12087">
        <w:rPr>
          <w:rFonts w:ascii="Century Gothic" w:hAnsi="Century Gothic"/>
          <w:color w:val="000000"/>
        </w:rPr>
        <w:t xml:space="preserve">de los elementos que forman parte de la Credencial para Votar (CPV), </w:t>
      </w:r>
      <w:r>
        <w:rPr>
          <w:rFonts w:ascii="Century Gothic" w:hAnsi="Century Gothic"/>
          <w:color w:val="000000"/>
        </w:rPr>
        <w:t xml:space="preserve">que </w:t>
      </w:r>
      <w:r w:rsidR="00B12087">
        <w:rPr>
          <w:rFonts w:ascii="Century Gothic" w:hAnsi="Century Gothic"/>
          <w:color w:val="000000"/>
        </w:rPr>
        <w:t>es el código QR de 1.1 cm, que se encuentra en el reverso de la CPV en la parte superior derecha de la misma</w:t>
      </w:r>
      <w:r>
        <w:rPr>
          <w:rFonts w:ascii="Century Gothic" w:hAnsi="Century Gothic"/>
          <w:color w:val="000000"/>
        </w:rPr>
        <w:t xml:space="preserve">, el cual se considera que se pueda utilizar para la actualización de la Lista </w:t>
      </w:r>
      <w:r>
        <w:rPr>
          <w:rFonts w:ascii="Century Gothic" w:hAnsi="Century Gothic"/>
          <w:color w:val="000000"/>
        </w:rPr>
        <w:lastRenderedPageBreak/>
        <w:t xml:space="preserve">Nominal de los Residentes en el Extranjero (Confirmación de la recepción de la Credencial para Votar), mientras se </w:t>
      </w:r>
      <w:r w:rsidR="00634DD7">
        <w:rPr>
          <w:rFonts w:ascii="Century Gothic" w:hAnsi="Century Gothic"/>
          <w:color w:val="000000"/>
        </w:rPr>
        <w:t>continúa el aumento en la emisión de credenciales del extranjero del modelo actual</w:t>
      </w:r>
      <w:r w:rsidR="00B12087">
        <w:rPr>
          <w:rFonts w:ascii="Century Gothic" w:hAnsi="Century Gothic"/>
          <w:color w:val="000000"/>
        </w:rPr>
        <w:t xml:space="preserve">. </w:t>
      </w:r>
    </w:p>
    <w:p w14:paraId="7EBA5EF3" w14:textId="77777777" w:rsidR="00B12087" w:rsidRDefault="00B12087" w:rsidP="007D789B">
      <w:pPr>
        <w:jc w:val="both"/>
        <w:rPr>
          <w:rFonts w:ascii="Century Gothic" w:hAnsi="Century Gothic"/>
          <w:color w:val="000000"/>
        </w:rPr>
      </w:pPr>
    </w:p>
    <w:p w14:paraId="4ED9817E" w14:textId="2201E6C4" w:rsidR="00B12087" w:rsidRDefault="00634DD7" w:rsidP="00385BDC">
      <w:pPr>
        <w:jc w:val="both"/>
        <w:rPr>
          <w:rFonts w:ascii="Century Gothic" w:hAnsi="Century Gothic"/>
          <w:color w:val="000000"/>
        </w:rPr>
      </w:pPr>
      <w:r>
        <w:rPr>
          <w:rFonts w:ascii="Century Gothic" w:hAnsi="Century Gothic"/>
          <w:color w:val="000000"/>
        </w:rPr>
        <w:t xml:space="preserve">En este sentido, el </w:t>
      </w:r>
      <w:r w:rsidR="00B12087">
        <w:rPr>
          <w:rFonts w:ascii="Century Gothic" w:hAnsi="Century Gothic"/>
          <w:color w:val="000000"/>
        </w:rPr>
        <w:t>código QR,</w:t>
      </w:r>
      <w:r w:rsidR="003C453D">
        <w:rPr>
          <w:rFonts w:ascii="Century Gothic" w:hAnsi="Century Gothic"/>
          <w:color w:val="000000"/>
        </w:rPr>
        <w:t xml:space="preserve"> direcciona a una página web orientada a servicios de información de la DERFE</w:t>
      </w:r>
      <w:r w:rsidR="00385BDC">
        <w:rPr>
          <w:rFonts w:ascii="Century Gothic" w:hAnsi="Century Gothic"/>
          <w:color w:val="000000"/>
        </w:rPr>
        <w:t xml:space="preserve"> (Ejemplo: </w:t>
      </w:r>
      <w:r w:rsidR="00385BDC" w:rsidRPr="00385BDC">
        <w:rPr>
          <w:rFonts w:ascii="Century Gothic" w:hAnsi="Century Gothic"/>
          <w:color w:val="000000"/>
        </w:rPr>
        <w:t>Ubica tu casilla</w:t>
      </w:r>
      <w:r w:rsidR="00385BDC">
        <w:rPr>
          <w:rFonts w:ascii="Century Gothic" w:hAnsi="Century Gothic"/>
          <w:color w:val="000000"/>
        </w:rPr>
        <w:t xml:space="preserve">, </w:t>
      </w:r>
      <w:r w:rsidR="00385BDC" w:rsidRPr="00385BDC">
        <w:rPr>
          <w:rFonts w:ascii="Century Gothic" w:hAnsi="Century Gothic"/>
          <w:color w:val="000000"/>
        </w:rPr>
        <w:t>Ubica tu Módulo</w:t>
      </w:r>
      <w:r w:rsidR="00385BDC">
        <w:rPr>
          <w:rFonts w:ascii="Century Gothic" w:hAnsi="Century Gothic"/>
          <w:color w:val="000000"/>
        </w:rPr>
        <w:t xml:space="preserve">, </w:t>
      </w:r>
      <w:r w:rsidR="00385BDC" w:rsidRPr="00385BDC">
        <w:rPr>
          <w:rFonts w:ascii="Century Gothic" w:hAnsi="Century Gothic"/>
          <w:color w:val="000000"/>
        </w:rPr>
        <w:t>Citas Programadas</w:t>
      </w:r>
      <w:r w:rsidR="00385BDC">
        <w:rPr>
          <w:rFonts w:ascii="Century Gothic" w:hAnsi="Century Gothic"/>
          <w:color w:val="000000"/>
        </w:rPr>
        <w:t>, entre otros)</w:t>
      </w:r>
      <w:r w:rsidR="003C453D">
        <w:rPr>
          <w:rFonts w:ascii="Century Gothic" w:hAnsi="Century Gothic"/>
          <w:color w:val="000000"/>
        </w:rPr>
        <w:t>, por lo que una de las alternativas que se está explorando</w:t>
      </w:r>
      <w:r w:rsidR="00385BDC">
        <w:rPr>
          <w:rFonts w:ascii="Century Gothic" w:hAnsi="Century Gothic"/>
          <w:color w:val="000000"/>
        </w:rPr>
        <w:t>,</w:t>
      </w:r>
      <w:r w:rsidR="003C453D">
        <w:rPr>
          <w:rFonts w:ascii="Century Gothic" w:hAnsi="Century Gothic"/>
          <w:color w:val="000000"/>
        </w:rPr>
        <w:t xml:space="preserve"> es revisar la factibilidad para que por medio de dicho código “</w:t>
      </w:r>
      <w:r w:rsidR="003C453D" w:rsidRPr="00A30298">
        <w:rPr>
          <w:rFonts w:ascii="Century Gothic" w:hAnsi="Century Gothic"/>
          <w:i/>
          <w:iCs/>
          <w:color w:val="000000"/>
        </w:rPr>
        <w:t xml:space="preserve">QR de </w:t>
      </w:r>
      <w:r w:rsidR="003C453D">
        <w:rPr>
          <w:rFonts w:ascii="Century Gothic" w:hAnsi="Century Gothic"/>
          <w:i/>
          <w:iCs/>
          <w:color w:val="000000"/>
        </w:rPr>
        <w:t xml:space="preserve">menú de </w:t>
      </w:r>
      <w:r w:rsidR="003C453D" w:rsidRPr="00A30298">
        <w:rPr>
          <w:rFonts w:ascii="Century Gothic" w:hAnsi="Century Gothic"/>
          <w:i/>
          <w:iCs/>
          <w:color w:val="000000"/>
        </w:rPr>
        <w:t>servicios</w:t>
      </w:r>
      <w:r w:rsidR="003C453D">
        <w:rPr>
          <w:rFonts w:ascii="Century Gothic" w:hAnsi="Century Gothic"/>
          <w:color w:val="000000"/>
        </w:rPr>
        <w:t xml:space="preserve">”, se pudiera vincular hacia </w:t>
      </w:r>
      <w:r w:rsidR="00385BDC">
        <w:rPr>
          <w:rFonts w:ascii="Century Gothic" w:hAnsi="Century Gothic"/>
          <w:color w:val="000000"/>
        </w:rPr>
        <w:t xml:space="preserve">el </w:t>
      </w:r>
      <w:r w:rsidR="003C453D">
        <w:rPr>
          <w:rFonts w:ascii="Century Gothic" w:hAnsi="Century Gothic"/>
          <w:color w:val="000000"/>
        </w:rPr>
        <w:t xml:space="preserve"> portal web </w:t>
      </w:r>
      <w:r>
        <w:rPr>
          <w:rFonts w:ascii="Century Gothic" w:hAnsi="Century Gothic"/>
          <w:color w:val="000000"/>
        </w:rPr>
        <w:t xml:space="preserve">del Voto de los Mexicanos en el Extranjero, y en particular a la aplicación </w:t>
      </w:r>
      <w:r w:rsidR="00385BDC">
        <w:rPr>
          <w:rFonts w:ascii="Century Gothic" w:hAnsi="Century Gothic"/>
          <w:color w:val="000000"/>
        </w:rPr>
        <w:t xml:space="preserve">para la funcionalidad </w:t>
      </w:r>
      <w:r w:rsidR="003C453D">
        <w:rPr>
          <w:rFonts w:ascii="Century Gothic" w:hAnsi="Century Gothic"/>
          <w:color w:val="000000"/>
        </w:rPr>
        <w:t xml:space="preserve">de </w:t>
      </w:r>
      <w:r>
        <w:rPr>
          <w:rFonts w:ascii="Century Gothic" w:hAnsi="Century Gothic"/>
          <w:color w:val="000000"/>
        </w:rPr>
        <w:t>confirmación de recepción/</w:t>
      </w:r>
      <w:r w:rsidR="003C453D">
        <w:rPr>
          <w:rFonts w:ascii="Century Gothic" w:hAnsi="Century Gothic"/>
          <w:color w:val="000000"/>
        </w:rPr>
        <w:t xml:space="preserve">activación de la CPVE, </w:t>
      </w:r>
      <w:r w:rsidR="0026143D">
        <w:rPr>
          <w:rFonts w:ascii="Century Gothic" w:hAnsi="Century Gothic"/>
          <w:color w:val="000000"/>
        </w:rPr>
        <w:t xml:space="preserve">lo </w:t>
      </w:r>
      <w:r w:rsidR="00A96C02">
        <w:rPr>
          <w:rFonts w:ascii="Century Gothic" w:hAnsi="Century Gothic"/>
          <w:color w:val="000000"/>
        </w:rPr>
        <w:t xml:space="preserve">que </w:t>
      </w:r>
      <w:r>
        <w:rPr>
          <w:rFonts w:ascii="Century Gothic" w:hAnsi="Century Gothic"/>
          <w:color w:val="000000"/>
        </w:rPr>
        <w:t xml:space="preserve">se considera que </w:t>
      </w:r>
      <w:r w:rsidR="0026143D">
        <w:rPr>
          <w:rFonts w:ascii="Century Gothic" w:hAnsi="Century Gothic"/>
          <w:color w:val="000000"/>
        </w:rPr>
        <w:t>pudiera ser implementado en el corto y mediano plazo</w:t>
      </w:r>
      <w:r>
        <w:rPr>
          <w:rFonts w:ascii="Century Gothic" w:hAnsi="Century Gothic"/>
          <w:color w:val="000000"/>
        </w:rPr>
        <w:t>.</w:t>
      </w:r>
    </w:p>
    <w:p w14:paraId="0949AA4D" w14:textId="77777777" w:rsidR="0026143D" w:rsidRDefault="0026143D" w:rsidP="00385BDC">
      <w:pPr>
        <w:jc w:val="both"/>
        <w:rPr>
          <w:rFonts w:ascii="Century Gothic" w:hAnsi="Century Gothic"/>
          <w:color w:val="000000"/>
        </w:rPr>
      </w:pPr>
    </w:p>
    <w:p w14:paraId="6A16F22F" w14:textId="18378FAD" w:rsidR="0026143D" w:rsidRDefault="0026143D" w:rsidP="00385BDC">
      <w:pPr>
        <w:jc w:val="both"/>
        <w:rPr>
          <w:rFonts w:ascii="Century Gothic" w:hAnsi="Century Gothic"/>
          <w:color w:val="000000"/>
        </w:rPr>
      </w:pPr>
      <w:r>
        <w:rPr>
          <w:rFonts w:ascii="Century Gothic" w:hAnsi="Century Gothic"/>
          <w:color w:val="000000"/>
        </w:rPr>
        <w:t>Por otro lado, se informa que respecto a los códigos QR del nuevo modelo de la CPV que se encuentran cifrados, y que permiten contar con la certeza de que la Credencial</w:t>
      </w:r>
      <w:r w:rsidR="00634DD7">
        <w:rPr>
          <w:rFonts w:ascii="Century Gothic" w:hAnsi="Century Gothic"/>
          <w:color w:val="000000"/>
        </w:rPr>
        <w:t xml:space="preserve"> para Votar,</w:t>
      </w:r>
      <w:r>
        <w:rPr>
          <w:rFonts w:ascii="Century Gothic" w:hAnsi="Century Gothic"/>
          <w:color w:val="000000"/>
        </w:rPr>
        <w:t xml:space="preserve"> así como sus códigos fueron emitidos por el INE, se continua con la revisión y análisis de los posibles escenarios para identificar la factibilidad de que, con la información contenida en estos códigos QR, se pueda realizar el v</w:t>
      </w:r>
      <w:r w:rsidR="00634DD7">
        <w:rPr>
          <w:rFonts w:ascii="Century Gothic" w:hAnsi="Century Gothic"/>
          <w:color w:val="000000"/>
        </w:rPr>
        <w:t>í</w:t>
      </w:r>
      <w:r>
        <w:rPr>
          <w:rFonts w:ascii="Century Gothic" w:hAnsi="Century Gothic"/>
          <w:color w:val="000000"/>
        </w:rPr>
        <w:t xml:space="preserve">nculo de datos para coadyuvar con la integración, conformación </w:t>
      </w:r>
      <w:r w:rsidR="00634DD7">
        <w:rPr>
          <w:rFonts w:ascii="Century Gothic" w:hAnsi="Century Gothic"/>
          <w:color w:val="000000"/>
        </w:rPr>
        <w:t>e</w:t>
      </w:r>
      <w:r>
        <w:rPr>
          <w:rFonts w:ascii="Century Gothic" w:hAnsi="Century Gothic"/>
          <w:color w:val="000000"/>
        </w:rPr>
        <w:t xml:space="preserve"> inscripción </w:t>
      </w:r>
      <w:r w:rsidR="00634DD7">
        <w:rPr>
          <w:rFonts w:ascii="Century Gothic" w:hAnsi="Century Gothic"/>
          <w:color w:val="000000"/>
        </w:rPr>
        <w:t>a</w:t>
      </w:r>
      <w:r>
        <w:rPr>
          <w:rFonts w:ascii="Century Gothic" w:hAnsi="Century Gothic"/>
          <w:color w:val="000000"/>
        </w:rPr>
        <w:t xml:space="preserve"> la LNRE y que por medio de </w:t>
      </w:r>
      <w:r w:rsidR="00A96C02">
        <w:rPr>
          <w:rFonts w:ascii="Century Gothic" w:hAnsi="Century Gothic"/>
          <w:color w:val="000000"/>
        </w:rPr>
        <w:t xml:space="preserve">una </w:t>
      </w:r>
      <w:r w:rsidR="00634DD7">
        <w:rPr>
          <w:rFonts w:ascii="Century Gothic" w:hAnsi="Century Gothic"/>
          <w:color w:val="000000"/>
        </w:rPr>
        <w:t>interfa</w:t>
      </w:r>
      <w:r w:rsidR="00A96C02">
        <w:rPr>
          <w:rFonts w:ascii="Century Gothic" w:hAnsi="Century Gothic"/>
          <w:color w:val="000000"/>
        </w:rPr>
        <w:t>z</w:t>
      </w:r>
      <w:r>
        <w:rPr>
          <w:rFonts w:ascii="Century Gothic" w:hAnsi="Century Gothic"/>
          <w:color w:val="000000"/>
        </w:rPr>
        <w:t xml:space="preserve"> informática, esta integración </w:t>
      </w:r>
      <w:r w:rsidR="00634DD7">
        <w:rPr>
          <w:rFonts w:ascii="Century Gothic" w:hAnsi="Century Gothic"/>
          <w:color w:val="000000"/>
        </w:rPr>
        <w:t xml:space="preserve">de la información </w:t>
      </w:r>
      <w:r>
        <w:rPr>
          <w:rFonts w:ascii="Century Gothic" w:hAnsi="Century Gothic"/>
          <w:color w:val="000000"/>
        </w:rPr>
        <w:t>pudiera llevarse a cabo de manera automatizada</w:t>
      </w:r>
      <w:r w:rsidR="002E728F">
        <w:rPr>
          <w:rFonts w:ascii="Century Gothic" w:hAnsi="Century Gothic"/>
          <w:color w:val="000000"/>
        </w:rPr>
        <w:t xml:space="preserve">, </w:t>
      </w:r>
      <w:r w:rsidR="00634DD7">
        <w:rPr>
          <w:rFonts w:ascii="Century Gothic" w:hAnsi="Century Gothic"/>
          <w:color w:val="000000"/>
        </w:rPr>
        <w:t xml:space="preserve">resaltando </w:t>
      </w:r>
      <w:r w:rsidR="002E728F">
        <w:rPr>
          <w:rFonts w:ascii="Century Gothic" w:hAnsi="Century Gothic"/>
          <w:color w:val="000000"/>
        </w:rPr>
        <w:t xml:space="preserve">la posibilidad de que por medio </w:t>
      </w:r>
      <w:r w:rsidR="00A96C02">
        <w:rPr>
          <w:rFonts w:ascii="Century Gothic" w:hAnsi="Century Gothic"/>
          <w:color w:val="000000"/>
        </w:rPr>
        <w:t xml:space="preserve">de la lectura de los códigos </w:t>
      </w:r>
      <w:r w:rsidR="002E728F">
        <w:rPr>
          <w:rFonts w:ascii="Century Gothic" w:hAnsi="Century Gothic"/>
          <w:color w:val="000000"/>
        </w:rPr>
        <w:t>se pudiera conformar una base o elementos que permitan fortalecer o complementar el esquema tecnológico-operativo que sea utilizado para el Voto electrónico.</w:t>
      </w:r>
    </w:p>
    <w:p w14:paraId="0D55E758" w14:textId="77777777" w:rsidR="002E728F" w:rsidRDefault="002E728F" w:rsidP="00385BDC">
      <w:pPr>
        <w:jc w:val="both"/>
        <w:rPr>
          <w:rFonts w:ascii="Century Gothic" w:hAnsi="Century Gothic"/>
          <w:color w:val="000000"/>
        </w:rPr>
      </w:pPr>
    </w:p>
    <w:p w14:paraId="3398CE85" w14:textId="31C75F55" w:rsidR="002E728F" w:rsidRDefault="002E728F" w:rsidP="00385BDC">
      <w:pPr>
        <w:jc w:val="both"/>
        <w:rPr>
          <w:rFonts w:ascii="Century Gothic" w:hAnsi="Century Gothic"/>
          <w:color w:val="000000"/>
        </w:rPr>
      </w:pPr>
      <w:r>
        <w:rPr>
          <w:rFonts w:ascii="Century Gothic" w:hAnsi="Century Gothic"/>
          <w:color w:val="000000"/>
        </w:rPr>
        <w:t xml:space="preserve">Otro de los escenarios que están siendo </w:t>
      </w:r>
      <w:r w:rsidR="00A96C02">
        <w:rPr>
          <w:rFonts w:ascii="Century Gothic" w:hAnsi="Century Gothic"/>
          <w:color w:val="000000"/>
        </w:rPr>
        <w:t>analizados</w:t>
      </w:r>
      <w:r w:rsidR="00634DD7">
        <w:rPr>
          <w:rFonts w:ascii="Century Gothic" w:hAnsi="Century Gothic"/>
          <w:color w:val="000000"/>
        </w:rPr>
        <w:t>,</w:t>
      </w:r>
      <w:r>
        <w:rPr>
          <w:rFonts w:ascii="Century Gothic" w:hAnsi="Century Gothic"/>
          <w:color w:val="000000"/>
        </w:rPr>
        <w:t xml:space="preserve"> es la factibilidad para realizar la incorporación de tecnologías que permitan la realización de cierto tipo de validaciones biométricas que puedan ser utilizadas por medio de recursos tecnológicos  disponibles o de fácil acceso hacia la ciudadanía, como pudieran ser los dispositivos móviles que cuenten con cámara, y que aportarían elementos de certeza para verificar la autenticación e identificación de la ciudadanía, lo cual permitiría coadyuvar con la conformación de los productos electorales y procesos </w:t>
      </w:r>
      <w:r w:rsidR="00634DD7">
        <w:rPr>
          <w:rFonts w:ascii="Century Gothic" w:hAnsi="Century Gothic"/>
          <w:color w:val="000000"/>
        </w:rPr>
        <w:t>descritos</w:t>
      </w:r>
      <w:r>
        <w:rPr>
          <w:rFonts w:ascii="Century Gothic" w:hAnsi="Century Gothic"/>
          <w:color w:val="000000"/>
        </w:rPr>
        <w:t xml:space="preserve"> en el presente documento.</w:t>
      </w:r>
    </w:p>
    <w:p w14:paraId="16542EEA" w14:textId="77777777" w:rsidR="00A96C02" w:rsidRDefault="00A96C02" w:rsidP="00891C81">
      <w:pPr>
        <w:autoSpaceDE w:val="0"/>
        <w:autoSpaceDN w:val="0"/>
        <w:adjustRightInd w:val="0"/>
        <w:jc w:val="both"/>
        <w:rPr>
          <w:rFonts w:ascii="Century Gothic" w:hAnsi="Century Gothic"/>
          <w:color w:val="000000"/>
        </w:rPr>
      </w:pPr>
    </w:p>
    <w:p w14:paraId="50EDE773" w14:textId="36C0BB61" w:rsidR="00891C81" w:rsidRDefault="00634DD7" w:rsidP="00891C81">
      <w:pPr>
        <w:autoSpaceDE w:val="0"/>
        <w:autoSpaceDN w:val="0"/>
        <w:adjustRightInd w:val="0"/>
        <w:jc w:val="both"/>
        <w:rPr>
          <w:rFonts w:ascii="Century Gothic" w:hAnsi="Century Gothic"/>
          <w:color w:val="000000"/>
        </w:rPr>
      </w:pPr>
      <w:r>
        <w:rPr>
          <w:rFonts w:ascii="Century Gothic" w:hAnsi="Century Gothic"/>
          <w:color w:val="000000"/>
        </w:rPr>
        <w:t>Finalmente,</w:t>
      </w:r>
      <w:r w:rsidR="00891C81">
        <w:rPr>
          <w:rFonts w:ascii="Century Gothic" w:hAnsi="Century Gothic"/>
          <w:color w:val="000000"/>
        </w:rPr>
        <w:t xml:space="preserve"> </w:t>
      </w:r>
      <w:r w:rsidR="00A30298">
        <w:rPr>
          <w:rFonts w:ascii="Century Gothic" w:hAnsi="Century Gothic"/>
          <w:color w:val="000000"/>
        </w:rPr>
        <w:t xml:space="preserve">se comunica que, dentro de los </w:t>
      </w:r>
      <w:r w:rsidR="00891C81">
        <w:rPr>
          <w:rFonts w:ascii="Century Gothic" w:hAnsi="Century Gothic"/>
          <w:color w:val="000000"/>
        </w:rPr>
        <w:t>alcance</w:t>
      </w:r>
      <w:r>
        <w:rPr>
          <w:rFonts w:ascii="Century Gothic" w:hAnsi="Century Gothic"/>
          <w:color w:val="000000"/>
        </w:rPr>
        <w:t>s</w:t>
      </w:r>
      <w:r w:rsidR="00891C81">
        <w:rPr>
          <w:rFonts w:ascii="Century Gothic" w:hAnsi="Century Gothic"/>
          <w:color w:val="000000"/>
        </w:rPr>
        <w:t xml:space="preserve"> identificado</w:t>
      </w:r>
      <w:r>
        <w:rPr>
          <w:rFonts w:ascii="Century Gothic" w:hAnsi="Century Gothic"/>
          <w:color w:val="000000"/>
        </w:rPr>
        <w:t>s</w:t>
      </w:r>
      <w:r w:rsidR="00891C81">
        <w:rPr>
          <w:rFonts w:ascii="Century Gothic" w:hAnsi="Century Gothic"/>
          <w:color w:val="000000"/>
        </w:rPr>
        <w:t>, se</w:t>
      </w:r>
      <w:r w:rsidR="00A30298">
        <w:rPr>
          <w:rFonts w:ascii="Century Gothic" w:hAnsi="Century Gothic"/>
          <w:color w:val="000000"/>
        </w:rPr>
        <w:t xml:space="preserve"> revisará y analizará </w:t>
      </w:r>
      <w:r w:rsidR="00891C81">
        <w:rPr>
          <w:rFonts w:ascii="Century Gothic" w:hAnsi="Century Gothic"/>
          <w:color w:val="000000"/>
        </w:rPr>
        <w:t xml:space="preserve">desde el ámbito jurídico-normativo la aprobación </w:t>
      </w:r>
      <w:r w:rsidR="00A30298">
        <w:rPr>
          <w:rFonts w:ascii="Century Gothic" w:hAnsi="Century Gothic"/>
          <w:color w:val="000000"/>
        </w:rPr>
        <w:t xml:space="preserve">y </w:t>
      </w:r>
      <w:r w:rsidR="00891C81">
        <w:rPr>
          <w:rFonts w:ascii="Century Gothic" w:hAnsi="Century Gothic"/>
          <w:color w:val="000000"/>
        </w:rPr>
        <w:t>orienta</w:t>
      </w:r>
      <w:r w:rsidR="00A30298">
        <w:rPr>
          <w:rFonts w:ascii="Century Gothic" w:hAnsi="Century Gothic"/>
          <w:color w:val="000000"/>
        </w:rPr>
        <w:t>ción</w:t>
      </w:r>
      <w:r w:rsidR="00891C81">
        <w:rPr>
          <w:rFonts w:ascii="Century Gothic" w:hAnsi="Century Gothic"/>
          <w:color w:val="000000"/>
        </w:rPr>
        <w:t xml:space="preserve"> de una mejor manera </w:t>
      </w:r>
      <w:r w:rsidR="00A30298">
        <w:rPr>
          <w:rFonts w:ascii="Century Gothic" w:hAnsi="Century Gothic"/>
          <w:color w:val="000000"/>
        </w:rPr>
        <w:t xml:space="preserve">para que </w:t>
      </w:r>
      <w:r w:rsidR="00891C81">
        <w:rPr>
          <w:rFonts w:ascii="Century Gothic" w:hAnsi="Century Gothic"/>
          <w:color w:val="000000"/>
        </w:rPr>
        <w:t xml:space="preserve">los esfuerzos </w:t>
      </w:r>
      <w:r w:rsidR="00A96C02">
        <w:rPr>
          <w:rFonts w:ascii="Century Gothic" w:hAnsi="Century Gothic"/>
          <w:color w:val="000000"/>
        </w:rPr>
        <w:t>d</w:t>
      </w:r>
      <w:r w:rsidR="00891C81">
        <w:rPr>
          <w:rFonts w:ascii="Century Gothic" w:hAnsi="Century Gothic"/>
          <w:color w:val="000000"/>
        </w:rPr>
        <w:t xml:space="preserve">e implementación </w:t>
      </w:r>
      <w:r w:rsidR="00A96C02">
        <w:rPr>
          <w:rFonts w:ascii="Century Gothic" w:hAnsi="Century Gothic"/>
          <w:color w:val="000000"/>
        </w:rPr>
        <w:t>y la tecnolo</w:t>
      </w:r>
      <w:r w:rsidR="00891C81">
        <w:rPr>
          <w:rFonts w:ascii="Century Gothic" w:hAnsi="Century Gothic"/>
          <w:color w:val="000000"/>
        </w:rPr>
        <w:t>g</w:t>
      </w:r>
      <w:r w:rsidR="00A96C02">
        <w:rPr>
          <w:rFonts w:ascii="Century Gothic" w:hAnsi="Century Gothic"/>
          <w:color w:val="000000"/>
        </w:rPr>
        <w:t>ía</w:t>
      </w:r>
      <w:r w:rsidR="00A30298">
        <w:rPr>
          <w:rFonts w:ascii="Century Gothic" w:hAnsi="Century Gothic"/>
          <w:color w:val="000000"/>
        </w:rPr>
        <w:t xml:space="preserve"> sea</w:t>
      </w:r>
      <w:r w:rsidR="00A96C02">
        <w:rPr>
          <w:rFonts w:ascii="Century Gothic" w:hAnsi="Century Gothic"/>
          <w:color w:val="000000"/>
        </w:rPr>
        <w:t>n</w:t>
      </w:r>
      <w:r w:rsidR="00A30298">
        <w:rPr>
          <w:rFonts w:ascii="Century Gothic" w:hAnsi="Century Gothic"/>
          <w:color w:val="000000"/>
        </w:rPr>
        <w:t xml:space="preserve"> acorde</w:t>
      </w:r>
      <w:r w:rsidR="00A96C02">
        <w:rPr>
          <w:rFonts w:ascii="Century Gothic" w:hAnsi="Century Gothic"/>
          <w:color w:val="000000"/>
        </w:rPr>
        <w:t>s</w:t>
      </w:r>
      <w:r w:rsidR="00A30298">
        <w:rPr>
          <w:rFonts w:ascii="Century Gothic" w:hAnsi="Century Gothic"/>
          <w:color w:val="000000"/>
        </w:rPr>
        <w:t xml:space="preserve"> con los servicios identificados</w:t>
      </w:r>
      <w:r w:rsidR="00891C81" w:rsidRPr="00C766B1">
        <w:rPr>
          <w:rFonts w:ascii="Century Gothic" w:hAnsi="Century Gothic"/>
          <w:color w:val="000000"/>
        </w:rPr>
        <w:t xml:space="preserve"> </w:t>
      </w:r>
    </w:p>
    <w:p w14:paraId="0340D78E" w14:textId="45BD4F74" w:rsidR="007E78B5" w:rsidRPr="00C21E44" w:rsidRDefault="007E78B5" w:rsidP="005A2DCF">
      <w:pPr>
        <w:jc w:val="both"/>
        <w:rPr>
          <w:rFonts w:ascii="Century Gothic" w:hAnsi="Century Gothic"/>
          <w:color w:val="000000"/>
        </w:rPr>
      </w:pPr>
    </w:p>
    <w:sectPr w:rsidR="007E78B5" w:rsidRPr="00C21E44" w:rsidSect="00C660B5">
      <w:headerReference w:type="default" r:id="rId8"/>
      <w:footerReference w:type="default" r:id="rId9"/>
      <w:pgSz w:w="12242" w:h="15842" w:code="1"/>
      <w:pgMar w:top="2269" w:right="1304" w:bottom="1702" w:left="1418" w:header="72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6EA4" w14:textId="77777777" w:rsidR="00B84077" w:rsidRDefault="00B84077">
      <w:r>
        <w:separator/>
      </w:r>
    </w:p>
  </w:endnote>
  <w:endnote w:type="continuationSeparator" w:id="0">
    <w:p w14:paraId="6B42FA01" w14:textId="77777777" w:rsidR="00B84077" w:rsidRDefault="00B8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B429" w14:textId="6E2158AC" w:rsidR="007E78B5" w:rsidRPr="0001646D" w:rsidRDefault="007E78B5" w:rsidP="007E78B5">
    <w:pPr>
      <w:pStyle w:val="Piedepgina"/>
      <w:jc w:val="right"/>
      <w:rPr>
        <w:color w:val="000000" w:themeColor="text1"/>
      </w:rPr>
    </w:pPr>
    <w:r w:rsidRPr="0001646D">
      <w:rPr>
        <w:color w:val="000000" w:themeColor="text1"/>
        <w:lang w:val="es-ES"/>
      </w:rPr>
      <w:t xml:space="preserve">Página </w:t>
    </w:r>
    <w:r w:rsidRPr="0001646D">
      <w:rPr>
        <w:color w:val="000000" w:themeColor="text1"/>
      </w:rPr>
      <w:fldChar w:fldCharType="begin"/>
    </w:r>
    <w:r w:rsidRPr="0001646D">
      <w:rPr>
        <w:color w:val="000000" w:themeColor="text1"/>
      </w:rPr>
      <w:instrText>PAGE  \* Arabic  \* MERGEFORMAT</w:instrText>
    </w:r>
    <w:r w:rsidRPr="0001646D">
      <w:rPr>
        <w:color w:val="000000" w:themeColor="text1"/>
      </w:rPr>
      <w:fldChar w:fldCharType="separate"/>
    </w:r>
    <w:r w:rsidR="006F7D32" w:rsidRPr="006F7D32">
      <w:rPr>
        <w:noProof/>
        <w:color w:val="000000" w:themeColor="text1"/>
        <w:lang w:val="es-ES"/>
      </w:rPr>
      <w:t>1</w:t>
    </w:r>
    <w:r w:rsidRPr="0001646D">
      <w:rPr>
        <w:color w:val="000000" w:themeColor="text1"/>
      </w:rPr>
      <w:fldChar w:fldCharType="end"/>
    </w:r>
    <w:r w:rsidRPr="0001646D">
      <w:rPr>
        <w:color w:val="000000" w:themeColor="text1"/>
        <w:lang w:val="es-ES"/>
      </w:rPr>
      <w:t xml:space="preserve"> de </w:t>
    </w:r>
    <w:r w:rsidRPr="0001646D">
      <w:rPr>
        <w:color w:val="000000" w:themeColor="text1"/>
      </w:rPr>
      <w:fldChar w:fldCharType="begin"/>
    </w:r>
    <w:r w:rsidRPr="0001646D">
      <w:rPr>
        <w:color w:val="000000" w:themeColor="text1"/>
      </w:rPr>
      <w:instrText>NUMPAGES  \* Arabic  \* MERGEFORMAT</w:instrText>
    </w:r>
    <w:r w:rsidRPr="0001646D">
      <w:rPr>
        <w:color w:val="000000" w:themeColor="text1"/>
      </w:rPr>
      <w:fldChar w:fldCharType="separate"/>
    </w:r>
    <w:r w:rsidR="006F7D32" w:rsidRPr="006F7D32">
      <w:rPr>
        <w:noProof/>
        <w:color w:val="000000" w:themeColor="text1"/>
        <w:lang w:val="es-ES"/>
      </w:rPr>
      <w:t>2</w:t>
    </w:r>
    <w:r w:rsidRPr="0001646D">
      <w:rPr>
        <w:color w:val="000000" w:themeColor="text1"/>
      </w:rPr>
      <w:fldChar w:fldCharType="end"/>
    </w:r>
  </w:p>
  <w:p w14:paraId="5CC86581" w14:textId="77777777" w:rsidR="007E78B5" w:rsidRDefault="007E7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B15D" w14:textId="77777777" w:rsidR="00B84077" w:rsidRDefault="00B84077">
      <w:r>
        <w:separator/>
      </w:r>
    </w:p>
  </w:footnote>
  <w:footnote w:type="continuationSeparator" w:id="0">
    <w:p w14:paraId="051B9E4A" w14:textId="77777777" w:rsidR="00B84077" w:rsidRDefault="00B8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3047"/>
      <w:gridCol w:w="6446"/>
    </w:tblGrid>
    <w:tr w:rsidR="00EB709C" w:rsidRPr="00A67708" w14:paraId="378B7172" w14:textId="77777777" w:rsidTr="00E935CC">
      <w:trPr>
        <w:trHeight w:val="848"/>
      </w:trPr>
      <w:tc>
        <w:tcPr>
          <w:tcW w:w="3047" w:type="dxa"/>
        </w:tcPr>
        <w:p w14:paraId="4FE38F6C" w14:textId="77777777" w:rsidR="00EB709C" w:rsidRPr="00A67708" w:rsidRDefault="00525F26">
          <w:pPr>
            <w:pStyle w:val="Encabezado"/>
            <w:tabs>
              <w:tab w:val="right" w:pos="8931"/>
            </w:tabs>
            <w:rPr>
              <w:rFonts w:cs="Arial"/>
              <w:szCs w:val="24"/>
            </w:rPr>
          </w:pPr>
          <w:r w:rsidRPr="00A67708">
            <w:rPr>
              <w:noProof/>
              <w:szCs w:val="24"/>
              <w:lang w:val="es-MX" w:eastAsia="es-MX"/>
            </w:rPr>
            <w:drawing>
              <wp:anchor distT="0" distB="0" distL="114300" distR="114300" simplePos="0" relativeHeight="251657728" behindDoc="0" locked="0" layoutInCell="1" allowOverlap="1" wp14:anchorId="5E35A0C6" wp14:editId="4A65AED6">
                <wp:simplePos x="0" y="0"/>
                <wp:positionH relativeFrom="column">
                  <wp:posOffset>-170180</wp:posOffset>
                </wp:positionH>
                <wp:positionV relativeFrom="paragraph">
                  <wp:posOffset>-39370</wp:posOffset>
                </wp:positionV>
                <wp:extent cx="1884045" cy="747395"/>
                <wp:effectExtent l="0" t="0" r="1905" b="0"/>
                <wp:wrapNone/>
                <wp:docPr id="14" name="Imagen 14" descr="LOGO IN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E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47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46" w:type="dxa"/>
          <w:tcBorders>
            <w:bottom w:val="single" w:sz="4" w:space="0" w:color="000000"/>
          </w:tcBorders>
        </w:tcPr>
        <w:p w14:paraId="68020E5B" w14:textId="77777777" w:rsidR="00D369F7" w:rsidRPr="00A67708" w:rsidRDefault="00D369F7" w:rsidP="00E83935">
          <w:pPr>
            <w:pStyle w:val="Encabezado"/>
            <w:tabs>
              <w:tab w:val="right" w:pos="8931"/>
            </w:tabs>
            <w:ind w:right="-70"/>
            <w:jc w:val="right"/>
            <w:rPr>
              <w:szCs w:val="24"/>
            </w:rPr>
          </w:pPr>
          <w:r w:rsidRPr="00A67708">
            <w:rPr>
              <w:szCs w:val="24"/>
            </w:rPr>
            <w:t>Dirección Ejecutiva del Registro Federal de Electores</w:t>
          </w:r>
        </w:p>
        <w:p w14:paraId="02C76C1E" w14:textId="77777777" w:rsidR="001624A9" w:rsidRPr="00517145" w:rsidRDefault="001624A9" w:rsidP="00C21E44">
          <w:pPr>
            <w:pStyle w:val="Encabezado"/>
            <w:tabs>
              <w:tab w:val="right" w:pos="8931"/>
            </w:tabs>
            <w:ind w:right="-70"/>
            <w:jc w:val="right"/>
            <w:rPr>
              <w:sz w:val="16"/>
              <w:szCs w:val="16"/>
            </w:rPr>
          </w:pPr>
        </w:p>
      </w:tc>
    </w:tr>
  </w:tbl>
  <w:p w14:paraId="7B8C053E" w14:textId="77777777" w:rsidR="001624A9" w:rsidRPr="00517145" w:rsidRDefault="001624A9" w:rsidP="00384D4D">
    <w:pPr>
      <w:pStyle w:val="Ttulo6"/>
      <w:tabs>
        <w:tab w:val="right" w:pos="9520"/>
      </w:tabs>
      <w:ind w:left="0" w:firstLine="0"/>
      <w:rPr>
        <w:b w:val="0"/>
        <w:bCs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 o:bullet="t">
        <v:imagedata r:id="rId1" o:title="j0115844"/>
      </v:shape>
    </w:pict>
  </w:numPicBullet>
  <w:abstractNum w:abstractNumId="0" w15:restartNumberingAfterBreak="0">
    <w:nsid w:val="FFFFFF83"/>
    <w:multiLevelType w:val="singleLevel"/>
    <w:tmpl w:val="E38898A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E262A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33FD6"/>
    <w:multiLevelType w:val="hybridMultilevel"/>
    <w:tmpl w:val="529218E4"/>
    <w:lvl w:ilvl="0" w:tplc="080A0001">
      <w:start w:val="1"/>
      <w:numFmt w:val="bullet"/>
      <w:lvlText w:val=""/>
      <w:lvlJc w:val="left"/>
      <w:pPr>
        <w:ind w:left="1059" w:hanging="360"/>
      </w:pPr>
      <w:rPr>
        <w:rFonts w:ascii="Symbol" w:hAnsi="Symbol" w:hint="default"/>
      </w:rPr>
    </w:lvl>
    <w:lvl w:ilvl="1" w:tplc="080A0003" w:tentative="1">
      <w:start w:val="1"/>
      <w:numFmt w:val="bullet"/>
      <w:lvlText w:val="o"/>
      <w:lvlJc w:val="left"/>
      <w:pPr>
        <w:ind w:left="1779" w:hanging="360"/>
      </w:pPr>
      <w:rPr>
        <w:rFonts w:ascii="Courier New" w:hAnsi="Courier New" w:cs="Courier New" w:hint="default"/>
      </w:rPr>
    </w:lvl>
    <w:lvl w:ilvl="2" w:tplc="080A0005" w:tentative="1">
      <w:start w:val="1"/>
      <w:numFmt w:val="bullet"/>
      <w:lvlText w:val=""/>
      <w:lvlJc w:val="left"/>
      <w:pPr>
        <w:ind w:left="2499" w:hanging="360"/>
      </w:pPr>
      <w:rPr>
        <w:rFonts w:ascii="Wingdings" w:hAnsi="Wingdings" w:hint="default"/>
      </w:rPr>
    </w:lvl>
    <w:lvl w:ilvl="3" w:tplc="080A0001" w:tentative="1">
      <w:start w:val="1"/>
      <w:numFmt w:val="bullet"/>
      <w:lvlText w:val=""/>
      <w:lvlJc w:val="left"/>
      <w:pPr>
        <w:ind w:left="3219" w:hanging="360"/>
      </w:pPr>
      <w:rPr>
        <w:rFonts w:ascii="Symbol" w:hAnsi="Symbol" w:hint="default"/>
      </w:rPr>
    </w:lvl>
    <w:lvl w:ilvl="4" w:tplc="080A0003" w:tentative="1">
      <w:start w:val="1"/>
      <w:numFmt w:val="bullet"/>
      <w:lvlText w:val="o"/>
      <w:lvlJc w:val="left"/>
      <w:pPr>
        <w:ind w:left="3939" w:hanging="360"/>
      </w:pPr>
      <w:rPr>
        <w:rFonts w:ascii="Courier New" w:hAnsi="Courier New" w:cs="Courier New" w:hint="default"/>
      </w:rPr>
    </w:lvl>
    <w:lvl w:ilvl="5" w:tplc="080A0005" w:tentative="1">
      <w:start w:val="1"/>
      <w:numFmt w:val="bullet"/>
      <w:lvlText w:val=""/>
      <w:lvlJc w:val="left"/>
      <w:pPr>
        <w:ind w:left="4659" w:hanging="360"/>
      </w:pPr>
      <w:rPr>
        <w:rFonts w:ascii="Wingdings" w:hAnsi="Wingdings" w:hint="default"/>
      </w:rPr>
    </w:lvl>
    <w:lvl w:ilvl="6" w:tplc="080A0001" w:tentative="1">
      <w:start w:val="1"/>
      <w:numFmt w:val="bullet"/>
      <w:lvlText w:val=""/>
      <w:lvlJc w:val="left"/>
      <w:pPr>
        <w:ind w:left="5379" w:hanging="360"/>
      </w:pPr>
      <w:rPr>
        <w:rFonts w:ascii="Symbol" w:hAnsi="Symbol" w:hint="default"/>
      </w:rPr>
    </w:lvl>
    <w:lvl w:ilvl="7" w:tplc="080A0003" w:tentative="1">
      <w:start w:val="1"/>
      <w:numFmt w:val="bullet"/>
      <w:lvlText w:val="o"/>
      <w:lvlJc w:val="left"/>
      <w:pPr>
        <w:ind w:left="6099" w:hanging="360"/>
      </w:pPr>
      <w:rPr>
        <w:rFonts w:ascii="Courier New" w:hAnsi="Courier New" w:cs="Courier New" w:hint="default"/>
      </w:rPr>
    </w:lvl>
    <w:lvl w:ilvl="8" w:tplc="080A0005" w:tentative="1">
      <w:start w:val="1"/>
      <w:numFmt w:val="bullet"/>
      <w:lvlText w:val=""/>
      <w:lvlJc w:val="left"/>
      <w:pPr>
        <w:ind w:left="6819" w:hanging="360"/>
      </w:pPr>
      <w:rPr>
        <w:rFonts w:ascii="Wingdings" w:hAnsi="Wingdings" w:hint="default"/>
      </w:rPr>
    </w:lvl>
  </w:abstractNum>
  <w:abstractNum w:abstractNumId="3" w15:restartNumberingAfterBreak="0">
    <w:nsid w:val="01D73C97"/>
    <w:multiLevelType w:val="hybridMultilevel"/>
    <w:tmpl w:val="492ED1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B6544"/>
    <w:multiLevelType w:val="hybridMultilevel"/>
    <w:tmpl w:val="45C02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690820"/>
    <w:multiLevelType w:val="hybridMultilevel"/>
    <w:tmpl w:val="0598051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E21A0"/>
    <w:multiLevelType w:val="hybridMultilevel"/>
    <w:tmpl w:val="343A1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BE2D4C"/>
    <w:multiLevelType w:val="hybridMultilevel"/>
    <w:tmpl w:val="E252164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2543075"/>
    <w:multiLevelType w:val="hybridMultilevel"/>
    <w:tmpl w:val="6B2CD5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2F7318"/>
    <w:multiLevelType w:val="hybridMultilevel"/>
    <w:tmpl w:val="3BE64F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047C4"/>
    <w:multiLevelType w:val="hybridMultilevel"/>
    <w:tmpl w:val="01B83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7726F"/>
    <w:multiLevelType w:val="hybridMultilevel"/>
    <w:tmpl w:val="B88AF4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3365378"/>
    <w:multiLevelType w:val="hybridMultilevel"/>
    <w:tmpl w:val="C9B0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60030"/>
    <w:multiLevelType w:val="hybridMultilevel"/>
    <w:tmpl w:val="E50694E2"/>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3C1B14A9"/>
    <w:multiLevelType w:val="hybridMultilevel"/>
    <w:tmpl w:val="91F4A86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5761D5"/>
    <w:multiLevelType w:val="hybridMultilevel"/>
    <w:tmpl w:val="F6188038"/>
    <w:lvl w:ilvl="0" w:tplc="080A0001">
      <w:start w:val="1"/>
      <w:numFmt w:val="bullet"/>
      <w:lvlText w:val=""/>
      <w:lvlJc w:val="left"/>
      <w:pPr>
        <w:ind w:left="78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4FB0518B"/>
    <w:multiLevelType w:val="hybridMultilevel"/>
    <w:tmpl w:val="20FCAE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DD6610"/>
    <w:multiLevelType w:val="hybridMultilevel"/>
    <w:tmpl w:val="9118DF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2CE750B"/>
    <w:multiLevelType w:val="hybridMultilevel"/>
    <w:tmpl w:val="029C7E2A"/>
    <w:lvl w:ilvl="0" w:tplc="3808E5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96650"/>
    <w:multiLevelType w:val="hybridMultilevel"/>
    <w:tmpl w:val="A588C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2A70CB"/>
    <w:multiLevelType w:val="hybridMultilevel"/>
    <w:tmpl w:val="DF5C73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00040F"/>
    <w:multiLevelType w:val="hybridMultilevel"/>
    <w:tmpl w:val="DB2CB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CA5203"/>
    <w:multiLevelType w:val="hybridMultilevel"/>
    <w:tmpl w:val="F6B64D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296618"/>
    <w:multiLevelType w:val="hybridMultilevel"/>
    <w:tmpl w:val="DC4E4334"/>
    <w:lvl w:ilvl="0" w:tplc="E508E8FA">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B0799"/>
    <w:multiLevelType w:val="hybridMultilevel"/>
    <w:tmpl w:val="435A36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6004B"/>
    <w:multiLevelType w:val="hybridMultilevel"/>
    <w:tmpl w:val="F5D22656"/>
    <w:lvl w:ilvl="0" w:tplc="12BAEBE2">
      <w:start w:val="1"/>
      <w:numFmt w:val="bullet"/>
      <w:lvlText w:val=""/>
      <w:lvlJc w:val="left"/>
      <w:pPr>
        <w:tabs>
          <w:tab w:val="num" w:pos="360"/>
        </w:tabs>
        <w:ind w:left="0" w:firstLine="0"/>
      </w:pPr>
      <w:rPr>
        <w:rFonts w:ascii="Symbol" w:hAnsi="Symbol" w:hint="default"/>
        <w:b/>
        <w:i w:val="0"/>
        <w:sz w:val="16"/>
      </w:rPr>
    </w:lvl>
    <w:lvl w:ilvl="1" w:tplc="0C0A0003" w:tentative="1">
      <w:start w:val="1"/>
      <w:numFmt w:val="bullet"/>
      <w:lvlText w:val="o"/>
      <w:lvlJc w:val="left"/>
      <w:pPr>
        <w:tabs>
          <w:tab w:val="num" w:pos="1327"/>
        </w:tabs>
        <w:ind w:left="1327" w:hanging="360"/>
      </w:pPr>
      <w:rPr>
        <w:rFonts w:ascii="Courier New" w:hAnsi="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26" w15:restartNumberingAfterBreak="0">
    <w:nsid w:val="6C3574E7"/>
    <w:multiLevelType w:val="hybridMultilevel"/>
    <w:tmpl w:val="8536E576"/>
    <w:lvl w:ilvl="0" w:tplc="223EEE46">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D0E42"/>
    <w:multiLevelType w:val="hybridMultilevel"/>
    <w:tmpl w:val="78B2E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906170"/>
    <w:multiLevelType w:val="hybridMultilevel"/>
    <w:tmpl w:val="83AAACB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71F807F4"/>
    <w:multiLevelType w:val="hybridMultilevel"/>
    <w:tmpl w:val="9ACE4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B64A5"/>
    <w:multiLevelType w:val="hybridMultilevel"/>
    <w:tmpl w:val="9E022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DC54F3"/>
    <w:multiLevelType w:val="hybridMultilevel"/>
    <w:tmpl w:val="10E69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AAB53FA"/>
    <w:multiLevelType w:val="hybridMultilevel"/>
    <w:tmpl w:val="BE1A94F2"/>
    <w:lvl w:ilvl="0" w:tplc="223EEE46">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66D11"/>
    <w:multiLevelType w:val="hybridMultilevel"/>
    <w:tmpl w:val="D722B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0"/>
  </w:num>
  <w:num w:numId="4">
    <w:abstractNumId w:val="25"/>
  </w:num>
  <w:num w:numId="5">
    <w:abstractNumId w:val="14"/>
  </w:num>
  <w:num w:numId="6">
    <w:abstractNumId w:val="3"/>
  </w:num>
  <w:num w:numId="7">
    <w:abstractNumId w:val="24"/>
  </w:num>
  <w:num w:numId="8">
    <w:abstractNumId w:val="1"/>
  </w:num>
  <w:num w:numId="9">
    <w:abstractNumId w:val="26"/>
  </w:num>
  <w:num w:numId="10">
    <w:abstractNumId w:val="32"/>
  </w:num>
  <w:num w:numId="11">
    <w:abstractNumId w:val="5"/>
  </w:num>
  <w:num w:numId="12">
    <w:abstractNumId w:val="18"/>
  </w:num>
  <w:num w:numId="13">
    <w:abstractNumId w:val="23"/>
  </w:num>
  <w:num w:numId="14">
    <w:abstractNumId w:val="30"/>
  </w:num>
  <w:num w:numId="15">
    <w:abstractNumId w:val="27"/>
  </w:num>
  <w:num w:numId="16">
    <w:abstractNumId w:val="29"/>
  </w:num>
  <w:num w:numId="17">
    <w:abstractNumId w:val="19"/>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11"/>
  </w:num>
  <w:num w:numId="22">
    <w:abstractNumId w:val="16"/>
  </w:num>
  <w:num w:numId="23">
    <w:abstractNumId w:val="20"/>
  </w:num>
  <w:num w:numId="24">
    <w:abstractNumId w:val="9"/>
  </w:num>
  <w:num w:numId="25">
    <w:abstractNumId w:val="22"/>
  </w:num>
  <w:num w:numId="26">
    <w:abstractNumId w:val="21"/>
  </w:num>
  <w:num w:numId="27">
    <w:abstractNumId w:val="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2"/>
  </w:num>
  <w:num w:numId="32">
    <w:abstractNumId w:val="1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0C"/>
    <w:rsid w:val="00005590"/>
    <w:rsid w:val="00010365"/>
    <w:rsid w:val="00011E14"/>
    <w:rsid w:val="00013914"/>
    <w:rsid w:val="0001563D"/>
    <w:rsid w:val="0001646D"/>
    <w:rsid w:val="00016940"/>
    <w:rsid w:val="00020127"/>
    <w:rsid w:val="00020DF6"/>
    <w:rsid w:val="000240B2"/>
    <w:rsid w:val="00032041"/>
    <w:rsid w:val="000323E0"/>
    <w:rsid w:val="000325A0"/>
    <w:rsid w:val="00033D3A"/>
    <w:rsid w:val="000370C1"/>
    <w:rsid w:val="00037E73"/>
    <w:rsid w:val="00044633"/>
    <w:rsid w:val="00045F0F"/>
    <w:rsid w:val="000508C2"/>
    <w:rsid w:val="00050ED8"/>
    <w:rsid w:val="000518ED"/>
    <w:rsid w:val="00056562"/>
    <w:rsid w:val="0006003A"/>
    <w:rsid w:val="0006036F"/>
    <w:rsid w:val="00063722"/>
    <w:rsid w:val="00064185"/>
    <w:rsid w:val="00064358"/>
    <w:rsid w:val="000700EE"/>
    <w:rsid w:val="00071072"/>
    <w:rsid w:val="000717B6"/>
    <w:rsid w:val="00074066"/>
    <w:rsid w:val="00075AB5"/>
    <w:rsid w:val="00076682"/>
    <w:rsid w:val="00076D99"/>
    <w:rsid w:val="0008080F"/>
    <w:rsid w:val="000901DF"/>
    <w:rsid w:val="000930C4"/>
    <w:rsid w:val="000947C4"/>
    <w:rsid w:val="00094DD5"/>
    <w:rsid w:val="0009538D"/>
    <w:rsid w:val="000A031C"/>
    <w:rsid w:val="000A359F"/>
    <w:rsid w:val="000A3782"/>
    <w:rsid w:val="000A446D"/>
    <w:rsid w:val="000B09B1"/>
    <w:rsid w:val="000B222B"/>
    <w:rsid w:val="000B2583"/>
    <w:rsid w:val="000B2B78"/>
    <w:rsid w:val="000D1F79"/>
    <w:rsid w:val="000D220D"/>
    <w:rsid w:val="000D7657"/>
    <w:rsid w:val="000E083E"/>
    <w:rsid w:val="000E0F78"/>
    <w:rsid w:val="000E4E63"/>
    <w:rsid w:val="000F3243"/>
    <w:rsid w:val="000F3BA8"/>
    <w:rsid w:val="000F43ED"/>
    <w:rsid w:val="000F542F"/>
    <w:rsid w:val="000F5576"/>
    <w:rsid w:val="000F6E05"/>
    <w:rsid w:val="000F6E79"/>
    <w:rsid w:val="00101C05"/>
    <w:rsid w:val="00102CCD"/>
    <w:rsid w:val="001030FE"/>
    <w:rsid w:val="00103CD5"/>
    <w:rsid w:val="00110447"/>
    <w:rsid w:val="00113BC1"/>
    <w:rsid w:val="00114161"/>
    <w:rsid w:val="00115EEB"/>
    <w:rsid w:val="00116B7B"/>
    <w:rsid w:val="00131BB0"/>
    <w:rsid w:val="001426D7"/>
    <w:rsid w:val="00150382"/>
    <w:rsid w:val="00151BF5"/>
    <w:rsid w:val="00152E24"/>
    <w:rsid w:val="00153268"/>
    <w:rsid w:val="001624A9"/>
    <w:rsid w:val="00164F49"/>
    <w:rsid w:val="00174BD9"/>
    <w:rsid w:val="0017518F"/>
    <w:rsid w:val="0017754D"/>
    <w:rsid w:val="00182E90"/>
    <w:rsid w:val="00183A78"/>
    <w:rsid w:val="001866D3"/>
    <w:rsid w:val="00193671"/>
    <w:rsid w:val="00195A6F"/>
    <w:rsid w:val="001968BB"/>
    <w:rsid w:val="001974C3"/>
    <w:rsid w:val="001A4B0B"/>
    <w:rsid w:val="001B5325"/>
    <w:rsid w:val="001C1331"/>
    <w:rsid w:val="001C13D4"/>
    <w:rsid w:val="001C1630"/>
    <w:rsid w:val="001C38E3"/>
    <w:rsid w:val="001C4232"/>
    <w:rsid w:val="001D07DA"/>
    <w:rsid w:val="001D10A9"/>
    <w:rsid w:val="001D132F"/>
    <w:rsid w:val="001D1753"/>
    <w:rsid w:val="001D1AD5"/>
    <w:rsid w:val="001D21A3"/>
    <w:rsid w:val="001D2A9C"/>
    <w:rsid w:val="001D2C2C"/>
    <w:rsid w:val="001D3816"/>
    <w:rsid w:val="001D471A"/>
    <w:rsid w:val="001D75E3"/>
    <w:rsid w:val="001E18E3"/>
    <w:rsid w:val="001E3D31"/>
    <w:rsid w:val="001E5BC2"/>
    <w:rsid w:val="001F31B2"/>
    <w:rsid w:val="001F47E3"/>
    <w:rsid w:val="001F6085"/>
    <w:rsid w:val="001F744C"/>
    <w:rsid w:val="00201600"/>
    <w:rsid w:val="00201A41"/>
    <w:rsid w:val="00201BA5"/>
    <w:rsid w:val="002020DF"/>
    <w:rsid w:val="00202626"/>
    <w:rsid w:val="002046BF"/>
    <w:rsid w:val="00210A18"/>
    <w:rsid w:val="002112EA"/>
    <w:rsid w:val="00215D1F"/>
    <w:rsid w:val="00216803"/>
    <w:rsid w:val="00231D1C"/>
    <w:rsid w:val="00235B48"/>
    <w:rsid w:val="0024418E"/>
    <w:rsid w:val="00244663"/>
    <w:rsid w:val="00244706"/>
    <w:rsid w:val="0024524D"/>
    <w:rsid w:val="0024708F"/>
    <w:rsid w:val="00252398"/>
    <w:rsid w:val="002523D0"/>
    <w:rsid w:val="00256A66"/>
    <w:rsid w:val="0026143D"/>
    <w:rsid w:val="0026162F"/>
    <w:rsid w:val="00265036"/>
    <w:rsid w:val="0026632B"/>
    <w:rsid w:val="00267707"/>
    <w:rsid w:val="00270D66"/>
    <w:rsid w:val="00272B2B"/>
    <w:rsid w:val="00273D3D"/>
    <w:rsid w:val="002743DB"/>
    <w:rsid w:val="002761BE"/>
    <w:rsid w:val="002770EA"/>
    <w:rsid w:val="0028163A"/>
    <w:rsid w:val="002819A9"/>
    <w:rsid w:val="00282586"/>
    <w:rsid w:val="00282D86"/>
    <w:rsid w:val="00284B0B"/>
    <w:rsid w:val="00285C90"/>
    <w:rsid w:val="00286902"/>
    <w:rsid w:val="00290725"/>
    <w:rsid w:val="00292960"/>
    <w:rsid w:val="0029719B"/>
    <w:rsid w:val="002971EF"/>
    <w:rsid w:val="002A04A2"/>
    <w:rsid w:val="002A1212"/>
    <w:rsid w:val="002A3947"/>
    <w:rsid w:val="002A40D5"/>
    <w:rsid w:val="002A59FE"/>
    <w:rsid w:val="002A7AD7"/>
    <w:rsid w:val="002B1E4B"/>
    <w:rsid w:val="002B5223"/>
    <w:rsid w:val="002B7931"/>
    <w:rsid w:val="002C0E9B"/>
    <w:rsid w:val="002C151E"/>
    <w:rsid w:val="002C1BAC"/>
    <w:rsid w:val="002C2D58"/>
    <w:rsid w:val="002C46A6"/>
    <w:rsid w:val="002C4FBE"/>
    <w:rsid w:val="002C75EF"/>
    <w:rsid w:val="002C784B"/>
    <w:rsid w:val="002D1A23"/>
    <w:rsid w:val="002D1B02"/>
    <w:rsid w:val="002D7EAC"/>
    <w:rsid w:val="002E1900"/>
    <w:rsid w:val="002E1D41"/>
    <w:rsid w:val="002E40D4"/>
    <w:rsid w:val="002E5930"/>
    <w:rsid w:val="002E62AE"/>
    <w:rsid w:val="002E6C4C"/>
    <w:rsid w:val="002E728F"/>
    <w:rsid w:val="002E7464"/>
    <w:rsid w:val="002E75F1"/>
    <w:rsid w:val="002E7D13"/>
    <w:rsid w:val="002F08EC"/>
    <w:rsid w:val="002F45CE"/>
    <w:rsid w:val="00300CF6"/>
    <w:rsid w:val="00301127"/>
    <w:rsid w:val="00303B09"/>
    <w:rsid w:val="00304C42"/>
    <w:rsid w:val="0030646A"/>
    <w:rsid w:val="00306E1D"/>
    <w:rsid w:val="00311EA1"/>
    <w:rsid w:val="003129F5"/>
    <w:rsid w:val="00313EA9"/>
    <w:rsid w:val="00316347"/>
    <w:rsid w:val="00317BC9"/>
    <w:rsid w:val="00323906"/>
    <w:rsid w:val="00324C21"/>
    <w:rsid w:val="003257C3"/>
    <w:rsid w:val="0032686B"/>
    <w:rsid w:val="00327565"/>
    <w:rsid w:val="003277BC"/>
    <w:rsid w:val="00336F2E"/>
    <w:rsid w:val="00346116"/>
    <w:rsid w:val="00351E68"/>
    <w:rsid w:val="00356074"/>
    <w:rsid w:val="00356185"/>
    <w:rsid w:val="00356E0C"/>
    <w:rsid w:val="003654DB"/>
    <w:rsid w:val="00365A47"/>
    <w:rsid w:val="00367302"/>
    <w:rsid w:val="00367700"/>
    <w:rsid w:val="0037044C"/>
    <w:rsid w:val="00370C34"/>
    <w:rsid w:val="00371CB3"/>
    <w:rsid w:val="00375253"/>
    <w:rsid w:val="003774E6"/>
    <w:rsid w:val="00382FE1"/>
    <w:rsid w:val="00384B2E"/>
    <w:rsid w:val="00384D4D"/>
    <w:rsid w:val="00385BDC"/>
    <w:rsid w:val="0039561E"/>
    <w:rsid w:val="00395973"/>
    <w:rsid w:val="003A14B4"/>
    <w:rsid w:val="003A1A01"/>
    <w:rsid w:val="003A2CDE"/>
    <w:rsid w:val="003A552B"/>
    <w:rsid w:val="003A7DEB"/>
    <w:rsid w:val="003C40E2"/>
    <w:rsid w:val="003C453D"/>
    <w:rsid w:val="003C69F8"/>
    <w:rsid w:val="003D2E29"/>
    <w:rsid w:val="003D573A"/>
    <w:rsid w:val="003D6834"/>
    <w:rsid w:val="003D6A87"/>
    <w:rsid w:val="003D7A93"/>
    <w:rsid w:val="003E185C"/>
    <w:rsid w:val="003E2ECF"/>
    <w:rsid w:val="003F3410"/>
    <w:rsid w:val="003F63A8"/>
    <w:rsid w:val="003F78B7"/>
    <w:rsid w:val="00400802"/>
    <w:rsid w:val="004027A4"/>
    <w:rsid w:val="004037D4"/>
    <w:rsid w:val="0040424C"/>
    <w:rsid w:val="0040539F"/>
    <w:rsid w:val="00405884"/>
    <w:rsid w:val="004066C3"/>
    <w:rsid w:val="00407125"/>
    <w:rsid w:val="004117AD"/>
    <w:rsid w:val="00416BC0"/>
    <w:rsid w:val="004224F2"/>
    <w:rsid w:val="00422DA2"/>
    <w:rsid w:val="00424495"/>
    <w:rsid w:val="00425250"/>
    <w:rsid w:val="00427783"/>
    <w:rsid w:val="0043296A"/>
    <w:rsid w:val="004331E3"/>
    <w:rsid w:val="004375D0"/>
    <w:rsid w:val="00444EEE"/>
    <w:rsid w:val="00445FC3"/>
    <w:rsid w:val="00452C53"/>
    <w:rsid w:val="00453393"/>
    <w:rsid w:val="004547FB"/>
    <w:rsid w:val="0045581C"/>
    <w:rsid w:val="0045707B"/>
    <w:rsid w:val="0045762E"/>
    <w:rsid w:val="00457C57"/>
    <w:rsid w:val="00460ED2"/>
    <w:rsid w:val="00461277"/>
    <w:rsid w:val="00462FF6"/>
    <w:rsid w:val="004634CB"/>
    <w:rsid w:val="004639A8"/>
    <w:rsid w:val="00465273"/>
    <w:rsid w:val="004675DB"/>
    <w:rsid w:val="004675F5"/>
    <w:rsid w:val="00470354"/>
    <w:rsid w:val="00472670"/>
    <w:rsid w:val="00475D69"/>
    <w:rsid w:val="004814BC"/>
    <w:rsid w:val="00486154"/>
    <w:rsid w:val="00487551"/>
    <w:rsid w:val="004A015B"/>
    <w:rsid w:val="004A03C3"/>
    <w:rsid w:val="004A6E44"/>
    <w:rsid w:val="004B3340"/>
    <w:rsid w:val="004B4100"/>
    <w:rsid w:val="004B52A9"/>
    <w:rsid w:val="004B55A1"/>
    <w:rsid w:val="004B6A66"/>
    <w:rsid w:val="004C40CD"/>
    <w:rsid w:val="004D113D"/>
    <w:rsid w:val="004E1895"/>
    <w:rsid w:val="004E3766"/>
    <w:rsid w:val="004E4D30"/>
    <w:rsid w:val="004E4E4B"/>
    <w:rsid w:val="004E6A5B"/>
    <w:rsid w:val="004F1803"/>
    <w:rsid w:val="004F1C78"/>
    <w:rsid w:val="00501207"/>
    <w:rsid w:val="00501CE7"/>
    <w:rsid w:val="00502EE9"/>
    <w:rsid w:val="00503957"/>
    <w:rsid w:val="00507110"/>
    <w:rsid w:val="00514B5A"/>
    <w:rsid w:val="00517145"/>
    <w:rsid w:val="00523EE8"/>
    <w:rsid w:val="00525F26"/>
    <w:rsid w:val="005262A6"/>
    <w:rsid w:val="00526A5A"/>
    <w:rsid w:val="005276B8"/>
    <w:rsid w:val="0052780A"/>
    <w:rsid w:val="00530436"/>
    <w:rsid w:val="0053317F"/>
    <w:rsid w:val="005339D4"/>
    <w:rsid w:val="00535B26"/>
    <w:rsid w:val="00541CF7"/>
    <w:rsid w:val="00542574"/>
    <w:rsid w:val="005432BB"/>
    <w:rsid w:val="00543B19"/>
    <w:rsid w:val="005446C6"/>
    <w:rsid w:val="00544B5F"/>
    <w:rsid w:val="00551A64"/>
    <w:rsid w:val="00552B61"/>
    <w:rsid w:val="0055484A"/>
    <w:rsid w:val="00555048"/>
    <w:rsid w:val="00556AD4"/>
    <w:rsid w:val="0055796A"/>
    <w:rsid w:val="00557BB2"/>
    <w:rsid w:val="00562423"/>
    <w:rsid w:val="00562B76"/>
    <w:rsid w:val="00564D4B"/>
    <w:rsid w:val="0057628A"/>
    <w:rsid w:val="005801C7"/>
    <w:rsid w:val="0058082B"/>
    <w:rsid w:val="00582140"/>
    <w:rsid w:val="005830D8"/>
    <w:rsid w:val="0058675C"/>
    <w:rsid w:val="00591A80"/>
    <w:rsid w:val="00594810"/>
    <w:rsid w:val="005966FD"/>
    <w:rsid w:val="005970CE"/>
    <w:rsid w:val="005A08B9"/>
    <w:rsid w:val="005A0ADF"/>
    <w:rsid w:val="005A2DCF"/>
    <w:rsid w:val="005A4EBD"/>
    <w:rsid w:val="005A6268"/>
    <w:rsid w:val="005A6B5D"/>
    <w:rsid w:val="005B27A9"/>
    <w:rsid w:val="005B2BDB"/>
    <w:rsid w:val="005B3B00"/>
    <w:rsid w:val="005C2405"/>
    <w:rsid w:val="005C33C4"/>
    <w:rsid w:val="005C4064"/>
    <w:rsid w:val="005C7B77"/>
    <w:rsid w:val="005D009D"/>
    <w:rsid w:val="005D0E55"/>
    <w:rsid w:val="005D3FC3"/>
    <w:rsid w:val="005D45B7"/>
    <w:rsid w:val="005D520E"/>
    <w:rsid w:val="005E0794"/>
    <w:rsid w:val="005E2788"/>
    <w:rsid w:val="005E2D7F"/>
    <w:rsid w:val="005E5371"/>
    <w:rsid w:val="005E5C97"/>
    <w:rsid w:val="005F0103"/>
    <w:rsid w:val="005F33A6"/>
    <w:rsid w:val="005F465C"/>
    <w:rsid w:val="005F738A"/>
    <w:rsid w:val="00600E39"/>
    <w:rsid w:val="00602917"/>
    <w:rsid w:val="00605767"/>
    <w:rsid w:val="00606D7A"/>
    <w:rsid w:val="00616FD1"/>
    <w:rsid w:val="00617E2C"/>
    <w:rsid w:val="006224F0"/>
    <w:rsid w:val="00623AD8"/>
    <w:rsid w:val="00624509"/>
    <w:rsid w:val="00625C74"/>
    <w:rsid w:val="00627D02"/>
    <w:rsid w:val="00631247"/>
    <w:rsid w:val="0063410F"/>
    <w:rsid w:val="00634DD7"/>
    <w:rsid w:val="00634E53"/>
    <w:rsid w:val="00635FB2"/>
    <w:rsid w:val="00641761"/>
    <w:rsid w:val="00644918"/>
    <w:rsid w:val="00644AF6"/>
    <w:rsid w:val="00644BAF"/>
    <w:rsid w:val="00644D16"/>
    <w:rsid w:val="00644D5D"/>
    <w:rsid w:val="006461FF"/>
    <w:rsid w:val="0064727D"/>
    <w:rsid w:val="006515EC"/>
    <w:rsid w:val="006540A6"/>
    <w:rsid w:val="0065471A"/>
    <w:rsid w:val="00654DB6"/>
    <w:rsid w:val="00656E6F"/>
    <w:rsid w:val="00657211"/>
    <w:rsid w:val="006601C3"/>
    <w:rsid w:val="00665B69"/>
    <w:rsid w:val="00667354"/>
    <w:rsid w:val="0067307C"/>
    <w:rsid w:val="00674573"/>
    <w:rsid w:val="006745F9"/>
    <w:rsid w:val="00674CBA"/>
    <w:rsid w:val="0067595C"/>
    <w:rsid w:val="00683B54"/>
    <w:rsid w:val="0068682A"/>
    <w:rsid w:val="00694668"/>
    <w:rsid w:val="006A0857"/>
    <w:rsid w:val="006A147E"/>
    <w:rsid w:val="006A7FB1"/>
    <w:rsid w:val="006B15AC"/>
    <w:rsid w:val="006B69B2"/>
    <w:rsid w:val="006B7CA9"/>
    <w:rsid w:val="006C0B8B"/>
    <w:rsid w:val="006C1878"/>
    <w:rsid w:val="006C1DAC"/>
    <w:rsid w:val="006C303E"/>
    <w:rsid w:val="006C7792"/>
    <w:rsid w:val="006C7D75"/>
    <w:rsid w:val="006D42F2"/>
    <w:rsid w:val="006D4CCD"/>
    <w:rsid w:val="006D77B5"/>
    <w:rsid w:val="006E101A"/>
    <w:rsid w:val="006E3FD3"/>
    <w:rsid w:val="006E5236"/>
    <w:rsid w:val="006F0208"/>
    <w:rsid w:val="006F19A5"/>
    <w:rsid w:val="006F3979"/>
    <w:rsid w:val="006F5C99"/>
    <w:rsid w:val="006F7D32"/>
    <w:rsid w:val="0070427D"/>
    <w:rsid w:val="00705F48"/>
    <w:rsid w:val="00707082"/>
    <w:rsid w:val="00710B3A"/>
    <w:rsid w:val="007113D0"/>
    <w:rsid w:val="00711930"/>
    <w:rsid w:val="00713F32"/>
    <w:rsid w:val="0071569C"/>
    <w:rsid w:val="007220EF"/>
    <w:rsid w:val="0072336D"/>
    <w:rsid w:val="0072777F"/>
    <w:rsid w:val="00733B63"/>
    <w:rsid w:val="0073565C"/>
    <w:rsid w:val="007405E4"/>
    <w:rsid w:val="00741B6B"/>
    <w:rsid w:val="0074216A"/>
    <w:rsid w:val="00751A68"/>
    <w:rsid w:val="007550B0"/>
    <w:rsid w:val="007565D8"/>
    <w:rsid w:val="0075676F"/>
    <w:rsid w:val="00756C86"/>
    <w:rsid w:val="007632D5"/>
    <w:rsid w:val="00763980"/>
    <w:rsid w:val="00764E8B"/>
    <w:rsid w:val="00770271"/>
    <w:rsid w:val="00772283"/>
    <w:rsid w:val="0077594B"/>
    <w:rsid w:val="0077713F"/>
    <w:rsid w:val="00782AFB"/>
    <w:rsid w:val="007835F7"/>
    <w:rsid w:val="00785EED"/>
    <w:rsid w:val="007876B1"/>
    <w:rsid w:val="00787C4C"/>
    <w:rsid w:val="007903EA"/>
    <w:rsid w:val="00791BCE"/>
    <w:rsid w:val="00794804"/>
    <w:rsid w:val="007A0373"/>
    <w:rsid w:val="007A150B"/>
    <w:rsid w:val="007A5355"/>
    <w:rsid w:val="007A610E"/>
    <w:rsid w:val="007B0070"/>
    <w:rsid w:val="007B3F33"/>
    <w:rsid w:val="007C07FE"/>
    <w:rsid w:val="007C168D"/>
    <w:rsid w:val="007C2DD6"/>
    <w:rsid w:val="007C2E26"/>
    <w:rsid w:val="007C419C"/>
    <w:rsid w:val="007C5944"/>
    <w:rsid w:val="007C71CC"/>
    <w:rsid w:val="007D05A8"/>
    <w:rsid w:val="007D0ACC"/>
    <w:rsid w:val="007D1D1B"/>
    <w:rsid w:val="007D23FA"/>
    <w:rsid w:val="007D3EC7"/>
    <w:rsid w:val="007D411A"/>
    <w:rsid w:val="007D5AF1"/>
    <w:rsid w:val="007D66FD"/>
    <w:rsid w:val="007D789B"/>
    <w:rsid w:val="007E0E6E"/>
    <w:rsid w:val="007E2034"/>
    <w:rsid w:val="007E4ADD"/>
    <w:rsid w:val="007E5559"/>
    <w:rsid w:val="007E55F0"/>
    <w:rsid w:val="007E773B"/>
    <w:rsid w:val="007E78B5"/>
    <w:rsid w:val="007F3556"/>
    <w:rsid w:val="007F61F0"/>
    <w:rsid w:val="007F7A07"/>
    <w:rsid w:val="0080237C"/>
    <w:rsid w:val="00803C02"/>
    <w:rsid w:val="00805BA9"/>
    <w:rsid w:val="008100FE"/>
    <w:rsid w:val="008119AC"/>
    <w:rsid w:val="00824A53"/>
    <w:rsid w:val="00825413"/>
    <w:rsid w:val="00831723"/>
    <w:rsid w:val="00833C02"/>
    <w:rsid w:val="0083649F"/>
    <w:rsid w:val="00842153"/>
    <w:rsid w:val="00843494"/>
    <w:rsid w:val="008530B2"/>
    <w:rsid w:val="00853631"/>
    <w:rsid w:val="00853CB7"/>
    <w:rsid w:val="00856E0A"/>
    <w:rsid w:val="008577CE"/>
    <w:rsid w:val="00860541"/>
    <w:rsid w:val="008636B9"/>
    <w:rsid w:val="008639DD"/>
    <w:rsid w:val="008656C5"/>
    <w:rsid w:val="00872224"/>
    <w:rsid w:val="00872F28"/>
    <w:rsid w:val="008741A3"/>
    <w:rsid w:val="00874B36"/>
    <w:rsid w:val="00875137"/>
    <w:rsid w:val="00876B15"/>
    <w:rsid w:val="00880EA5"/>
    <w:rsid w:val="00880F35"/>
    <w:rsid w:val="00882E0A"/>
    <w:rsid w:val="0088308C"/>
    <w:rsid w:val="00891C81"/>
    <w:rsid w:val="0089433D"/>
    <w:rsid w:val="00895C58"/>
    <w:rsid w:val="008970F4"/>
    <w:rsid w:val="00897AEC"/>
    <w:rsid w:val="008A105F"/>
    <w:rsid w:val="008A1FC4"/>
    <w:rsid w:val="008A53A3"/>
    <w:rsid w:val="008A6D4C"/>
    <w:rsid w:val="008A7CCC"/>
    <w:rsid w:val="008C07FB"/>
    <w:rsid w:val="008C4910"/>
    <w:rsid w:val="008C6208"/>
    <w:rsid w:val="008D3BD0"/>
    <w:rsid w:val="008D502F"/>
    <w:rsid w:val="008D6CC0"/>
    <w:rsid w:val="008E080B"/>
    <w:rsid w:val="008E7CB1"/>
    <w:rsid w:val="008F099C"/>
    <w:rsid w:val="008F13F1"/>
    <w:rsid w:val="008F369D"/>
    <w:rsid w:val="008F3E35"/>
    <w:rsid w:val="008F52C1"/>
    <w:rsid w:val="008F7DCF"/>
    <w:rsid w:val="0090010F"/>
    <w:rsid w:val="00900D6C"/>
    <w:rsid w:val="00901E4C"/>
    <w:rsid w:val="00902B4C"/>
    <w:rsid w:val="00903BA8"/>
    <w:rsid w:val="00904C91"/>
    <w:rsid w:val="00905C90"/>
    <w:rsid w:val="009102A0"/>
    <w:rsid w:val="00910B2A"/>
    <w:rsid w:val="009114B3"/>
    <w:rsid w:val="00914B7E"/>
    <w:rsid w:val="00914C65"/>
    <w:rsid w:val="00915A6B"/>
    <w:rsid w:val="009237BB"/>
    <w:rsid w:val="009308E7"/>
    <w:rsid w:val="00932B26"/>
    <w:rsid w:val="00934A64"/>
    <w:rsid w:val="00935E63"/>
    <w:rsid w:val="0093684A"/>
    <w:rsid w:val="0093773D"/>
    <w:rsid w:val="00942EF8"/>
    <w:rsid w:val="009432A3"/>
    <w:rsid w:val="00943B88"/>
    <w:rsid w:val="00943CEE"/>
    <w:rsid w:val="00947F70"/>
    <w:rsid w:val="00950F00"/>
    <w:rsid w:val="00951FAA"/>
    <w:rsid w:val="00952B11"/>
    <w:rsid w:val="00952D02"/>
    <w:rsid w:val="00953C77"/>
    <w:rsid w:val="00955373"/>
    <w:rsid w:val="00955DC2"/>
    <w:rsid w:val="0095660B"/>
    <w:rsid w:val="00964C51"/>
    <w:rsid w:val="0097163B"/>
    <w:rsid w:val="009736CC"/>
    <w:rsid w:val="0098028E"/>
    <w:rsid w:val="00984238"/>
    <w:rsid w:val="00984E10"/>
    <w:rsid w:val="00994B36"/>
    <w:rsid w:val="009A3345"/>
    <w:rsid w:val="009A6E57"/>
    <w:rsid w:val="009A765F"/>
    <w:rsid w:val="009A7960"/>
    <w:rsid w:val="009B1102"/>
    <w:rsid w:val="009B1C03"/>
    <w:rsid w:val="009B3220"/>
    <w:rsid w:val="009B475A"/>
    <w:rsid w:val="009B50CF"/>
    <w:rsid w:val="009B51CE"/>
    <w:rsid w:val="009B5ADF"/>
    <w:rsid w:val="009B6457"/>
    <w:rsid w:val="009B66C0"/>
    <w:rsid w:val="009C138E"/>
    <w:rsid w:val="009C2531"/>
    <w:rsid w:val="009C5B79"/>
    <w:rsid w:val="009D1B54"/>
    <w:rsid w:val="009D317C"/>
    <w:rsid w:val="009D3B68"/>
    <w:rsid w:val="009D3D55"/>
    <w:rsid w:val="009D597C"/>
    <w:rsid w:val="009D63EA"/>
    <w:rsid w:val="009E131C"/>
    <w:rsid w:val="009E1B75"/>
    <w:rsid w:val="009E3A24"/>
    <w:rsid w:val="009E3DE5"/>
    <w:rsid w:val="009E49CA"/>
    <w:rsid w:val="009E77D8"/>
    <w:rsid w:val="009F2348"/>
    <w:rsid w:val="009F31A4"/>
    <w:rsid w:val="009F31E3"/>
    <w:rsid w:val="009F33ED"/>
    <w:rsid w:val="009F3A48"/>
    <w:rsid w:val="009F42F5"/>
    <w:rsid w:val="009F5079"/>
    <w:rsid w:val="009F79F0"/>
    <w:rsid w:val="00A04AA4"/>
    <w:rsid w:val="00A068EC"/>
    <w:rsid w:val="00A06AAC"/>
    <w:rsid w:val="00A07916"/>
    <w:rsid w:val="00A10F58"/>
    <w:rsid w:val="00A129E7"/>
    <w:rsid w:val="00A13091"/>
    <w:rsid w:val="00A13E67"/>
    <w:rsid w:val="00A15721"/>
    <w:rsid w:val="00A1633C"/>
    <w:rsid w:val="00A17839"/>
    <w:rsid w:val="00A2510D"/>
    <w:rsid w:val="00A27983"/>
    <w:rsid w:val="00A30298"/>
    <w:rsid w:val="00A3404D"/>
    <w:rsid w:val="00A35CE1"/>
    <w:rsid w:val="00A43182"/>
    <w:rsid w:val="00A44467"/>
    <w:rsid w:val="00A450A9"/>
    <w:rsid w:val="00A45CFA"/>
    <w:rsid w:val="00A47699"/>
    <w:rsid w:val="00A55D41"/>
    <w:rsid w:val="00A55EA6"/>
    <w:rsid w:val="00A56644"/>
    <w:rsid w:val="00A636D6"/>
    <w:rsid w:val="00A67708"/>
    <w:rsid w:val="00A678E9"/>
    <w:rsid w:val="00A71523"/>
    <w:rsid w:val="00A74136"/>
    <w:rsid w:val="00A80C19"/>
    <w:rsid w:val="00A828DF"/>
    <w:rsid w:val="00A92FB9"/>
    <w:rsid w:val="00A96C02"/>
    <w:rsid w:val="00A97E13"/>
    <w:rsid w:val="00AA0A93"/>
    <w:rsid w:val="00AA2064"/>
    <w:rsid w:val="00AA21AE"/>
    <w:rsid w:val="00AA3C01"/>
    <w:rsid w:val="00AA58CD"/>
    <w:rsid w:val="00AA70E0"/>
    <w:rsid w:val="00AB3180"/>
    <w:rsid w:val="00AC4B15"/>
    <w:rsid w:val="00AC68B9"/>
    <w:rsid w:val="00AD0E51"/>
    <w:rsid w:val="00AD42B0"/>
    <w:rsid w:val="00AD4775"/>
    <w:rsid w:val="00AD73DC"/>
    <w:rsid w:val="00AE1FC4"/>
    <w:rsid w:val="00AE23DC"/>
    <w:rsid w:val="00AE2AC8"/>
    <w:rsid w:val="00AE3C2D"/>
    <w:rsid w:val="00AE4FFA"/>
    <w:rsid w:val="00AE7E30"/>
    <w:rsid w:val="00AF061A"/>
    <w:rsid w:val="00AF2241"/>
    <w:rsid w:val="00AF5CC1"/>
    <w:rsid w:val="00B00030"/>
    <w:rsid w:val="00B00852"/>
    <w:rsid w:val="00B01A3D"/>
    <w:rsid w:val="00B0621F"/>
    <w:rsid w:val="00B07A3C"/>
    <w:rsid w:val="00B12087"/>
    <w:rsid w:val="00B21C52"/>
    <w:rsid w:val="00B22D46"/>
    <w:rsid w:val="00B231CF"/>
    <w:rsid w:val="00B24527"/>
    <w:rsid w:val="00B25C5C"/>
    <w:rsid w:val="00B26AE7"/>
    <w:rsid w:val="00B359B4"/>
    <w:rsid w:val="00B364E5"/>
    <w:rsid w:val="00B3661A"/>
    <w:rsid w:val="00B41771"/>
    <w:rsid w:val="00B42E67"/>
    <w:rsid w:val="00B46FE1"/>
    <w:rsid w:val="00B5045D"/>
    <w:rsid w:val="00B619E5"/>
    <w:rsid w:val="00B626A5"/>
    <w:rsid w:val="00B63108"/>
    <w:rsid w:val="00B720A7"/>
    <w:rsid w:val="00B730FA"/>
    <w:rsid w:val="00B742B4"/>
    <w:rsid w:val="00B75354"/>
    <w:rsid w:val="00B80C31"/>
    <w:rsid w:val="00B813B5"/>
    <w:rsid w:val="00B824D8"/>
    <w:rsid w:val="00B84077"/>
    <w:rsid w:val="00B841F0"/>
    <w:rsid w:val="00B8498E"/>
    <w:rsid w:val="00B8535B"/>
    <w:rsid w:val="00B900B0"/>
    <w:rsid w:val="00B92E33"/>
    <w:rsid w:val="00B965C8"/>
    <w:rsid w:val="00B96A18"/>
    <w:rsid w:val="00BA034E"/>
    <w:rsid w:val="00BA2AB6"/>
    <w:rsid w:val="00BA5133"/>
    <w:rsid w:val="00BA78CA"/>
    <w:rsid w:val="00BB228A"/>
    <w:rsid w:val="00BB307D"/>
    <w:rsid w:val="00BB3B06"/>
    <w:rsid w:val="00BB4245"/>
    <w:rsid w:val="00BB52C1"/>
    <w:rsid w:val="00BB650D"/>
    <w:rsid w:val="00BB76C7"/>
    <w:rsid w:val="00BC0628"/>
    <w:rsid w:val="00BC08AD"/>
    <w:rsid w:val="00BC1019"/>
    <w:rsid w:val="00BC1055"/>
    <w:rsid w:val="00BC430E"/>
    <w:rsid w:val="00BE00CD"/>
    <w:rsid w:val="00BE09CF"/>
    <w:rsid w:val="00BF24E9"/>
    <w:rsid w:val="00BF28B2"/>
    <w:rsid w:val="00BF2F4B"/>
    <w:rsid w:val="00BF7553"/>
    <w:rsid w:val="00C006C7"/>
    <w:rsid w:val="00C11669"/>
    <w:rsid w:val="00C11778"/>
    <w:rsid w:val="00C13459"/>
    <w:rsid w:val="00C13F6C"/>
    <w:rsid w:val="00C14F7D"/>
    <w:rsid w:val="00C162DA"/>
    <w:rsid w:val="00C214EC"/>
    <w:rsid w:val="00C21E44"/>
    <w:rsid w:val="00C26B12"/>
    <w:rsid w:val="00C27492"/>
    <w:rsid w:val="00C400A7"/>
    <w:rsid w:val="00C46F6B"/>
    <w:rsid w:val="00C47B0C"/>
    <w:rsid w:val="00C47DBD"/>
    <w:rsid w:val="00C525B4"/>
    <w:rsid w:val="00C532CC"/>
    <w:rsid w:val="00C5474B"/>
    <w:rsid w:val="00C55A91"/>
    <w:rsid w:val="00C56394"/>
    <w:rsid w:val="00C57F6A"/>
    <w:rsid w:val="00C60693"/>
    <w:rsid w:val="00C60B7B"/>
    <w:rsid w:val="00C6128C"/>
    <w:rsid w:val="00C61AA2"/>
    <w:rsid w:val="00C64F5C"/>
    <w:rsid w:val="00C65646"/>
    <w:rsid w:val="00C660B5"/>
    <w:rsid w:val="00C66A83"/>
    <w:rsid w:val="00C67CE5"/>
    <w:rsid w:val="00C705AF"/>
    <w:rsid w:val="00C707B9"/>
    <w:rsid w:val="00C7494D"/>
    <w:rsid w:val="00C74A4B"/>
    <w:rsid w:val="00C74E27"/>
    <w:rsid w:val="00C76152"/>
    <w:rsid w:val="00C771C3"/>
    <w:rsid w:val="00C77711"/>
    <w:rsid w:val="00C77B42"/>
    <w:rsid w:val="00C83F1C"/>
    <w:rsid w:val="00C91915"/>
    <w:rsid w:val="00C932C4"/>
    <w:rsid w:val="00C97D88"/>
    <w:rsid w:val="00CA18A1"/>
    <w:rsid w:val="00CA2BEC"/>
    <w:rsid w:val="00CA3C77"/>
    <w:rsid w:val="00CB6BFA"/>
    <w:rsid w:val="00CB7E6E"/>
    <w:rsid w:val="00CC3FCB"/>
    <w:rsid w:val="00CD3C16"/>
    <w:rsid w:val="00CD7257"/>
    <w:rsid w:val="00CE43A8"/>
    <w:rsid w:val="00CF0AA3"/>
    <w:rsid w:val="00CF1831"/>
    <w:rsid w:val="00CF2D2C"/>
    <w:rsid w:val="00CF4468"/>
    <w:rsid w:val="00CF5A1D"/>
    <w:rsid w:val="00D11535"/>
    <w:rsid w:val="00D1293F"/>
    <w:rsid w:val="00D1363E"/>
    <w:rsid w:val="00D2206B"/>
    <w:rsid w:val="00D23752"/>
    <w:rsid w:val="00D26687"/>
    <w:rsid w:val="00D3180C"/>
    <w:rsid w:val="00D36786"/>
    <w:rsid w:val="00D369F7"/>
    <w:rsid w:val="00D37823"/>
    <w:rsid w:val="00D42682"/>
    <w:rsid w:val="00D438EF"/>
    <w:rsid w:val="00D46B33"/>
    <w:rsid w:val="00D52B6C"/>
    <w:rsid w:val="00D65B8B"/>
    <w:rsid w:val="00D719E8"/>
    <w:rsid w:val="00D71A91"/>
    <w:rsid w:val="00D7296D"/>
    <w:rsid w:val="00D73E1C"/>
    <w:rsid w:val="00D74826"/>
    <w:rsid w:val="00D757E1"/>
    <w:rsid w:val="00D75D4A"/>
    <w:rsid w:val="00D802DC"/>
    <w:rsid w:val="00D8479A"/>
    <w:rsid w:val="00D92795"/>
    <w:rsid w:val="00D92A2C"/>
    <w:rsid w:val="00D92BEA"/>
    <w:rsid w:val="00D96B83"/>
    <w:rsid w:val="00D96EBA"/>
    <w:rsid w:val="00D97D6A"/>
    <w:rsid w:val="00DA0961"/>
    <w:rsid w:val="00DA1DB4"/>
    <w:rsid w:val="00DA1E8A"/>
    <w:rsid w:val="00DA2A37"/>
    <w:rsid w:val="00DB5D0B"/>
    <w:rsid w:val="00DC02F7"/>
    <w:rsid w:val="00DC1665"/>
    <w:rsid w:val="00DC33B9"/>
    <w:rsid w:val="00DC3864"/>
    <w:rsid w:val="00DC3954"/>
    <w:rsid w:val="00DC3A63"/>
    <w:rsid w:val="00DC78FB"/>
    <w:rsid w:val="00DD34D9"/>
    <w:rsid w:val="00DD6C66"/>
    <w:rsid w:val="00DD7409"/>
    <w:rsid w:val="00DE0B7A"/>
    <w:rsid w:val="00DE0EA0"/>
    <w:rsid w:val="00DE252F"/>
    <w:rsid w:val="00DE3E0E"/>
    <w:rsid w:val="00DE48FD"/>
    <w:rsid w:val="00DE6F0E"/>
    <w:rsid w:val="00DF1014"/>
    <w:rsid w:val="00DF6729"/>
    <w:rsid w:val="00E059FA"/>
    <w:rsid w:val="00E11186"/>
    <w:rsid w:val="00E1329A"/>
    <w:rsid w:val="00E13C51"/>
    <w:rsid w:val="00E13DB1"/>
    <w:rsid w:val="00E2160B"/>
    <w:rsid w:val="00E25B3A"/>
    <w:rsid w:val="00E3043D"/>
    <w:rsid w:val="00E31923"/>
    <w:rsid w:val="00E32BB5"/>
    <w:rsid w:val="00E46686"/>
    <w:rsid w:val="00E46CEE"/>
    <w:rsid w:val="00E47321"/>
    <w:rsid w:val="00E47E86"/>
    <w:rsid w:val="00E50FA8"/>
    <w:rsid w:val="00E51ED6"/>
    <w:rsid w:val="00E550BA"/>
    <w:rsid w:val="00E62EC4"/>
    <w:rsid w:val="00E633AC"/>
    <w:rsid w:val="00E63EEF"/>
    <w:rsid w:val="00E669D3"/>
    <w:rsid w:val="00E67F72"/>
    <w:rsid w:val="00E71ECA"/>
    <w:rsid w:val="00E728DF"/>
    <w:rsid w:val="00E8119B"/>
    <w:rsid w:val="00E83935"/>
    <w:rsid w:val="00E8403D"/>
    <w:rsid w:val="00E858AA"/>
    <w:rsid w:val="00E87998"/>
    <w:rsid w:val="00E935CC"/>
    <w:rsid w:val="00E95477"/>
    <w:rsid w:val="00EA60C5"/>
    <w:rsid w:val="00EA7028"/>
    <w:rsid w:val="00EB2902"/>
    <w:rsid w:val="00EB4D65"/>
    <w:rsid w:val="00EB709C"/>
    <w:rsid w:val="00EC37D6"/>
    <w:rsid w:val="00EC769D"/>
    <w:rsid w:val="00ED1D99"/>
    <w:rsid w:val="00ED31B8"/>
    <w:rsid w:val="00ED7139"/>
    <w:rsid w:val="00EF1B39"/>
    <w:rsid w:val="00EF1DC7"/>
    <w:rsid w:val="00F00EFD"/>
    <w:rsid w:val="00F07C40"/>
    <w:rsid w:val="00F11DC0"/>
    <w:rsid w:val="00F131A6"/>
    <w:rsid w:val="00F13203"/>
    <w:rsid w:val="00F141B4"/>
    <w:rsid w:val="00F1480B"/>
    <w:rsid w:val="00F21FEB"/>
    <w:rsid w:val="00F34151"/>
    <w:rsid w:val="00F3560E"/>
    <w:rsid w:val="00F35A7C"/>
    <w:rsid w:val="00F43BF8"/>
    <w:rsid w:val="00F4689D"/>
    <w:rsid w:val="00F511D3"/>
    <w:rsid w:val="00F526BE"/>
    <w:rsid w:val="00F556C8"/>
    <w:rsid w:val="00F636B5"/>
    <w:rsid w:val="00F758B4"/>
    <w:rsid w:val="00F76D34"/>
    <w:rsid w:val="00F8341F"/>
    <w:rsid w:val="00F8397B"/>
    <w:rsid w:val="00F8567D"/>
    <w:rsid w:val="00F868AE"/>
    <w:rsid w:val="00F870ED"/>
    <w:rsid w:val="00F901A7"/>
    <w:rsid w:val="00F930AD"/>
    <w:rsid w:val="00FA1AA4"/>
    <w:rsid w:val="00FA4AA9"/>
    <w:rsid w:val="00FA5277"/>
    <w:rsid w:val="00FA60F9"/>
    <w:rsid w:val="00FA7C74"/>
    <w:rsid w:val="00FB1AEC"/>
    <w:rsid w:val="00FB36DD"/>
    <w:rsid w:val="00FB69CA"/>
    <w:rsid w:val="00FC2035"/>
    <w:rsid w:val="00FC4CCC"/>
    <w:rsid w:val="00FC4F1B"/>
    <w:rsid w:val="00FC6C9B"/>
    <w:rsid w:val="00FD11A8"/>
    <w:rsid w:val="00FD1A38"/>
    <w:rsid w:val="00FD4ADD"/>
    <w:rsid w:val="00FD7CB6"/>
    <w:rsid w:val="00FE04D8"/>
    <w:rsid w:val="00FE06A7"/>
    <w:rsid w:val="00FE3C07"/>
    <w:rsid w:val="00FE4677"/>
    <w:rsid w:val="00FF0AE7"/>
    <w:rsid w:val="00FF1B40"/>
    <w:rsid w:val="00FF2512"/>
    <w:rsid w:val="00FF5FFF"/>
    <w:rsid w:val="00FF61DF"/>
    <w:rsid w:val="00FF6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C48FC"/>
  <w15:docId w15:val="{AD26C589-1B13-4E22-8C8F-3D4FD13A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s-ES" w:eastAsia="es-ES"/>
    </w:rPr>
  </w:style>
  <w:style w:type="paragraph" w:styleId="Ttulo1">
    <w:name w:val="heading 1"/>
    <w:basedOn w:val="Normal"/>
    <w:next w:val="Normal"/>
    <w:qFormat/>
    <w:pPr>
      <w:keepNext/>
      <w:outlineLvl w:val="0"/>
    </w:pPr>
    <w:rPr>
      <w:b/>
      <w:szCs w:val="20"/>
      <w:lang w:val="es-ES_tradnl"/>
    </w:rPr>
  </w:style>
  <w:style w:type="paragraph" w:styleId="Ttulo2">
    <w:name w:val="heading 2"/>
    <w:basedOn w:val="Normal"/>
    <w:next w:val="Normal"/>
    <w:qFormat/>
    <w:pPr>
      <w:keepNext/>
      <w:ind w:left="6096" w:hanging="142"/>
      <w:outlineLvl w:val="1"/>
    </w:pPr>
    <w:rPr>
      <w:szCs w:val="20"/>
      <w:lang w:val="es-MX"/>
    </w:rPr>
  </w:style>
  <w:style w:type="paragraph" w:styleId="Ttulo3">
    <w:name w:val="heading 3"/>
    <w:basedOn w:val="Normal"/>
    <w:next w:val="Normal"/>
    <w:qFormat/>
    <w:pPr>
      <w:keepNext/>
      <w:ind w:left="5387" w:hanging="284"/>
      <w:outlineLvl w:val="2"/>
    </w:pPr>
    <w:rPr>
      <w:b/>
      <w:szCs w:val="20"/>
      <w:lang w:val="es-MX"/>
    </w:rPr>
  </w:style>
  <w:style w:type="paragraph" w:styleId="Ttulo4">
    <w:name w:val="heading 4"/>
    <w:basedOn w:val="Normal"/>
    <w:next w:val="Normal"/>
    <w:qFormat/>
    <w:pPr>
      <w:keepNext/>
      <w:ind w:left="5672" w:firstLine="424"/>
      <w:outlineLvl w:val="3"/>
    </w:pPr>
    <w:rPr>
      <w:b/>
      <w:szCs w:val="20"/>
      <w:lang w:val="es-MX"/>
    </w:rPr>
  </w:style>
  <w:style w:type="paragraph" w:styleId="Ttulo5">
    <w:name w:val="heading 5"/>
    <w:basedOn w:val="Normal"/>
    <w:next w:val="Normal"/>
    <w:qFormat/>
    <w:pPr>
      <w:keepNext/>
      <w:tabs>
        <w:tab w:val="left" w:pos="6379"/>
      </w:tabs>
      <w:ind w:left="5387" w:firstLine="1134"/>
      <w:outlineLvl w:val="4"/>
    </w:pPr>
    <w:rPr>
      <w:b/>
      <w:szCs w:val="20"/>
      <w:lang w:val="es-MX"/>
    </w:rPr>
  </w:style>
  <w:style w:type="paragraph" w:styleId="Ttulo6">
    <w:name w:val="heading 6"/>
    <w:basedOn w:val="Normal"/>
    <w:next w:val="Normal"/>
    <w:qFormat/>
    <w:pPr>
      <w:keepNext/>
      <w:ind w:left="6521" w:hanging="709"/>
      <w:jc w:val="right"/>
      <w:outlineLvl w:val="5"/>
    </w:pPr>
    <w:rPr>
      <w:b/>
      <w:bCs/>
      <w:szCs w:val="20"/>
      <w:lang w:val="es-MX"/>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qFormat/>
    <w:pPr>
      <w:keepNext/>
      <w:outlineLvl w:val="8"/>
    </w:pPr>
    <w:rPr>
      <w:b/>
      <w:bCs/>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rPr>
      <w:rFonts w:cs="Times New Roman"/>
      <w:szCs w:val="20"/>
      <w:lang w:val="es-ES_tradnl"/>
    </w:rPr>
  </w:style>
  <w:style w:type="paragraph" w:styleId="Piedepgina">
    <w:name w:val="footer"/>
    <w:basedOn w:val="Normal"/>
    <w:link w:val="PiedepginaCar"/>
    <w:uiPriority w:val="99"/>
    <w:pPr>
      <w:tabs>
        <w:tab w:val="center" w:pos="4252"/>
        <w:tab w:val="right" w:pos="8504"/>
      </w:tabs>
    </w:pPr>
    <w:rPr>
      <w:szCs w:val="20"/>
      <w:lang w:val="es-ES_tradnl"/>
    </w:rPr>
  </w:style>
  <w:style w:type="paragraph" w:styleId="Textoindependiente">
    <w:name w:val="Body Text"/>
    <w:aliases w:val="EHPT,Body Text2"/>
    <w:basedOn w:val="Normal"/>
    <w:link w:val="TextoindependienteCar"/>
    <w:pPr>
      <w:jc w:val="both"/>
    </w:pPr>
    <w:rPr>
      <w:szCs w:val="20"/>
      <w:lang w:val="es-ES_tradnl"/>
    </w:rPr>
  </w:style>
  <w:style w:type="paragraph" w:styleId="Textoindependiente2">
    <w:name w:val="Body Text 2"/>
    <w:basedOn w:val="Normal"/>
    <w:pPr>
      <w:jc w:val="both"/>
    </w:pPr>
    <w:rPr>
      <w:sz w:val="22"/>
    </w:rPr>
  </w:style>
  <w:style w:type="paragraph" w:styleId="Textoindependiente3">
    <w:name w:val="Body Text 3"/>
    <w:basedOn w:val="Normal"/>
    <w:rPr>
      <w:color w:val="000000"/>
      <w:sz w:val="18"/>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Listaconvietas2">
    <w:name w:val="List Bullet 2"/>
    <w:basedOn w:val="Normal"/>
    <w:autoRedefine/>
    <w:pPr>
      <w:numPr>
        <w:numId w:val="3"/>
      </w:numPr>
    </w:pPr>
  </w:style>
  <w:style w:type="paragraph" w:customStyle="1" w:styleId="ListaCC">
    <w:name w:val="Lista CC."/>
    <w:basedOn w:val="Normal"/>
  </w:style>
  <w:style w:type="paragraph" w:customStyle="1" w:styleId="Textoindependiente21">
    <w:name w:val="Texto independiente 21"/>
    <w:basedOn w:val="Normal"/>
    <w:pPr>
      <w:widowControl w:val="0"/>
      <w:spacing w:line="-240" w:lineRule="auto"/>
      <w:jc w:val="both"/>
    </w:pPr>
    <w:rPr>
      <w:szCs w:val="20"/>
      <w:lang w:val="es-ES_tradnl"/>
    </w:rPr>
  </w:style>
  <w:style w:type="paragraph" w:styleId="Listaconvietas">
    <w:name w:val="List Bullet"/>
    <w:basedOn w:val="Normal"/>
    <w:autoRedefine/>
    <w:pPr>
      <w:tabs>
        <w:tab w:val="left" w:pos="5245"/>
      </w:tabs>
      <w:ind w:left="709" w:hanging="709"/>
    </w:pPr>
    <w:rPr>
      <w:rFonts w:cs="Times New Roman"/>
      <w:sz w:val="18"/>
      <w:szCs w:val="20"/>
      <w:lang w:val="en-US"/>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spacing w:before="100" w:beforeAutospacing="1" w:after="100" w:afterAutospacing="1"/>
      <w:jc w:val="center"/>
    </w:pPr>
    <w:rPr>
      <w:rFonts w:eastAsia="Arial Unicode MS"/>
      <w:b/>
      <w:bCs/>
    </w:rPr>
  </w:style>
  <w:style w:type="paragraph" w:styleId="Textodeglobo">
    <w:name w:val="Balloon Text"/>
    <w:basedOn w:val="Normal"/>
    <w:semiHidden/>
    <w:rPr>
      <w:rFonts w:ascii="Tahoma" w:hAnsi="Tahoma" w:cs="Tahoma"/>
      <w:sz w:val="16"/>
      <w:szCs w:val="16"/>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pPr>
      <w:spacing w:after="120"/>
      <w:ind w:left="283"/>
    </w:pPr>
  </w:style>
  <w:style w:type="table" w:styleId="Tablaconcuadrcula">
    <w:name w:val="Table Grid"/>
    <w:basedOn w:val="Tablanormal"/>
    <w:rsid w:val="00D31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8F099C"/>
    <w:pPr>
      <w:spacing w:after="120"/>
      <w:ind w:left="283"/>
    </w:pPr>
    <w:rPr>
      <w:rFonts w:cs="Times New Roman"/>
      <w:sz w:val="16"/>
      <w:szCs w:val="16"/>
      <w:lang w:val="es-ES_tradnl"/>
    </w:rPr>
  </w:style>
  <w:style w:type="character" w:styleId="Nmerodepgina">
    <w:name w:val="page number"/>
    <w:basedOn w:val="Fuentedeprrafopredeter"/>
    <w:rsid w:val="007C71CC"/>
  </w:style>
  <w:style w:type="paragraph" w:styleId="Textonotapie">
    <w:name w:val="footnote text"/>
    <w:basedOn w:val="Normal"/>
    <w:semiHidden/>
    <w:rsid w:val="00644918"/>
    <w:rPr>
      <w:rFonts w:cs="Times New Roman"/>
      <w:sz w:val="20"/>
      <w:szCs w:val="20"/>
      <w:lang w:val="es-ES_tradnl"/>
    </w:rPr>
  </w:style>
  <w:style w:type="character" w:customStyle="1" w:styleId="EncabezadoCar">
    <w:name w:val="Encabezado Car"/>
    <w:aliases w:val="encabezado Car"/>
    <w:link w:val="Encabezado"/>
    <w:uiPriority w:val="99"/>
    <w:rsid w:val="0057628A"/>
    <w:rPr>
      <w:rFonts w:ascii="Arial" w:hAnsi="Arial" w:cs="Arial"/>
      <w:sz w:val="24"/>
      <w:lang w:val="es-ES_tradnl" w:eastAsia="es-ES"/>
    </w:rPr>
  </w:style>
  <w:style w:type="paragraph" w:styleId="NormalWeb">
    <w:name w:val="Normal (Web)"/>
    <w:basedOn w:val="Normal"/>
    <w:uiPriority w:val="99"/>
    <w:unhideWhenUsed/>
    <w:rsid w:val="00CF5A1D"/>
    <w:pPr>
      <w:spacing w:before="100" w:beforeAutospacing="1" w:after="100" w:afterAutospacing="1"/>
    </w:pPr>
    <w:rPr>
      <w:rFonts w:ascii="Times New Roman" w:hAnsi="Times New Roman" w:cs="Times New Roman"/>
      <w:lang w:val="es-MX" w:eastAsia="es-MX"/>
    </w:rPr>
  </w:style>
  <w:style w:type="paragraph" w:styleId="Prrafodelista">
    <w:name w:val="List Paragraph"/>
    <w:basedOn w:val="Normal"/>
    <w:uiPriority w:val="34"/>
    <w:qFormat/>
    <w:rsid w:val="00460ED2"/>
    <w:pPr>
      <w:ind w:left="720"/>
    </w:pPr>
    <w:rPr>
      <w:rFonts w:ascii="Verdana" w:eastAsia="Calibri" w:hAnsi="Verdana" w:cs="Times New Roman"/>
      <w:color w:val="383838"/>
      <w:lang w:val="es-MX" w:eastAsia="es-MX"/>
    </w:rPr>
  </w:style>
  <w:style w:type="paragraph" w:styleId="Sinespaciado">
    <w:name w:val="No Spacing"/>
    <w:uiPriority w:val="1"/>
    <w:qFormat/>
    <w:rsid w:val="000370C1"/>
    <w:rPr>
      <w:rFonts w:ascii="Calibri" w:eastAsia="Calibri" w:hAnsi="Calibri"/>
      <w:sz w:val="22"/>
      <w:szCs w:val="22"/>
      <w:lang w:val="es-ES" w:eastAsia="en-US"/>
    </w:rPr>
  </w:style>
  <w:style w:type="character" w:customStyle="1" w:styleId="PiedepginaCar">
    <w:name w:val="Pie de página Car"/>
    <w:link w:val="Piedepgina"/>
    <w:uiPriority w:val="99"/>
    <w:rsid w:val="00942EF8"/>
    <w:rPr>
      <w:rFonts w:ascii="Arial" w:hAnsi="Arial" w:cs="Arial"/>
      <w:sz w:val="24"/>
      <w:lang w:val="es-ES_tradnl" w:eastAsia="es-ES"/>
    </w:rPr>
  </w:style>
  <w:style w:type="character" w:styleId="Hipervnculo">
    <w:name w:val="Hyperlink"/>
    <w:basedOn w:val="Fuentedeprrafopredeter"/>
    <w:unhideWhenUsed/>
    <w:rsid w:val="003F63A8"/>
    <w:rPr>
      <w:color w:val="0563C1" w:themeColor="hyperlink"/>
      <w:u w:val="single"/>
    </w:rPr>
  </w:style>
  <w:style w:type="character" w:customStyle="1" w:styleId="nowrap">
    <w:name w:val="nowrap"/>
    <w:basedOn w:val="Fuentedeprrafopredeter"/>
    <w:rsid w:val="000A446D"/>
  </w:style>
  <w:style w:type="character" w:customStyle="1" w:styleId="TextoindependienteCar">
    <w:name w:val="Texto independiente Car"/>
    <w:aliases w:val="EHPT Car,Body Text2 Car"/>
    <w:basedOn w:val="Fuentedeprrafopredeter"/>
    <w:link w:val="Textoindependiente"/>
    <w:locked/>
    <w:rsid w:val="00FC2035"/>
    <w:rPr>
      <w:rFonts w:ascii="Arial" w:hAnsi="Arial" w:cs="Arial"/>
      <w:sz w:val="24"/>
      <w:lang w:val="es-ES_tradnl" w:eastAsia="es-ES"/>
    </w:rPr>
  </w:style>
  <w:style w:type="table" w:customStyle="1" w:styleId="Tablaconcuadrcula1">
    <w:name w:val="Tabla con cuadrícula1"/>
    <w:basedOn w:val="Tablanormal"/>
    <w:next w:val="Tablaconcuadrcula"/>
    <w:rsid w:val="00803C0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F1480B"/>
    <w:rPr>
      <w:sz w:val="16"/>
      <w:szCs w:val="16"/>
    </w:rPr>
  </w:style>
  <w:style w:type="paragraph" w:styleId="Textocomentario">
    <w:name w:val="annotation text"/>
    <w:basedOn w:val="Normal"/>
    <w:link w:val="TextocomentarioCar"/>
    <w:semiHidden/>
    <w:unhideWhenUsed/>
    <w:rsid w:val="00F1480B"/>
    <w:rPr>
      <w:sz w:val="20"/>
      <w:szCs w:val="20"/>
    </w:rPr>
  </w:style>
  <w:style w:type="character" w:customStyle="1" w:styleId="TextocomentarioCar">
    <w:name w:val="Texto comentario Car"/>
    <w:basedOn w:val="Fuentedeprrafopredeter"/>
    <w:link w:val="Textocomentario"/>
    <w:semiHidden/>
    <w:rsid w:val="00F1480B"/>
    <w:rPr>
      <w:rFonts w:ascii="Arial" w:hAnsi="Arial" w:cs="Arial"/>
      <w:lang w:val="es-ES" w:eastAsia="es-ES"/>
    </w:rPr>
  </w:style>
  <w:style w:type="paragraph" w:styleId="Asuntodelcomentario">
    <w:name w:val="annotation subject"/>
    <w:basedOn w:val="Textocomentario"/>
    <w:next w:val="Textocomentario"/>
    <w:link w:val="AsuntodelcomentarioCar"/>
    <w:semiHidden/>
    <w:unhideWhenUsed/>
    <w:rsid w:val="00F1480B"/>
    <w:rPr>
      <w:b/>
      <w:bCs/>
    </w:rPr>
  </w:style>
  <w:style w:type="character" w:customStyle="1" w:styleId="AsuntodelcomentarioCar">
    <w:name w:val="Asunto del comentario Car"/>
    <w:basedOn w:val="TextocomentarioCar"/>
    <w:link w:val="Asuntodelcomentario"/>
    <w:semiHidden/>
    <w:rsid w:val="00F1480B"/>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42">
      <w:bodyDiv w:val="1"/>
      <w:marLeft w:val="0"/>
      <w:marRight w:val="0"/>
      <w:marTop w:val="0"/>
      <w:marBottom w:val="0"/>
      <w:divBdr>
        <w:top w:val="none" w:sz="0" w:space="0" w:color="auto"/>
        <w:left w:val="none" w:sz="0" w:space="0" w:color="auto"/>
        <w:bottom w:val="none" w:sz="0" w:space="0" w:color="auto"/>
        <w:right w:val="none" w:sz="0" w:space="0" w:color="auto"/>
      </w:divBdr>
    </w:div>
    <w:div w:id="82453884">
      <w:bodyDiv w:val="1"/>
      <w:marLeft w:val="0"/>
      <w:marRight w:val="0"/>
      <w:marTop w:val="0"/>
      <w:marBottom w:val="0"/>
      <w:divBdr>
        <w:top w:val="none" w:sz="0" w:space="0" w:color="auto"/>
        <w:left w:val="none" w:sz="0" w:space="0" w:color="auto"/>
        <w:bottom w:val="none" w:sz="0" w:space="0" w:color="auto"/>
        <w:right w:val="none" w:sz="0" w:space="0" w:color="auto"/>
      </w:divBdr>
    </w:div>
    <w:div w:id="109590561">
      <w:bodyDiv w:val="1"/>
      <w:marLeft w:val="0"/>
      <w:marRight w:val="0"/>
      <w:marTop w:val="0"/>
      <w:marBottom w:val="0"/>
      <w:divBdr>
        <w:top w:val="none" w:sz="0" w:space="0" w:color="auto"/>
        <w:left w:val="none" w:sz="0" w:space="0" w:color="auto"/>
        <w:bottom w:val="none" w:sz="0" w:space="0" w:color="auto"/>
        <w:right w:val="none" w:sz="0" w:space="0" w:color="auto"/>
      </w:divBdr>
    </w:div>
    <w:div w:id="162206340">
      <w:bodyDiv w:val="1"/>
      <w:marLeft w:val="0"/>
      <w:marRight w:val="0"/>
      <w:marTop w:val="0"/>
      <w:marBottom w:val="0"/>
      <w:divBdr>
        <w:top w:val="none" w:sz="0" w:space="0" w:color="auto"/>
        <w:left w:val="none" w:sz="0" w:space="0" w:color="auto"/>
        <w:bottom w:val="none" w:sz="0" w:space="0" w:color="auto"/>
        <w:right w:val="none" w:sz="0" w:space="0" w:color="auto"/>
      </w:divBdr>
    </w:div>
    <w:div w:id="220287890">
      <w:bodyDiv w:val="1"/>
      <w:marLeft w:val="0"/>
      <w:marRight w:val="0"/>
      <w:marTop w:val="0"/>
      <w:marBottom w:val="0"/>
      <w:divBdr>
        <w:top w:val="none" w:sz="0" w:space="0" w:color="auto"/>
        <w:left w:val="none" w:sz="0" w:space="0" w:color="auto"/>
        <w:bottom w:val="none" w:sz="0" w:space="0" w:color="auto"/>
        <w:right w:val="none" w:sz="0" w:space="0" w:color="auto"/>
      </w:divBdr>
    </w:div>
    <w:div w:id="277370671">
      <w:bodyDiv w:val="1"/>
      <w:marLeft w:val="0"/>
      <w:marRight w:val="0"/>
      <w:marTop w:val="0"/>
      <w:marBottom w:val="0"/>
      <w:divBdr>
        <w:top w:val="none" w:sz="0" w:space="0" w:color="auto"/>
        <w:left w:val="none" w:sz="0" w:space="0" w:color="auto"/>
        <w:bottom w:val="none" w:sz="0" w:space="0" w:color="auto"/>
        <w:right w:val="none" w:sz="0" w:space="0" w:color="auto"/>
      </w:divBdr>
    </w:div>
    <w:div w:id="287054368">
      <w:bodyDiv w:val="1"/>
      <w:marLeft w:val="0"/>
      <w:marRight w:val="0"/>
      <w:marTop w:val="0"/>
      <w:marBottom w:val="0"/>
      <w:divBdr>
        <w:top w:val="none" w:sz="0" w:space="0" w:color="auto"/>
        <w:left w:val="none" w:sz="0" w:space="0" w:color="auto"/>
        <w:bottom w:val="none" w:sz="0" w:space="0" w:color="auto"/>
        <w:right w:val="none" w:sz="0" w:space="0" w:color="auto"/>
      </w:divBdr>
    </w:div>
    <w:div w:id="326522600">
      <w:bodyDiv w:val="1"/>
      <w:marLeft w:val="0"/>
      <w:marRight w:val="0"/>
      <w:marTop w:val="0"/>
      <w:marBottom w:val="0"/>
      <w:divBdr>
        <w:top w:val="none" w:sz="0" w:space="0" w:color="auto"/>
        <w:left w:val="none" w:sz="0" w:space="0" w:color="auto"/>
        <w:bottom w:val="none" w:sz="0" w:space="0" w:color="auto"/>
        <w:right w:val="none" w:sz="0" w:space="0" w:color="auto"/>
      </w:divBdr>
    </w:div>
    <w:div w:id="362900568">
      <w:bodyDiv w:val="1"/>
      <w:marLeft w:val="0"/>
      <w:marRight w:val="0"/>
      <w:marTop w:val="0"/>
      <w:marBottom w:val="0"/>
      <w:divBdr>
        <w:top w:val="none" w:sz="0" w:space="0" w:color="auto"/>
        <w:left w:val="none" w:sz="0" w:space="0" w:color="auto"/>
        <w:bottom w:val="none" w:sz="0" w:space="0" w:color="auto"/>
        <w:right w:val="none" w:sz="0" w:space="0" w:color="auto"/>
      </w:divBdr>
    </w:div>
    <w:div w:id="374621189">
      <w:bodyDiv w:val="1"/>
      <w:marLeft w:val="0"/>
      <w:marRight w:val="0"/>
      <w:marTop w:val="0"/>
      <w:marBottom w:val="0"/>
      <w:divBdr>
        <w:top w:val="none" w:sz="0" w:space="0" w:color="auto"/>
        <w:left w:val="none" w:sz="0" w:space="0" w:color="auto"/>
        <w:bottom w:val="none" w:sz="0" w:space="0" w:color="auto"/>
        <w:right w:val="none" w:sz="0" w:space="0" w:color="auto"/>
      </w:divBdr>
    </w:div>
    <w:div w:id="407578601">
      <w:bodyDiv w:val="1"/>
      <w:marLeft w:val="0"/>
      <w:marRight w:val="0"/>
      <w:marTop w:val="0"/>
      <w:marBottom w:val="0"/>
      <w:divBdr>
        <w:top w:val="none" w:sz="0" w:space="0" w:color="auto"/>
        <w:left w:val="none" w:sz="0" w:space="0" w:color="auto"/>
        <w:bottom w:val="none" w:sz="0" w:space="0" w:color="auto"/>
        <w:right w:val="none" w:sz="0" w:space="0" w:color="auto"/>
      </w:divBdr>
    </w:div>
    <w:div w:id="425812433">
      <w:bodyDiv w:val="1"/>
      <w:marLeft w:val="0"/>
      <w:marRight w:val="0"/>
      <w:marTop w:val="0"/>
      <w:marBottom w:val="0"/>
      <w:divBdr>
        <w:top w:val="none" w:sz="0" w:space="0" w:color="auto"/>
        <w:left w:val="none" w:sz="0" w:space="0" w:color="auto"/>
        <w:bottom w:val="none" w:sz="0" w:space="0" w:color="auto"/>
        <w:right w:val="none" w:sz="0" w:space="0" w:color="auto"/>
      </w:divBdr>
    </w:div>
    <w:div w:id="427820269">
      <w:bodyDiv w:val="1"/>
      <w:marLeft w:val="0"/>
      <w:marRight w:val="0"/>
      <w:marTop w:val="0"/>
      <w:marBottom w:val="0"/>
      <w:divBdr>
        <w:top w:val="none" w:sz="0" w:space="0" w:color="auto"/>
        <w:left w:val="none" w:sz="0" w:space="0" w:color="auto"/>
        <w:bottom w:val="none" w:sz="0" w:space="0" w:color="auto"/>
        <w:right w:val="none" w:sz="0" w:space="0" w:color="auto"/>
      </w:divBdr>
    </w:div>
    <w:div w:id="455221532">
      <w:bodyDiv w:val="1"/>
      <w:marLeft w:val="0"/>
      <w:marRight w:val="0"/>
      <w:marTop w:val="0"/>
      <w:marBottom w:val="0"/>
      <w:divBdr>
        <w:top w:val="none" w:sz="0" w:space="0" w:color="auto"/>
        <w:left w:val="none" w:sz="0" w:space="0" w:color="auto"/>
        <w:bottom w:val="none" w:sz="0" w:space="0" w:color="auto"/>
        <w:right w:val="none" w:sz="0" w:space="0" w:color="auto"/>
      </w:divBdr>
    </w:div>
    <w:div w:id="460461887">
      <w:bodyDiv w:val="1"/>
      <w:marLeft w:val="0"/>
      <w:marRight w:val="0"/>
      <w:marTop w:val="0"/>
      <w:marBottom w:val="0"/>
      <w:divBdr>
        <w:top w:val="none" w:sz="0" w:space="0" w:color="auto"/>
        <w:left w:val="none" w:sz="0" w:space="0" w:color="auto"/>
        <w:bottom w:val="none" w:sz="0" w:space="0" w:color="auto"/>
        <w:right w:val="none" w:sz="0" w:space="0" w:color="auto"/>
      </w:divBdr>
    </w:div>
    <w:div w:id="475489873">
      <w:bodyDiv w:val="1"/>
      <w:marLeft w:val="0"/>
      <w:marRight w:val="0"/>
      <w:marTop w:val="0"/>
      <w:marBottom w:val="0"/>
      <w:divBdr>
        <w:top w:val="none" w:sz="0" w:space="0" w:color="auto"/>
        <w:left w:val="none" w:sz="0" w:space="0" w:color="auto"/>
        <w:bottom w:val="none" w:sz="0" w:space="0" w:color="auto"/>
        <w:right w:val="none" w:sz="0" w:space="0" w:color="auto"/>
      </w:divBdr>
    </w:div>
    <w:div w:id="583418665">
      <w:bodyDiv w:val="1"/>
      <w:marLeft w:val="0"/>
      <w:marRight w:val="0"/>
      <w:marTop w:val="0"/>
      <w:marBottom w:val="0"/>
      <w:divBdr>
        <w:top w:val="none" w:sz="0" w:space="0" w:color="auto"/>
        <w:left w:val="none" w:sz="0" w:space="0" w:color="auto"/>
        <w:bottom w:val="none" w:sz="0" w:space="0" w:color="auto"/>
        <w:right w:val="none" w:sz="0" w:space="0" w:color="auto"/>
      </w:divBdr>
    </w:div>
    <w:div w:id="594094914">
      <w:bodyDiv w:val="1"/>
      <w:marLeft w:val="0"/>
      <w:marRight w:val="0"/>
      <w:marTop w:val="0"/>
      <w:marBottom w:val="0"/>
      <w:divBdr>
        <w:top w:val="none" w:sz="0" w:space="0" w:color="auto"/>
        <w:left w:val="none" w:sz="0" w:space="0" w:color="auto"/>
        <w:bottom w:val="none" w:sz="0" w:space="0" w:color="auto"/>
        <w:right w:val="none" w:sz="0" w:space="0" w:color="auto"/>
      </w:divBdr>
    </w:div>
    <w:div w:id="617295257">
      <w:bodyDiv w:val="1"/>
      <w:marLeft w:val="0"/>
      <w:marRight w:val="0"/>
      <w:marTop w:val="0"/>
      <w:marBottom w:val="0"/>
      <w:divBdr>
        <w:top w:val="none" w:sz="0" w:space="0" w:color="auto"/>
        <w:left w:val="none" w:sz="0" w:space="0" w:color="auto"/>
        <w:bottom w:val="none" w:sz="0" w:space="0" w:color="auto"/>
        <w:right w:val="none" w:sz="0" w:space="0" w:color="auto"/>
      </w:divBdr>
    </w:div>
    <w:div w:id="642851915">
      <w:bodyDiv w:val="1"/>
      <w:marLeft w:val="0"/>
      <w:marRight w:val="0"/>
      <w:marTop w:val="0"/>
      <w:marBottom w:val="0"/>
      <w:divBdr>
        <w:top w:val="none" w:sz="0" w:space="0" w:color="auto"/>
        <w:left w:val="none" w:sz="0" w:space="0" w:color="auto"/>
        <w:bottom w:val="none" w:sz="0" w:space="0" w:color="auto"/>
        <w:right w:val="none" w:sz="0" w:space="0" w:color="auto"/>
      </w:divBdr>
    </w:div>
    <w:div w:id="656610055">
      <w:bodyDiv w:val="1"/>
      <w:marLeft w:val="0"/>
      <w:marRight w:val="0"/>
      <w:marTop w:val="0"/>
      <w:marBottom w:val="0"/>
      <w:divBdr>
        <w:top w:val="none" w:sz="0" w:space="0" w:color="auto"/>
        <w:left w:val="none" w:sz="0" w:space="0" w:color="auto"/>
        <w:bottom w:val="none" w:sz="0" w:space="0" w:color="auto"/>
        <w:right w:val="none" w:sz="0" w:space="0" w:color="auto"/>
      </w:divBdr>
    </w:div>
    <w:div w:id="681587483">
      <w:bodyDiv w:val="1"/>
      <w:marLeft w:val="0"/>
      <w:marRight w:val="0"/>
      <w:marTop w:val="0"/>
      <w:marBottom w:val="0"/>
      <w:divBdr>
        <w:top w:val="none" w:sz="0" w:space="0" w:color="auto"/>
        <w:left w:val="none" w:sz="0" w:space="0" w:color="auto"/>
        <w:bottom w:val="none" w:sz="0" w:space="0" w:color="auto"/>
        <w:right w:val="none" w:sz="0" w:space="0" w:color="auto"/>
      </w:divBdr>
    </w:div>
    <w:div w:id="691997362">
      <w:bodyDiv w:val="1"/>
      <w:marLeft w:val="0"/>
      <w:marRight w:val="0"/>
      <w:marTop w:val="0"/>
      <w:marBottom w:val="0"/>
      <w:divBdr>
        <w:top w:val="none" w:sz="0" w:space="0" w:color="auto"/>
        <w:left w:val="none" w:sz="0" w:space="0" w:color="auto"/>
        <w:bottom w:val="none" w:sz="0" w:space="0" w:color="auto"/>
        <w:right w:val="none" w:sz="0" w:space="0" w:color="auto"/>
      </w:divBdr>
    </w:div>
    <w:div w:id="810253094">
      <w:bodyDiv w:val="1"/>
      <w:marLeft w:val="0"/>
      <w:marRight w:val="0"/>
      <w:marTop w:val="0"/>
      <w:marBottom w:val="0"/>
      <w:divBdr>
        <w:top w:val="none" w:sz="0" w:space="0" w:color="auto"/>
        <w:left w:val="none" w:sz="0" w:space="0" w:color="auto"/>
        <w:bottom w:val="none" w:sz="0" w:space="0" w:color="auto"/>
        <w:right w:val="none" w:sz="0" w:space="0" w:color="auto"/>
      </w:divBdr>
    </w:div>
    <w:div w:id="811217870">
      <w:bodyDiv w:val="1"/>
      <w:marLeft w:val="0"/>
      <w:marRight w:val="0"/>
      <w:marTop w:val="0"/>
      <w:marBottom w:val="0"/>
      <w:divBdr>
        <w:top w:val="none" w:sz="0" w:space="0" w:color="auto"/>
        <w:left w:val="none" w:sz="0" w:space="0" w:color="auto"/>
        <w:bottom w:val="none" w:sz="0" w:space="0" w:color="auto"/>
        <w:right w:val="none" w:sz="0" w:space="0" w:color="auto"/>
      </w:divBdr>
    </w:div>
    <w:div w:id="825169655">
      <w:bodyDiv w:val="1"/>
      <w:marLeft w:val="0"/>
      <w:marRight w:val="0"/>
      <w:marTop w:val="0"/>
      <w:marBottom w:val="0"/>
      <w:divBdr>
        <w:top w:val="none" w:sz="0" w:space="0" w:color="auto"/>
        <w:left w:val="none" w:sz="0" w:space="0" w:color="auto"/>
        <w:bottom w:val="none" w:sz="0" w:space="0" w:color="auto"/>
        <w:right w:val="none" w:sz="0" w:space="0" w:color="auto"/>
      </w:divBdr>
    </w:div>
    <w:div w:id="826820515">
      <w:bodyDiv w:val="1"/>
      <w:marLeft w:val="0"/>
      <w:marRight w:val="0"/>
      <w:marTop w:val="0"/>
      <w:marBottom w:val="0"/>
      <w:divBdr>
        <w:top w:val="none" w:sz="0" w:space="0" w:color="auto"/>
        <w:left w:val="none" w:sz="0" w:space="0" w:color="auto"/>
        <w:bottom w:val="none" w:sz="0" w:space="0" w:color="auto"/>
        <w:right w:val="none" w:sz="0" w:space="0" w:color="auto"/>
      </w:divBdr>
    </w:div>
    <w:div w:id="976765023">
      <w:bodyDiv w:val="1"/>
      <w:marLeft w:val="0"/>
      <w:marRight w:val="0"/>
      <w:marTop w:val="0"/>
      <w:marBottom w:val="0"/>
      <w:divBdr>
        <w:top w:val="none" w:sz="0" w:space="0" w:color="auto"/>
        <w:left w:val="none" w:sz="0" w:space="0" w:color="auto"/>
        <w:bottom w:val="none" w:sz="0" w:space="0" w:color="auto"/>
        <w:right w:val="none" w:sz="0" w:space="0" w:color="auto"/>
      </w:divBdr>
    </w:div>
    <w:div w:id="1003317308">
      <w:bodyDiv w:val="1"/>
      <w:marLeft w:val="0"/>
      <w:marRight w:val="0"/>
      <w:marTop w:val="0"/>
      <w:marBottom w:val="0"/>
      <w:divBdr>
        <w:top w:val="none" w:sz="0" w:space="0" w:color="auto"/>
        <w:left w:val="none" w:sz="0" w:space="0" w:color="auto"/>
        <w:bottom w:val="none" w:sz="0" w:space="0" w:color="auto"/>
        <w:right w:val="none" w:sz="0" w:space="0" w:color="auto"/>
      </w:divBdr>
    </w:div>
    <w:div w:id="1068845919">
      <w:bodyDiv w:val="1"/>
      <w:marLeft w:val="0"/>
      <w:marRight w:val="0"/>
      <w:marTop w:val="0"/>
      <w:marBottom w:val="0"/>
      <w:divBdr>
        <w:top w:val="none" w:sz="0" w:space="0" w:color="auto"/>
        <w:left w:val="none" w:sz="0" w:space="0" w:color="auto"/>
        <w:bottom w:val="none" w:sz="0" w:space="0" w:color="auto"/>
        <w:right w:val="none" w:sz="0" w:space="0" w:color="auto"/>
      </w:divBdr>
    </w:div>
    <w:div w:id="1254391555">
      <w:bodyDiv w:val="1"/>
      <w:marLeft w:val="0"/>
      <w:marRight w:val="0"/>
      <w:marTop w:val="0"/>
      <w:marBottom w:val="0"/>
      <w:divBdr>
        <w:top w:val="none" w:sz="0" w:space="0" w:color="auto"/>
        <w:left w:val="none" w:sz="0" w:space="0" w:color="auto"/>
        <w:bottom w:val="none" w:sz="0" w:space="0" w:color="auto"/>
        <w:right w:val="none" w:sz="0" w:space="0" w:color="auto"/>
      </w:divBdr>
    </w:div>
    <w:div w:id="1296452597">
      <w:bodyDiv w:val="1"/>
      <w:marLeft w:val="0"/>
      <w:marRight w:val="0"/>
      <w:marTop w:val="0"/>
      <w:marBottom w:val="0"/>
      <w:divBdr>
        <w:top w:val="none" w:sz="0" w:space="0" w:color="auto"/>
        <w:left w:val="none" w:sz="0" w:space="0" w:color="auto"/>
        <w:bottom w:val="none" w:sz="0" w:space="0" w:color="auto"/>
        <w:right w:val="none" w:sz="0" w:space="0" w:color="auto"/>
      </w:divBdr>
    </w:div>
    <w:div w:id="1324309620">
      <w:bodyDiv w:val="1"/>
      <w:marLeft w:val="0"/>
      <w:marRight w:val="0"/>
      <w:marTop w:val="0"/>
      <w:marBottom w:val="0"/>
      <w:divBdr>
        <w:top w:val="none" w:sz="0" w:space="0" w:color="auto"/>
        <w:left w:val="none" w:sz="0" w:space="0" w:color="auto"/>
        <w:bottom w:val="none" w:sz="0" w:space="0" w:color="auto"/>
        <w:right w:val="none" w:sz="0" w:space="0" w:color="auto"/>
      </w:divBdr>
    </w:div>
    <w:div w:id="1331366773">
      <w:bodyDiv w:val="1"/>
      <w:marLeft w:val="0"/>
      <w:marRight w:val="0"/>
      <w:marTop w:val="0"/>
      <w:marBottom w:val="0"/>
      <w:divBdr>
        <w:top w:val="none" w:sz="0" w:space="0" w:color="auto"/>
        <w:left w:val="none" w:sz="0" w:space="0" w:color="auto"/>
        <w:bottom w:val="none" w:sz="0" w:space="0" w:color="auto"/>
        <w:right w:val="none" w:sz="0" w:space="0" w:color="auto"/>
      </w:divBdr>
    </w:div>
    <w:div w:id="1348824034">
      <w:bodyDiv w:val="1"/>
      <w:marLeft w:val="0"/>
      <w:marRight w:val="0"/>
      <w:marTop w:val="0"/>
      <w:marBottom w:val="0"/>
      <w:divBdr>
        <w:top w:val="none" w:sz="0" w:space="0" w:color="auto"/>
        <w:left w:val="none" w:sz="0" w:space="0" w:color="auto"/>
        <w:bottom w:val="none" w:sz="0" w:space="0" w:color="auto"/>
        <w:right w:val="none" w:sz="0" w:space="0" w:color="auto"/>
      </w:divBdr>
    </w:div>
    <w:div w:id="1374840615">
      <w:bodyDiv w:val="1"/>
      <w:marLeft w:val="0"/>
      <w:marRight w:val="0"/>
      <w:marTop w:val="0"/>
      <w:marBottom w:val="0"/>
      <w:divBdr>
        <w:top w:val="none" w:sz="0" w:space="0" w:color="auto"/>
        <w:left w:val="none" w:sz="0" w:space="0" w:color="auto"/>
        <w:bottom w:val="none" w:sz="0" w:space="0" w:color="auto"/>
        <w:right w:val="none" w:sz="0" w:space="0" w:color="auto"/>
      </w:divBdr>
    </w:div>
    <w:div w:id="1378509942">
      <w:bodyDiv w:val="1"/>
      <w:marLeft w:val="0"/>
      <w:marRight w:val="0"/>
      <w:marTop w:val="0"/>
      <w:marBottom w:val="0"/>
      <w:divBdr>
        <w:top w:val="none" w:sz="0" w:space="0" w:color="auto"/>
        <w:left w:val="none" w:sz="0" w:space="0" w:color="auto"/>
        <w:bottom w:val="none" w:sz="0" w:space="0" w:color="auto"/>
        <w:right w:val="none" w:sz="0" w:space="0" w:color="auto"/>
      </w:divBdr>
    </w:div>
    <w:div w:id="1378703595">
      <w:bodyDiv w:val="1"/>
      <w:marLeft w:val="0"/>
      <w:marRight w:val="0"/>
      <w:marTop w:val="0"/>
      <w:marBottom w:val="0"/>
      <w:divBdr>
        <w:top w:val="none" w:sz="0" w:space="0" w:color="auto"/>
        <w:left w:val="none" w:sz="0" w:space="0" w:color="auto"/>
        <w:bottom w:val="none" w:sz="0" w:space="0" w:color="auto"/>
        <w:right w:val="none" w:sz="0" w:space="0" w:color="auto"/>
      </w:divBdr>
    </w:div>
    <w:div w:id="1414743733">
      <w:bodyDiv w:val="1"/>
      <w:marLeft w:val="0"/>
      <w:marRight w:val="0"/>
      <w:marTop w:val="0"/>
      <w:marBottom w:val="0"/>
      <w:divBdr>
        <w:top w:val="none" w:sz="0" w:space="0" w:color="auto"/>
        <w:left w:val="none" w:sz="0" w:space="0" w:color="auto"/>
        <w:bottom w:val="none" w:sz="0" w:space="0" w:color="auto"/>
        <w:right w:val="none" w:sz="0" w:space="0" w:color="auto"/>
      </w:divBdr>
    </w:div>
    <w:div w:id="1491141288">
      <w:bodyDiv w:val="1"/>
      <w:marLeft w:val="0"/>
      <w:marRight w:val="0"/>
      <w:marTop w:val="0"/>
      <w:marBottom w:val="0"/>
      <w:divBdr>
        <w:top w:val="none" w:sz="0" w:space="0" w:color="auto"/>
        <w:left w:val="none" w:sz="0" w:space="0" w:color="auto"/>
        <w:bottom w:val="none" w:sz="0" w:space="0" w:color="auto"/>
        <w:right w:val="none" w:sz="0" w:space="0" w:color="auto"/>
      </w:divBdr>
    </w:div>
    <w:div w:id="1581716475">
      <w:bodyDiv w:val="1"/>
      <w:marLeft w:val="0"/>
      <w:marRight w:val="0"/>
      <w:marTop w:val="0"/>
      <w:marBottom w:val="0"/>
      <w:divBdr>
        <w:top w:val="none" w:sz="0" w:space="0" w:color="auto"/>
        <w:left w:val="none" w:sz="0" w:space="0" w:color="auto"/>
        <w:bottom w:val="none" w:sz="0" w:space="0" w:color="auto"/>
        <w:right w:val="none" w:sz="0" w:space="0" w:color="auto"/>
      </w:divBdr>
    </w:div>
    <w:div w:id="1592664535">
      <w:bodyDiv w:val="1"/>
      <w:marLeft w:val="0"/>
      <w:marRight w:val="0"/>
      <w:marTop w:val="0"/>
      <w:marBottom w:val="0"/>
      <w:divBdr>
        <w:top w:val="none" w:sz="0" w:space="0" w:color="auto"/>
        <w:left w:val="none" w:sz="0" w:space="0" w:color="auto"/>
        <w:bottom w:val="none" w:sz="0" w:space="0" w:color="auto"/>
        <w:right w:val="none" w:sz="0" w:space="0" w:color="auto"/>
      </w:divBdr>
    </w:div>
    <w:div w:id="1617523438">
      <w:bodyDiv w:val="1"/>
      <w:marLeft w:val="0"/>
      <w:marRight w:val="0"/>
      <w:marTop w:val="0"/>
      <w:marBottom w:val="0"/>
      <w:divBdr>
        <w:top w:val="none" w:sz="0" w:space="0" w:color="auto"/>
        <w:left w:val="none" w:sz="0" w:space="0" w:color="auto"/>
        <w:bottom w:val="none" w:sz="0" w:space="0" w:color="auto"/>
        <w:right w:val="none" w:sz="0" w:space="0" w:color="auto"/>
      </w:divBdr>
    </w:div>
    <w:div w:id="1622105546">
      <w:bodyDiv w:val="1"/>
      <w:marLeft w:val="0"/>
      <w:marRight w:val="0"/>
      <w:marTop w:val="0"/>
      <w:marBottom w:val="0"/>
      <w:divBdr>
        <w:top w:val="none" w:sz="0" w:space="0" w:color="auto"/>
        <w:left w:val="none" w:sz="0" w:space="0" w:color="auto"/>
        <w:bottom w:val="none" w:sz="0" w:space="0" w:color="auto"/>
        <w:right w:val="none" w:sz="0" w:space="0" w:color="auto"/>
      </w:divBdr>
    </w:div>
    <w:div w:id="1697342451">
      <w:bodyDiv w:val="1"/>
      <w:marLeft w:val="0"/>
      <w:marRight w:val="0"/>
      <w:marTop w:val="0"/>
      <w:marBottom w:val="0"/>
      <w:divBdr>
        <w:top w:val="none" w:sz="0" w:space="0" w:color="auto"/>
        <w:left w:val="none" w:sz="0" w:space="0" w:color="auto"/>
        <w:bottom w:val="none" w:sz="0" w:space="0" w:color="auto"/>
        <w:right w:val="none" w:sz="0" w:space="0" w:color="auto"/>
      </w:divBdr>
    </w:div>
    <w:div w:id="1710304890">
      <w:bodyDiv w:val="1"/>
      <w:marLeft w:val="0"/>
      <w:marRight w:val="0"/>
      <w:marTop w:val="0"/>
      <w:marBottom w:val="0"/>
      <w:divBdr>
        <w:top w:val="none" w:sz="0" w:space="0" w:color="auto"/>
        <w:left w:val="none" w:sz="0" w:space="0" w:color="auto"/>
        <w:bottom w:val="none" w:sz="0" w:space="0" w:color="auto"/>
        <w:right w:val="none" w:sz="0" w:space="0" w:color="auto"/>
      </w:divBdr>
    </w:div>
    <w:div w:id="1720011912">
      <w:bodyDiv w:val="1"/>
      <w:marLeft w:val="0"/>
      <w:marRight w:val="0"/>
      <w:marTop w:val="0"/>
      <w:marBottom w:val="0"/>
      <w:divBdr>
        <w:top w:val="none" w:sz="0" w:space="0" w:color="auto"/>
        <w:left w:val="none" w:sz="0" w:space="0" w:color="auto"/>
        <w:bottom w:val="none" w:sz="0" w:space="0" w:color="auto"/>
        <w:right w:val="none" w:sz="0" w:space="0" w:color="auto"/>
      </w:divBdr>
    </w:div>
    <w:div w:id="1770616902">
      <w:bodyDiv w:val="1"/>
      <w:marLeft w:val="0"/>
      <w:marRight w:val="0"/>
      <w:marTop w:val="0"/>
      <w:marBottom w:val="0"/>
      <w:divBdr>
        <w:top w:val="none" w:sz="0" w:space="0" w:color="auto"/>
        <w:left w:val="none" w:sz="0" w:space="0" w:color="auto"/>
        <w:bottom w:val="none" w:sz="0" w:space="0" w:color="auto"/>
        <w:right w:val="none" w:sz="0" w:space="0" w:color="auto"/>
      </w:divBdr>
    </w:div>
    <w:div w:id="1805856212">
      <w:bodyDiv w:val="1"/>
      <w:marLeft w:val="0"/>
      <w:marRight w:val="0"/>
      <w:marTop w:val="0"/>
      <w:marBottom w:val="0"/>
      <w:divBdr>
        <w:top w:val="none" w:sz="0" w:space="0" w:color="auto"/>
        <w:left w:val="none" w:sz="0" w:space="0" w:color="auto"/>
        <w:bottom w:val="none" w:sz="0" w:space="0" w:color="auto"/>
        <w:right w:val="none" w:sz="0" w:space="0" w:color="auto"/>
      </w:divBdr>
    </w:div>
    <w:div w:id="1841582283">
      <w:bodyDiv w:val="1"/>
      <w:marLeft w:val="0"/>
      <w:marRight w:val="0"/>
      <w:marTop w:val="0"/>
      <w:marBottom w:val="0"/>
      <w:divBdr>
        <w:top w:val="none" w:sz="0" w:space="0" w:color="auto"/>
        <w:left w:val="none" w:sz="0" w:space="0" w:color="auto"/>
        <w:bottom w:val="none" w:sz="0" w:space="0" w:color="auto"/>
        <w:right w:val="none" w:sz="0" w:space="0" w:color="auto"/>
      </w:divBdr>
    </w:div>
    <w:div w:id="1843352367">
      <w:bodyDiv w:val="1"/>
      <w:marLeft w:val="0"/>
      <w:marRight w:val="0"/>
      <w:marTop w:val="0"/>
      <w:marBottom w:val="0"/>
      <w:divBdr>
        <w:top w:val="none" w:sz="0" w:space="0" w:color="auto"/>
        <w:left w:val="none" w:sz="0" w:space="0" w:color="auto"/>
        <w:bottom w:val="none" w:sz="0" w:space="0" w:color="auto"/>
        <w:right w:val="none" w:sz="0" w:space="0" w:color="auto"/>
      </w:divBdr>
    </w:div>
    <w:div w:id="1852798022">
      <w:bodyDiv w:val="1"/>
      <w:marLeft w:val="0"/>
      <w:marRight w:val="0"/>
      <w:marTop w:val="0"/>
      <w:marBottom w:val="0"/>
      <w:divBdr>
        <w:top w:val="none" w:sz="0" w:space="0" w:color="auto"/>
        <w:left w:val="none" w:sz="0" w:space="0" w:color="auto"/>
        <w:bottom w:val="none" w:sz="0" w:space="0" w:color="auto"/>
        <w:right w:val="none" w:sz="0" w:space="0" w:color="auto"/>
      </w:divBdr>
    </w:div>
    <w:div w:id="1871604564">
      <w:bodyDiv w:val="1"/>
      <w:marLeft w:val="0"/>
      <w:marRight w:val="0"/>
      <w:marTop w:val="0"/>
      <w:marBottom w:val="0"/>
      <w:divBdr>
        <w:top w:val="none" w:sz="0" w:space="0" w:color="auto"/>
        <w:left w:val="none" w:sz="0" w:space="0" w:color="auto"/>
        <w:bottom w:val="none" w:sz="0" w:space="0" w:color="auto"/>
        <w:right w:val="none" w:sz="0" w:space="0" w:color="auto"/>
      </w:divBdr>
    </w:div>
    <w:div w:id="1872301601">
      <w:bodyDiv w:val="1"/>
      <w:marLeft w:val="0"/>
      <w:marRight w:val="0"/>
      <w:marTop w:val="0"/>
      <w:marBottom w:val="0"/>
      <w:divBdr>
        <w:top w:val="none" w:sz="0" w:space="0" w:color="auto"/>
        <w:left w:val="none" w:sz="0" w:space="0" w:color="auto"/>
        <w:bottom w:val="none" w:sz="0" w:space="0" w:color="auto"/>
        <w:right w:val="none" w:sz="0" w:space="0" w:color="auto"/>
      </w:divBdr>
    </w:div>
    <w:div w:id="1877623582">
      <w:bodyDiv w:val="1"/>
      <w:marLeft w:val="0"/>
      <w:marRight w:val="0"/>
      <w:marTop w:val="0"/>
      <w:marBottom w:val="0"/>
      <w:divBdr>
        <w:top w:val="none" w:sz="0" w:space="0" w:color="auto"/>
        <w:left w:val="none" w:sz="0" w:space="0" w:color="auto"/>
        <w:bottom w:val="none" w:sz="0" w:space="0" w:color="auto"/>
        <w:right w:val="none" w:sz="0" w:space="0" w:color="auto"/>
      </w:divBdr>
    </w:div>
    <w:div w:id="1985811903">
      <w:bodyDiv w:val="1"/>
      <w:marLeft w:val="0"/>
      <w:marRight w:val="0"/>
      <w:marTop w:val="0"/>
      <w:marBottom w:val="0"/>
      <w:divBdr>
        <w:top w:val="none" w:sz="0" w:space="0" w:color="auto"/>
        <w:left w:val="none" w:sz="0" w:space="0" w:color="auto"/>
        <w:bottom w:val="none" w:sz="0" w:space="0" w:color="auto"/>
        <w:right w:val="none" w:sz="0" w:space="0" w:color="auto"/>
      </w:divBdr>
    </w:div>
    <w:div w:id="1991591739">
      <w:bodyDiv w:val="1"/>
      <w:marLeft w:val="0"/>
      <w:marRight w:val="0"/>
      <w:marTop w:val="0"/>
      <w:marBottom w:val="0"/>
      <w:divBdr>
        <w:top w:val="none" w:sz="0" w:space="0" w:color="auto"/>
        <w:left w:val="none" w:sz="0" w:space="0" w:color="auto"/>
        <w:bottom w:val="none" w:sz="0" w:space="0" w:color="auto"/>
        <w:right w:val="none" w:sz="0" w:space="0" w:color="auto"/>
      </w:divBdr>
    </w:div>
    <w:div w:id="1998530476">
      <w:bodyDiv w:val="1"/>
      <w:marLeft w:val="0"/>
      <w:marRight w:val="0"/>
      <w:marTop w:val="0"/>
      <w:marBottom w:val="0"/>
      <w:divBdr>
        <w:top w:val="none" w:sz="0" w:space="0" w:color="auto"/>
        <w:left w:val="none" w:sz="0" w:space="0" w:color="auto"/>
        <w:bottom w:val="none" w:sz="0" w:space="0" w:color="auto"/>
        <w:right w:val="none" w:sz="0" w:space="0" w:color="auto"/>
      </w:divBdr>
    </w:div>
    <w:div w:id="2084405178">
      <w:bodyDiv w:val="1"/>
      <w:marLeft w:val="0"/>
      <w:marRight w:val="0"/>
      <w:marTop w:val="0"/>
      <w:marBottom w:val="0"/>
      <w:divBdr>
        <w:top w:val="none" w:sz="0" w:space="0" w:color="auto"/>
        <w:left w:val="none" w:sz="0" w:space="0" w:color="auto"/>
        <w:bottom w:val="none" w:sz="0" w:space="0" w:color="auto"/>
        <w:right w:val="none" w:sz="0" w:space="0" w:color="auto"/>
      </w:divBdr>
    </w:div>
    <w:div w:id="2118256887">
      <w:bodyDiv w:val="1"/>
      <w:marLeft w:val="0"/>
      <w:marRight w:val="0"/>
      <w:marTop w:val="0"/>
      <w:marBottom w:val="0"/>
      <w:divBdr>
        <w:top w:val="none" w:sz="0" w:space="0" w:color="auto"/>
        <w:left w:val="none" w:sz="0" w:space="0" w:color="auto"/>
        <w:bottom w:val="none" w:sz="0" w:space="0" w:color="auto"/>
        <w:right w:val="none" w:sz="0" w:space="0" w:color="auto"/>
      </w:divBdr>
    </w:div>
    <w:div w:id="2142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F64E-AD9C-4FB1-90F3-E3297903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Oficio No</vt:lpstr>
    </vt:vector>
  </TitlesOfParts>
  <Company>Instituto Federal Electoral</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INE</dc:creator>
  <cp:keywords/>
  <cp:lastModifiedBy>CORONA COPADO ROBERTO</cp:lastModifiedBy>
  <cp:revision>4</cp:revision>
  <cp:lastPrinted>2020-01-15T19:23:00Z</cp:lastPrinted>
  <dcterms:created xsi:type="dcterms:W3CDTF">2020-09-22T15:28:00Z</dcterms:created>
  <dcterms:modified xsi:type="dcterms:W3CDTF">2020-09-28T22:12:00Z</dcterms:modified>
</cp:coreProperties>
</file>